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014" w:rsidRPr="008227F5" w:rsidRDefault="005B3014" w:rsidP="00F10861">
      <w:pPr>
        <w:jc w:val="right"/>
        <w:rPr>
          <w:b/>
          <w:sz w:val="18"/>
          <w:szCs w:val="18"/>
        </w:rPr>
      </w:pPr>
      <w:bookmarkStart w:id="0" w:name="_Hlk525421178"/>
    </w:p>
    <w:p w:rsidR="00D25107" w:rsidRPr="008227F5" w:rsidRDefault="00EC5011" w:rsidP="00F10861">
      <w:pPr>
        <w:jc w:val="right"/>
        <w:rPr>
          <w:b/>
          <w:sz w:val="18"/>
          <w:szCs w:val="18"/>
        </w:rPr>
      </w:pPr>
      <w:r w:rsidRPr="008227F5">
        <w:rPr>
          <w:b/>
          <w:sz w:val="18"/>
          <w:szCs w:val="18"/>
        </w:rPr>
        <w:t xml:space="preserve">          </w:t>
      </w:r>
      <w:r w:rsidR="00D25107" w:rsidRPr="008227F5">
        <w:rPr>
          <w:b/>
          <w:sz w:val="18"/>
          <w:szCs w:val="18"/>
        </w:rPr>
        <w:t xml:space="preserve">                    </w:t>
      </w:r>
      <w:bookmarkStart w:id="1" w:name="_GoBack"/>
      <w:r w:rsidR="00FB08C3" w:rsidRPr="008227F5">
        <w:rPr>
          <w:b/>
          <w:sz w:val="18"/>
          <w:szCs w:val="18"/>
        </w:rPr>
        <w:t>... / … / 2020</w:t>
      </w:r>
    </w:p>
    <w:p w:rsidR="00020B87" w:rsidRPr="008227F5" w:rsidRDefault="00020B87" w:rsidP="00020B87">
      <w:pPr>
        <w:rPr>
          <w:b/>
          <w:sz w:val="18"/>
          <w:szCs w:val="18"/>
        </w:rPr>
      </w:pPr>
      <w:bookmarkStart w:id="2" w:name="_Hlk509301449"/>
      <w:bookmarkEnd w:id="1"/>
    </w:p>
    <w:p w:rsidR="00020B87" w:rsidRPr="008227F5" w:rsidRDefault="007676E1" w:rsidP="00D664D1">
      <w:pPr>
        <w:jc w:val="center"/>
        <w:rPr>
          <w:b/>
          <w:sz w:val="18"/>
          <w:szCs w:val="18"/>
        </w:rPr>
      </w:pPr>
      <w:r w:rsidRPr="008227F5">
        <w:rPr>
          <w:b/>
          <w:sz w:val="18"/>
          <w:szCs w:val="18"/>
        </w:rPr>
        <w:t>TÜRKÇE</w:t>
      </w:r>
      <w:r w:rsidR="00020B87" w:rsidRPr="008227F5">
        <w:rPr>
          <w:b/>
          <w:sz w:val="18"/>
          <w:szCs w:val="18"/>
        </w:rPr>
        <w:t xml:space="preserve"> DERSİ GÜNLÜK DERS PLANI</w:t>
      </w:r>
    </w:p>
    <w:p w:rsidR="00020B87" w:rsidRPr="008227F5" w:rsidRDefault="00706E39" w:rsidP="004E2A46">
      <w:pPr>
        <w:jc w:val="center"/>
        <w:rPr>
          <w:b/>
          <w:sz w:val="18"/>
          <w:szCs w:val="18"/>
        </w:rPr>
      </w:pPr>
      <w:r w:rsidRPr="008227F5">
        <w:rPr>
          <w:b/>
          <w:sz w:val="18"/>
          <w:szCs w:val="18"/>
        </w:rPr>
        <w:t xml:space="preserve">(HAFTA </w:t>
      </w:r>
      <w:r w:rsidR="008227F5" w:rsidRPr="008227F5">
        <w:rPr>
          <w:b/>
          <w:sz w:val="18"/>
          <w:szCs w:val="18"/>
        </w:rPr>
        <w:t>7</w:t>
      </w:r>
      <w:r w:rsidRPr="008227F5">
        <w:rPr>
          <w:b/>
          <w:sz w:val="18"/>
          <w:szCs w:val="18"/>
        </w:rPr>
        <w:t>)</w:t>
      </w:r>
    </w:p>
    <w:p w:rsidR="00E251B6" w:rsidRPr="008227F5" w:rsidRDefault="00E251B6" w:rsidP="00E251B6">
      <w:pPr>
        <w:rPr>
          <w:b/>
          <w:sz w:val="18"/>
          <w:szCs w:val="18"/>
        </w:rPr>
      </w:pPr>
      <w:bookmarkStart w:id="3" w:name="_Hlk509301420"/>
      <w:r w:rsidRPr="008227F5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8227F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7F5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4" w:name="_Hlk525421145"/>
            <w:r w:rsidRPr="008227F5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7F5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10 Saat</w:t>
            </w:r>
            <w:r w:rsidR="0080397C" w:rsidRPr="008227F5">
              <w:rPr>
                <w:sz w:val="18"/>
                <w:szCs w:val="18"/>
              </w:rPr>
              <w:t xml:space="preserve"> </w:t>
            </w:r>
          </w:p>
        </w:tc>
      </w:tr>
      <w:tr w:rsidR="00E251B6" w:rsidRPr="008227F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7F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227F5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7F5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TÜRKÇE</w:t>
            </w:r>
          </w:p>
        </w:tc>
      </w:tr>
      <w:tr w:rsidR="00E251B6" w:rsidRPr="008227F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7F5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227F5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7F5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2</w:t>
            </w:r>
          </w:p>
        </w:tc>
      </w:tr>
      <w:tr w:rsidR="00E251B6" w:rsidRPr="008227F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7F5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227F5">
              <w:rPr>
                <w:b/>
                <w:sz w:val="18"/>
                <w:szCs w:val="18"/>
              </w:rPr>
              <w:t>TEMA</w:t>
            </w:r>
            <w:r w:rsidR="0080397C" w:rsidRPr="008227F5">
              <w:rPr>
                <w:b/>
                <w:sz w:val="18"/>
                <w:szCs w:val="18"/>
              </w:rPr>
              <w:t xml:space="preserve"> </w:t>
            </w:r>
            <w:r w:rsidR="00E251B6" w:rsidRPr="008227F5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227F5" w:rsidRDefault="00A836C1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8227F5">
              <w:rPr>
                <w:b/>
                <w:sz w:val="18"/>
                <w:szCs w:val="18"/>
              </w:rPr>
              <w:t>MİLLİ MÜCADELE VE ATATÜRK</w:t>
            </w:r>
          </w:p>
        </w:tc>
      </w:tr>
      <w:tr w:rsidR="00706E39" w:rsidRPr="008227F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227F5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8227F5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227F5" w:rsidRDefault="008227F5" w:rsidP="00915196">
            <w:pPr>
              <w:ind w:right="113"/>
              <w:rPr>
                <w:sz w:val="18"/>
                <w:szCs w:val="18"/>
              </w:rPr>
            </w:pPr>
            <w:r w:rsidRPr="008227F5">
              <w:rPr>
                <w:b/>
                <w:sz w:val="18"/>
                <w:szCs w:val="18"/>
              </w:rPr>
              <w:t>Çanakkale’den Sonra</w:t>
            </w:r>
          </w:p>
        </w:tc>
      </w:tr>
      <w:bookmarkEnd w:id="4"/>
    </w:tbl>
    <w:p w:rsidR="00E251B6" w:rsidRPr="008227F5" w:rsidRDefault="00E251B6" w:rsidP="00E251B6">
      <w:pPr>
        <w:ind w:firstLine="180"/>
        <w:rPr>
          <w:b/>
          <w:sz w:val="18"/>
          <w:szCs w:val="18"/>
        </w:rPr>
      </w:pPr>
    </w:p>
    <w:p w:rsidR="00E251B6" w:rsidRPr="008227F5" w:rsidRDefault="00E251B6" w:rsidP="00E251B6">
      <w:pPr>
        <w:ind w:firstLine="180"/>
        <w:rPr>
          <w:b/>
          <w:sz w:val="18"/>
          <w:szCs w:val="18"/>
        </w:rPr>
      </w:pPr>
      <w:r w:rsidRPr="008227F5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8227F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227F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3F28" w:rsidRPr="008227F5" w:rsidRDefault="00A23F28" w:rsidP="00A23F28">
            <w:pPr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T.2.2.1. Kelimeleri anlamlarına uygun kullanır.</w:t>
            </w:r>
          </w:p>
          <w:p w:rsidR="00A23F28" w:rsidRPr="008227F5" w:rsidRDefault="00A23F28" w:rsidP="00A23F28">
            <w:pPr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T.2.2.2. Hazırlıksız konuşmalar yapar.</w:t>
            </w:r>
          </w:p>
          <w:p w:rsidR="00A23F28" w:rsidRPr="008227F5" w:rsidRDefault="00A23F28" w:rsidP="00A23F28">
            <w:pPr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T.2.2.3. Çerçevesi belirli bir konu hakkında konuşur.</w:t>
            </w:r>
          </w:p>
          <w:p w:rsidR="00A836C1" w:rsidRPr="008227F5" w:rsidRDefault="00A23F28" w:rsidP="00A23F28">
            <w:pPr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T.2.2.4. Konuşma stratejilerini uygular.</w:t>
            </w:r>
          </w:p>
          <w:p w:rsidR="00A23F28" w:rsidRPr="008227F5" w:rsidRDefault="00A23F28" w:rsidP="00A23F28">
            <w:pPr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T.2.3.3. Vurgu, tonlama ve telaffuza dikkat ederek okur.</w:t>
            </w:r>
          </w:p>
          <w:p w:rsidR="00A23F28" w:rsidRPr="008227F5" w:rsidRDefault="00A23F28" w:rsidP="00A23F28">
            <w:pPr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T.2.3.4. Şiir okur.</w:t>
            </w:r>
          </w:p>
          <w:p w:rsidR="00A23F28" w:rsidRPr="008227F5" w:rsidRDefault="00A23F28" w:rsidP="00A23F28">
            <w:pPr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T.2.3.6. Okuma stratejilerini uygular.</w:t>
            </w:r>
          </w:p>
          <w:p w:rsidR="00A23F28" w:rsidRPr="008227F5" w:rsidRDefault="00A23F28" w:rsidP="00A23F28">
            <w:pPr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A23F28" w:rsidRPr="008227F5" w:rsidRDefault="00A23F28" w:rsidP="00A23F28">
            <w:pPr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T.2.3.9. Kelimelerin eş anlamlılarını tahmin eder.</w:t>
            </w:r>
          </w:p>
          <w:p w:rsidR="00A23F28" w:rsidRPr="008227F5" w:rsidRDefault="00A23F28" w:rsidP="00A23F28">
            <w:pPr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T.2.3.10. Görsellerle ilgili soruları cevaplar.</w:t>
            </w:r>
          </w:p>
          <w:p w:rsidR="00A23F28" w:rsidRPr="008227F5" w:rsidRDefault="00A23F28" w:rsidP="00A23F28">
            <w:pPr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T.2.3.13. Okuduğu metnin konusunu belirler.</w:t>
            </w:r>
          </w:p>
          <w:p w:rsidR="00A23F28" w:rsidRPr="008227F5" w:rsidRDefault="00A23F28" w:rsidP="00A23F28">
            <w:pPr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T.2.3.14. Okuduğu metinle ilgili soruları cevaplar.</w:t>
            </w:r>
          </w:p>
          <w:p w:rsidR="00A23F28" w:rsidRPr="008227F5" w:rsidRDefault="00A23F28" w:rsidP="00A23F28">
            <w:pPr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T.2.4.1. Anlamlı ve kurallı cümleler yazar.</w:t>
            </w:r>
          </w:p>
          <w:p w:rsidR="00A23F28" w:rsidRPr="008227F5" w:rsidRDefault="00A23F28" w:rsidP="00A23F28">
            <w:pPr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T.2.4.2. Şiir yazar.</w:t>
            </w:r>
          </w:p>
          <w:p w:rsidR="00A23F28" w:rsidRPr="008227F5" w:rsidRDefault="00A23F28" w:rsidP="00A23F28">
            <w:pPr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T.2.4.5. Yazılarını görsel unsurlarla destekler.</w:t>
            </w:r>
          </w:p>
          <w:p w:rsidR="00A23F28" w:rsidRPr="008227F5" w:rsidRDefault="00A23F28" w:rsidP="00A23F28">
            <w:pPr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T.2.4.14. Yazma stratejilerini uygular.</w:t>
            </w:r>
          </w:p>
        </w:tc>
      </w:tr>
      <w:tr w:rsidR="00E251B6" w:rsidRPr="008227F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227F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 xml:space="preserve">ÖĞRENME-ÖĞRETME YÖNTEM </w:t>
            </w:r>
          </w:p>
          <w:p w:rsidR="00E251B6" w:rsidRPr="008227F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7F5" w:rsidRDefault="00FB08C3" w:rsidP="00042BEA">
            <w:pPr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 xml:space="preserve">Uzaktan Eğitim </w:t>
            </w:r>
            <w:r w:rsidR="00E251B6" w:rsidRPr="008227F5">
              <w:rPr>
                <w:sz w:val="18"/>
                <w:szCs w:val="18"/>
              </w:rPr>
              <w:t>Anlatım, gösteri</w:t>
            </w:r>
            <w:r w:rsidR="0080397C" w:rsidRPr="008227F5">
              <w:rPr>
                <w:sz w:val="18"/>
                <w:szCs w:val="18"/>
              </w:rPr>
              <w:t>p yaptırma</w:t>
            </w:r>
            <w:r w:rsidR="00E251B6" w:rsidRPr="008227F5">
              <w:rPr>
                <w:sz w:val="18"/>
                <w:szCs w:val="18"/>
              </w:rPr>
              <w:t xml:space="preserve">, </w:t>
            </w:r>
            <w:r w:rsidR="00D664D1" w:rsidRPr="008227F5">
              <w:rPr>
                <w:sz w:val="18"/>
                <w:szCs w:val="18"/>
              </w:rPr>
              <w:t>soru cevap</w:t>
            </w:r>
            <w:r w:rsidR="008B04CB" w:rsidRPr="008227F5">
              <w:rPr>
                <w:sz w:val="18"/>
                <w:szCs w:val="18"/>
              </w:rPr>
              <w:t>, tümevarım</w:t>
            </w:r>
          </w:p>
          <w:p w:rsidR="00554D90" w:rsidRPr="008227F5" w:rsidRDefault="00554D90" w:rsidP="00042BEA">
            <w:pPr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8227F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227F5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227F5" w:rsidRDefault="00771962" w:rsidP="00A23F28">
            <w:pPr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‘</w:t>
            </w:r>
            <w:r w:rsidR="008227F5" w:rsidRPr="008227F5">
              <w:rPr>
                <w:b/>
                <w:sz w:val="18"/>
                <w:szCs w:val="18"/>
              </w:rPr>
              <w:t>Çanakkale’den Sonra</w:t>
            </w:r>
            <w:r w:rsidR="008227F5" w:rsidRPr="008227F5">
              <w:rPr>
                <w:sz w:val="18"/>
                <w:szCs w:val="18"/>
              </w:rPr>
              <w:t xml:space="preserve"> </w:t>
            </w:r>
            <w:r w:rsidRPr="008227F5">
              <w:rPr>
                <w:sz w:val="18"/>
                <w:szCs w:val="18"/>
              </w:rPr>
              <w:t xml:space="preserve">‘ </w:t>
            </w:r>
            <w:r w:rsidR="008227F5">
              <w:rPr>
                <w:sz w:val="18"/>
                <w:szCs w:val="18"/>
              </w:rPr>
              <w:t>metni</w:t>
            </w:r>
            <w:r w:rsidR="00A35238" w:rsidRPr="008227F5">
              <w:rPr>
                <w:sz w:val="18"/>
                <w:szCs w:val="18"/>
              </w:rPr>
              <w:t xml:space="preserve"> </w:t>
            </w:r>
            <w:r w:rsidR="00E251B6" w:rsidRPr="008227F5">
              <w:rPr>
                <w:sz w:val="18"/>
                <w:szCs w:val="18"/>
              </w:rPr>
              <w:t xml:space="preserve">Bilgisayar, akıllı tahta, </w:t>
            </w:r>
            <w:r w:rsidR="00354E35" w:rsidRPr="008227F5">
              <w:rPr>
                <w:sz w:val="18"/>
                <w:szCs w:val="18"/>
              </w:rPr>
              <w:t>ders kitabı</w:t>
            </w:r>
            <w:r w:rsidR="0080397C" w:rsidRPr="008227F5">
              <w:rPr>
                <w:sz w:val="18"/>
                <w:szCs w:val="18"/>
              </w:rPr>
              <w:t xml:space="preserve">, </w:t>
            </w:r>
          </w:p>
        </w:tc>
      </w:tr>
      <w:tr w:rsidR="00E251B6" w:rsidRPr="008227F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227F5" w:rsidRDefault="00E251B6" w:rsidP="00042BEA">
            <w:pPr>
              <w:rPr>
                <w:b/>
                <w:sz w:val="18"/>
                <w:szCs w:val="18"/>
              </w:rPr>
            </w:pPr>
            <w:r w:rsidRPr="008227F5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227F5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Sınıf</w:t>
            </w:r>
            <w:r w:rsidR="00554D90" w:rsidRPr="008227F5">
              <w:rPr>
                <w:sz w:val="18"/>
                <w:szCs w:val="18"/>
              </w:rPr>
              <w:t xml:space="preserve"> ve</w:t>
            </w:r>
            <w:r w:rsidR="00771962" w:rsidRPr="008227F5">
              <w:rPr>
                <w:sz w:val="18"/>
                <w:szCs w:val="18"/>
              </w:rPr>
              <w:t>ya</w:t>
            </w:r>
            <w:r w:rsidR="00554D90" w:rsidRPr="008227F5">
              <w:rPr>
                <w:sz w:val="18"/>
                <w:szCs w:val="18"/>
              </w:rPr>
              <w:t xml:space="preserve"> ev ortamı</w:t>
            </w:r>
          </w:p>
        </w:tc>
      </w:tr>
      <w:tr w:rsidR="00E251B6" w:rsidRPr="008227F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227F5" w:rsidRDefault="00E251B6" w:rsidP="00042BEA">
            <w:pPr>
              <w:jc w:val="center"/>
              <w:rPr>
                <w:sz w:val="18"/>
                <w:szCs w:val="18"/>
              </w:rPr>
            </w:pPr>
            <w:r w:rsidRPr="008227F5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8227F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5196" w:rsidRPr="008227F5" w:rsidRDefault="00A836C1" w:rsidP="00915196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 xml:space="preserve"> ‘</w:t>
            </w:r>
            <w:r w:rsidR="008227F5" w:rsidRPr="008227F5">
              <w:rPr>
                <w:b/>
                <w:sz w:val="18"/>
                <w:szCs w:val="18"/>
              </w:rPr>
              <w:t>Çanakkale’den Sonra</w:t>
            </w:r>
            <w:r w:rsidR="008227F5" w:rsidRPr="008227F5">
              <w:rPr>
                <w:sz w:val="18"/>
                <w:szCs w:val="18"/>
              </w:rPr>
              <w:t xml:space="preserve"> </w:t>
            </w:r>
            <w:r w:rsidRPr="008227F5">
              <w:rPr>
                <w:sz w:val="18"/>
                <w:szCs w:val="18"/>
              </w:rPr>
              <w:t>‘</w:t>
            </w:r>
            <w:r w:rsidR="008227F5" w:rsidRPr="008227F5">
              <w:rPr>
                <w:sz w:val="18"/>
                <w:szCs w:val="18"/>
              </w:rPr>
              <w:t>metnine</w:t>
            </w:r>
            <w:r w:rsidR="00915196" w:rsidRPr="008227F5">
              <w:rPr>
                <w:sz w:val="18"/>
                <w:szCs w:val="18"/>
              </w:rPr>
              <w:t xml:space="preserve"> ait görseller üzerinde konuşulur-içerik tahmin edilmeye çalışılır.</w:t>
            </w:r>
          </w:p>
          <w:p w:rsidR="004E2A46" w:rsidRPr="008227F5" w:rsidRDefault="00A836C1" w:rsidP="00A35238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‘</w:t>
            </w:r>
            <w:r w:rsidR="008227F5" w:rsidRPr="008227F5">
              <w:rPr>
                <w:b/>
                <w:sz w:val="18"/>
                <w:szCs w:val="18"/>
              </w:rPr>
              <w:t>Çanakkale’den Sonra</w:t>
            </w:r>
            <w:r w:rsidR="008227F5" w:rsidRPr="008227F5">
              <w:rPr>
                <w:sz w:val="18"/>
                <w:szCs w:val="18"/>
              </w:rPr>
              <w:t xml:space="preserve"> ‘metni </w:t>
            </w:r>
            <w:r w:rsidRPr="008227F5">
              <w:rPr>
                <w:sz w:val="18"/>
                <w:szCs w:val="18"/>
              </w:rPr>
              <w:t>noktalama işaretleri-vurgu ve tonlamaya dikkat edilerek okunur</w:t>
            </w:r>
            <w:r w:rsidR="00915196" w:rsidRPr="008227F5">
              <w:rPr>
                <w:sz w:val="18"/>
                <w:szCs w:val="18"/>
              </w:rPr>
              <w:t>-anlama etkinlikleri yapılır.</w:t>
            </w:r>
          </w:p>
          <w:p w:rsidR="00915196" w:rsidRPr="008227F5" w:rsidRDefault="008227F5" w:rsidP="008227F5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proofErr w:type="gramStart"/>
            <w:r w:rsidRPr="008227F5">
              <w:rPr>
                <w:sz w:val="18"/>
                <w:szCs w:val="18"/>
              </w:rPr>
              <w:t>Metnin</w:t>
            </w:r>
            <w:r w:rsidR="00A836C1" w:rsidRPr="008227F5">
              <w:rPr>
                <w:sz w:val="18"/>
                <w:szCs w:val="18"/>
              </w:rPr>
              <w:t xml:space="preserve"> </w:t>
            </w:r>
            <w:r w:rsidR="00915196" w:rsidRPr="008227F5">
              <w:rPr>
                <w:sz w:val="18"/>
                <w:szCs w:val="18"/>
              </w:rPr>
              <w:t xml:space="preserve"> konusu</w:t>
            </w:r>
            <w:proofErr w:type="gramEnd"/>
            <w:r w:rsidR="00915196" w:rsidRPr="008227F5">
              <w:rPr>
                <w:sz w:val="18"/>
                <w:szCs w:val="18"/>
              </w:rPr>
              <w:t xml:space="preserve"> ve ana fikri buldurulur-hatalar </w:t>
            </w:r>
            <w:r w:rsidR="00771962" w:rsidRPr="008227F5">
              <w:rPr>
                <w:sz w:val="18"/>
                <w:szCs w:val="18"/>
              </w:rPr>
              <w:t xml:space="preserve">düzeltilir. </w:t>
            </w:r>
            <w:proofErr w:type="gramStart"/>
            <w:r w:rsidRPr="008227F5">
              <w:rPr>
                <w:sz w:val="18"/>
                <w:szCs w:val="18"/>
              </w:rPr>
              <w:t xml:space="preserve">Metinde </w:t>
            </w:r>
            <w:r w:rsidR="00A23F28" w:rsidRPr="008227F5">
              <w:rPr>
                <w:sz w:val="18"/>
                <w:szCs w:val="18"/>
              </w:rPr>
              <w:t xml:space="preserve"> </w:t>
            </w:r>
            <w:r w:rsidR="00771962" w:rsidRPr="008227F5">
              <w:rPr>
                <w:sz w:val="18"/>
                <w:szCs w:val="18"/>
              </w:rPr>
              <w:t>geçen</w:t>
            </w:r>
            <w:proofErr w:type="gramEnd"/>
            <w:r w:rsidR="00771962" w:rsidRPr="008227F5">
              <w:rPr>
                <w:sz w:val="18"/>
                <w:szCs w:val="18"/>
              </w:rPr>
              <w:t xml:space="preserve">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A23F28" w:rsidRPr="008227F5" w:rsidRDefault="008227F5" w:rsidP="00A23F28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(Sayfa 79</w:t>
            </w:r>
            <w:r w:rsidR="00A23F28" w:rsidRPr="008227F5">
              <w:rPr>
                <w:sz w:val="18"/>
                <w:szCs w:val="18"/>
              </w:rPr>
              <w:t xml:space="preserve">) </w:t>
            </w:r>
            <w:proofErr w:type="gramStart"/>
            <w:r w:rsidRPr="008227F5">
              <w:rPr>
                <w:sz w:val="18"/>
                <w:szCs w:val="18"/>
              </w:rPr>
              <w:t xml:space="preserve">metne </w:t>
            </w:r>
            <w:r w:rsidR="00A23F28" w:rsidRPr="008227F5">
              <w:rPr>
                <w:sz w:val="18"/>
                <w:szCs w:val="18"/>
              </w:rPr>
              <w:t xml:space="preserve"> ait</w:t>
            </w:r>
            <w:proofErr w:type="gramEnd"/>
            <w:r w:rsidR="00A23F28" w:rsidRPr="008227F5">
              <w:rPr>
                <w:sz w:val="18"/>
                <w:szCs w:val="18"/>
              </w:rPr>
              <w:t xml:space="preserve"> sorular cevaplanır-kontrol edilir.</w:t>
            </w:r>
          </w:p>
          <w:p w:rsidR="00771962" w:rsidRPr="008227F5" w:rsidRDefault="00771962" w:rsidP="00A23F28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 xml:space="preserve">(sayfa </w:t>
            </w:r>
            <w:r w:rsidR="008227F5" w:rsidRPr="008227F5">
              <w:rPr>
                <w:sz w:val="18"/>
                <w:szCs w:val="18"/>
              </w:rPr>
              <w:t xml:space="preserve">80 </w:t>
            </w:r>
            <w:r w:rsidRPr="008227F5">
              <w:rPr>
                <w:sz w:val="18"/>
                <w:szCs w:val="18"/>
              </w:rPr>
              <w:t xml:space="preserve">) </w:t>
            </w:r>
            <w:r w:rsidR="008227F5" w:rsidRPr="008227F5">
              <w:rPr>
                <w:sz w:val="18"/>
                <w:szCs w:val="18"/>
              </w:rPr>
              <w:t xml:space="preserve">anlamlı ve kurallı cümle </w:t>
            </w:r>
            <w:r w:rsidR="00A23F28" w:rsidRPr="008227F5">
              <w:rPr>
                <w:sz w:val="18"/>
                <w:szCs w:val="18"/>
              </w:rPr>
              <w:t xml:space="preserve"> etkinliği </w:t>
            </w:r>
            <w:proofErr w:type="gramStart"/>
            <w:r w:rsidR="00A23F28" w:rsidRPr="008227F5">
              <w:rPr>
                <w:sz w:val="18"/>
                <w:szCs w:val="18"/>
              </w:rPr>
              <w:t>yapılır.</w:t>
            </w:r>
            <w:r w:rsidR="008227F5" w:rsidRPr="008227F5">
              <w:rPr>
                <w:sz w:val="18"/>
                <w:szCs w:val="18"/>
              </w:rPr>
              <w:t>Yazım</w:t>
            </w:r>
            <w:proofErr w:type="gramEnd"/>
            <w:r w:rsidR="008227F5" w:rsidRPr="008227F5">
              <w:rPr>
                <w:sz w:val="18"/>
                <w:szCs w:val="18"/>
              </w:rPr>
              <w:t xml:space="preserve"> yanlışları etkinliği yapılır.</w:t>
            </w:r>
          </w:p>
          <w:p w:rsidR="008227F5" w:rsidRPr="008227F5" w:rsidRDefault="008227F5" w:rsidP="00A23F28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(sayfa 81) satır sonuna sığmayan kelimeler ve yazım yanlışı yapılan kelimeler etkinliği yapılır.</w:t>
            </w:r>
          </w:p>
          <w:p w:rsidR="008227F5" w:rsidRPr="008227F5" w:rsidRDefault="008227F5" w:rsidP="00A23F28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(Sayfa 82) değerlendirme etkinliği yapılır.</w:t>
            </w:r>
          </w:p>
        </w:tc>
      </w:tr>
      <w:tr w:rsidR="00E251B6" w:rsidRPr="008227F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227F5" w:rsidRDefault="00E251B6" w:rsidP="00042BEA">
            <w:pPr>
              <w:rPr>
                <w:b/>
                <w:sz w:val="18"/>
                <w:szCs w:val="18"/>
              </w:rPr>
            </w:pPr>
            <w:r w:rsidRPr="008227F5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8227F5" w:rsidRDefault="00E251B6" w:rsidP="00042BEA">
            <w:pPr>
              <w:rPr>
                <w:b/>
                <w:sz w:val="18"/>
                <w:szCs w:val="18"/>
              </w:rPr>
            </w:pPr>
            <w:r w:rsidRPr="008227F5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227F5" w:rsidRDefault="008227F5" w:rsidP="00042BEA">
            <w:pPr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(Sayfa 82) değerlendirme etkinliği yapılır.</w:t>
            </w:r>
          </w:p>
        </w:tc>
      </w:tr>
    </w:tbl>
    <w:p w:rsidR="00E251B6" w:rsidRPr="008227F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227F5" w:rsidRDefault="00E251B6" w:rsidP="00E251B6">
      <w:pPr>
        <w:pStyle w:val="Balk6"/>
        <w:ind w:firstLine="180"/>
        <w:rPr>
          <w:sz w:val="18"/>
          <w:szCs w:val="18"/>
        </w:rPr>
      </w:pPr>
      <w:r w:rsidRPr="008227F5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8227F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227F5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Ölçme-Değerlendirme:</w:t>
            </w:r>
          </w:p>
          <w:p w:rsidR="00E251B6" w:rsidRPr="008227F5" w:rsidRDefault="00E251B6" w:rsidP="00042BEA">
            <w:pPr>
              <w:rPr>
                <w:b/>
                <w:sz w:val="18"/>
                <w:szCs w:val="18"/>
              </w:rPr>
            </w:pPr>
            <w:r w:rsidRPr="008227F5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D7386" w:rsidRPr="008227F5" w:rsidRDefault="008227F5" w:rsidP="0080397C">
            <w:pPr>
              <w:rPr>
                <w:sz w:val="18"/>
                <w:szCs w:val="18"/>
              </w:rPr>
            </w:pPr>
            <w:r w:rsidRPr="008227F5">
              <w:rPr>
                <w:rStyle w:val="fontstyle01"/>
                <w:rFonts w:ascii="Times New Roman" w:hAnsi="Times New Roman"/>
                <w:sz w:val="18"/>
                <w:szCs w:val="18"/>
              </w:rPr>
              <w:t>Vatan, millet, kahramanlık” kelimelerinden hareketle bir konuşma hazırlayınız.</w:t>
            </w:r>
          </w:p>
        </w:tc>
      </w:tr>
    </w:tbl>
    <w:p w:rsidR="00E251B6" w:rsidRPr="008227F5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8227F5" w:rsidRDefault="00E251B6" w:rsidP="00E251B6">
      <w:pPr>
        <w:pStyle w:val="Balk6"/>
        <w:ind w:firstLine="180"/>
        <w:rPr>
          <w:sz w:val="18"/>
          <w:szCs w:val="18"/>
        </w:rPr>
      </w:pPr>
      <w:r w:rsidRPr="008227F5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126"/>
        <w:gridCol w:w="8075"/>
      </w:tblGrid>
      <w:tr w:rsidR="00E251B6" w:rsidRPr="008227F5" w:rsidTr="004E2A46">
        <w:trPr>
          <w:jc w:val="center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227F5" w:rsidRDefault="00E251B6" w:rsidP="00042BEA">
            <w:pPr>
              <w:rPr>
                <w:b/>
                <w:sz w:val="18"/>
                <w:szCs w:val="18"/>
              </w:rPr>
            </w:pPr>
            <w:r w:rsidRPr="008227F5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8227F5" w:rsidRDefault="00E251B6" w:rsidP="00042BEA">
            <w:pPr>
              <w:rPr>
                <w:sz w:val="18"/>
                <w:szCs w:val="18"/>
              </w:rPr>
            </w:pPr>
            <w:r w:rsidRPr="008227F5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80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6C1" w:rsidRPr="008227F5" w:rsidRDefault="00A836C1" w:rsidP="00A836C1">
            <w:pPr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A836C1" w:rsidRPr="008227F5" w:rsidRDefault="00A836C1" w:rsidP="00A836C1">
            <w:pPr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Öğrencilerin tanıdıkları kişiler, bildikleri yerler ve yaşadıkları olaylar hakkında konuşmalar yapmaları sağlanır.</w:t>
            </w:r>
          </w:p>
          <w:p w:rsidR="00A836C1" w:rsidRPr="008227F5" w:rsidRDefault="00A836C1" w:rsidP="00A836C1">
            <w:pPr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Beden dili hakkında kısa bilgi verilir. Öğrenciler konuşmalarında beden dilini etkili kullanmaları için teşvik edilir.</w:t>
            </w:r>
          </w:p>
          <w:p w:rsidR="00A836C1" w:rsidRPr="008227F5" w:rsidRDefault="00A836C1" w:rsidP="00A836C1">
            <w:pPr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A35238" w:rsidRPr="008227F5" w:rsidRDefault="00A836C1" w:rsidP="00A836C1">
            <w:pPr>
              <w:rPr>
                <w:sz w:val="18"/>
                <w:szCs w:val="18"/>
              </w:rPr>
            </w:pPr>
            <w:r w:rsidRPr="008227F5">
              <w:rPr>
                <w:sz w:val="18"/>
                <w:szCs w:val="18"/>
              </w:rPr>
              <w:t>Akranlarla ve yetişkinlerle iletişimde dikkat edilecek hususlar belirtilir.</w:t>
            </w:r>
          </w:p>
        </w:tc>
      </w:tr>
    </w:tbl>
    <w:p w:rsidR="00354E35" w:rsidRPr="008227F5" w:rsidRDefault="004E2A46" w:rsidP="004E2A46">
      <w:pPr>
        <w:tabs>
          <w:tab w:val="left" w:pos="3569"/>
        </w:tabs>
        <w:rPr>
          <w:b/>
          <w:sz w:val="18"/>
          <w:szCs w:val="18"/>
        </w:rPr>
      </w:pPr>
      <w:r w:rsidRPr="008227F5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</w:t>
      </w:r>
      <w:proofErr w:type="gramStart"/>
      <w:r w:rsidR="00025C9E" w:rsidRPr="008227F5">
        <w:rPr>
          <w:b/>
          <w:sz w:val="18"/>
          <w:szCs w:val="18"/>
        </w:rPr>
        <w:t>……………..</w:t>
      </w:r>
      <w:r w:rsidR="00354E35" w:rsidRPr="008227F5">
        <w:rPr>
          <w:b/>
          <w:sz w:val="18"/>
          <w:szCs w:val="18"/>
        </w:rPr>
        <w:t>………..</w:t>
      </w:r>
      <w:proofErr w:type="gramEnd"/>
    </w:p>
    <w:p w:rsidR="00020B87" w:rsidRPr="008227F5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8227F5">
        <w:rPr>
          <w:b/>
          <w:sz w:val="18"/>
          <w:szCs w:val="18"/>
        </w:rPr>
        <w:t>2/… Sınıf Öğretmeni</w:t>
      </w:r>
    </w:p>
    <w:p w:rsidR="00020B87" w:rsidRPr="008227F5" w:rsidRDefault="00FB08C3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8227F5">
        <w:rPr>
          <w:b/>
          <w:sz w:val="18"/>
          <w:szCs w:val="18"/>
        </w:rPr>
        <w:t>…/</w:t>
      </w:r>
      <w:proofErr w:type="gramStart"/>
      <w:r w:rsidRPr="008227F5">
        <w:rPr>
          <w:b/>
          <w:sz w:val="18"/>
          <w:szCs w:val="18"/>
        </w:rPr>
        <w:t>….</w:t>
      </w:r>
      <w:proofErr w:type="gramEnd"/>
      <w:r w:rsidRPr="008227F5">
        <w:rPr>
          <w:b/>
          <w:sz w:val="18"/>
          <w:szCs w:val="18"/>
        </w:rPr>
        <w:t>/2020</w:t>
      </w:r>
    </w:p>
    <w:p w:rsidR="00D664D1" w:rsidRPr="008227F5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0195F" w:rsidRPr="008227F5" w:rsidRDefault="00020B87" w:rsidP="004E2A46">
      <w:pPr>
        <w:tabs>
          <w:tab w:val="left" w:pos="3569"/>
        </w:tabs>
        <w:jc w:val="center"/>
        <w:rPr>
          <w:b/>
          <w:sz w:val="18"/>
          <w:szCs w:val="18"/>
        </w:rPr>
      </w:pPr>
      <w:r w:rsidRPr="008227F5">
        <w:rPr>
          <w:b/>
          <w:sz w:val="18"/>
          <w:szCs w:val="18"/>
        </w:rPr>
        <w:t>Okul Müdürü</w:t>
      </w:r>
      <w:bookmarkEnd w:id="0"/>
      <w:bookmarkEnd w:id="2"/>
      <w:bookmarkEnd w:id="3"/>
    </w:p>
    <w:sectPr w:rsidR="0050195F" w:rsidRPr="008227F5" w:rsidSect="004E2A46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FC3" w:rsidRDefault="00CE3FC3" w:rsidP="00161E3C">
      <w:r>
        <w:separator/>
      </w:r>
    </w:p>
  </w:endnote>
  <w:endnote w:type="continuationSeparator" w:id="0">
    <w:p w:rsidR="00CE3FC3" w:rsidRDefault="00CE3FC3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FC3" w:rsidRDefault="00CE3FC3" w:rsidP="00161E3C">
      <w:r>
        <w:separator/>
      </w:r>
    </w:p>
  </w:footnote>
  <w:footnote w:type="continuationSeparator" w:id="0">
    <w:p w:rsidR="00CE3FC3" w:rsidRDefault="00CE3FC3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A17E95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9"/>
  </w:num>
  <w:num w:numId="36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A33"/>
    <w:rsid w:val="00056CEF"/>
    <w:rsid w:val="00075A45"/>
    <w:rsid w:val="00081383"/>
    <w:rsid w:val="000A71A4"/>
    <w:rsid w:val="000B2D78"/>
    <w:rsid w:val="000D6F3E"/>
    <w:rsid w:val="000D7F3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40F"/>
    <w:rsid w:val="004557D3"/>
    <w:rsid w:val="00456D7B"/>
    <w:rsid w:val="00460A8A"/>
    <w:rsid w:val="0046361C"/>
    <w:rsid w:val="00463D1B"/>
    <w:rsid w:val="004714B3"/>
    <w:rsid w:val="00473F02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A46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D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014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9376C"/>
    <w:rsid w:val="006D0A79"/>
    <w:rsid w:val="006D38C1"/>
    <w:rsid w:val="006D7ED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348"/>
    <w:rsid w:val="00743F07"/>
    <w:rsid w:val="00744797"/>
    <w:rsid w:val="00744CF7"/>
    <w:rsid w:val="007464C2"/>
    <w:rsid w:val="007676E1"/>
    <w:rsid w:val="00770BC5"/>
    <w:rsid w:val="0077196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27F5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47C8"/>
    <w:rsid w:val="008D48A5"/>
    <w:rsid w:val="008E4D7B"/>
    <w:rsid w:val="008F4097"/>
    <w:rsid w:val="008F4DEA"/>
    <w:rsid w:val="009000D4"/>
    <w:rsid w:val="00901913"/>
    <w:rsid w:val="00902B99"/>
    <w:rsid w:val="00907CA1"/>
    <w:rsid w:val="00911CEB"/>
    <w:rsid w:val="0091519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0060"/>
    <w:rsid w:val="00A04898"/>
    <w:rsid w:val="00A10055"/>
    <w:rsid w:val="00A15FFD"/>
    <w:rsid w:val="00A2150A"/>
    <w:rsid w:val="00A23F28"/>
    <w:rsid w:val="00A23FBA"/>
    <w:rsid w:val="00A241A7"/>
    <w:rsid w:val="00A35238"/>
    <w:rsid w:val="00A407B0"/>
    <w:rsid w:val="00A407D2"/>
    <w:rsid w:val="00A43BEB"/>
    <w:rsid w:val="00A518F0"/>
    <w:rsid w:val="00A7182B"/>
    <w:rsid w:val="00A818F0"/>
    <w:rsid w:val="00A8305C"/>
    <w:rsid w:val="00A836C1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738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DF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4D92"/>
    <w:rsid w:val="00CE36C0"/>
    <w:rsid w:val="00CE3FC3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0097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1AB"/>
    <w:rsid w:val="00FA43A4"/>
    <w:rsid w:val="00FA4E6E"/>
    <w:rsid w:val="00FA7CB0"/>
    <w:rsid w:val="00FB08C3"/>
    <w:rsid w:val="00FB670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227F5"/>
    <w:rPr>
      <w:rFonts w:ascii="TTKBDikTemelAbece-Bold" w:hAnsi="TTKBDikTemelAbece-Bold" w:hint="default"/>
      <w:b/>
      <w:bCs/>
      <w:i w:val="0"/>
      <w:iCs w:val="0"/>
      <w:color w:val="242021"/>
      <w:sz w:val="42"/>
      <w:szCs w:val="4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D44545-B982-4172-AE30-34ABF50A7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2019-09-08T19:36:00Z</dcterms:created>
  <dcterms:modified xsi:type="dcterms:W3CDTF">2020-10-25T17:01:00Z</dcterms:modified>
</cp:coreProperties>
</file>