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024FE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4FE8">
        <w:rPr>
          <w:b/>
        </w:rPr>
        <w:t>9-10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4652C" w:rsidP="00042BEA">
            <w:pPr>
              <w:tabs>
                <w:tab w:val="left" w:pos="284"/>
              </w:tabs>
              <w:spacing w:line="240" w:lineRule="exact"/>
            </w:pPr>
            <w:r w:rsidRPr="0014652C">
              <w:rPr>
                <w:iCs/>
                <w:color w:val="404040" w:themeColor="text1" w:themeTint="BF"/>
              </w:rPr>
              <w:t>Oyun Araçlarını Güvenli Kullanalım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4652C" w:rsidP="00E06D98">
            <w:r w:rsidRPr="0014652C">
              <w:t>TG.4.1.6. Taşıt trafiğine kapalı alanlarda oyun araçlarını güvenli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48C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 w:rsidRPr="0014652C">
              <w:rPr>
                <w:iCs/>
              </w:rPr>
              <w:t>çocu</w:t>
            </w:r>
            <w:r>
              <w:rPr>
                <w:iCs/>
              </w:rPr>
              <w:t>ğun</w:t>
            </w:r>
            <w:r w:rsidRPr="0014652C">
              <w:rPr>
                <w:iCs/>
              </w:rPr>
              <w:t>, bisiklet kullanırken hangi güvenlik önlemleri</w:t>
            </w:r>
            <w:r>
              <w:rPr>
                <w:iCs/>
              </w:rPr>
              <w:t>ni aldığı sorgulanır. (Sayfa 29)</w:t>
            </w:r>
          </w:p>
          <w:p w:rsidR="0014652C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</w:t>
            </w:r>
          </w:p>
          <w:p w:rsidR="0014652C" w:rsidRPr="00C22E04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Çalışma zamanı etkinliği yaptırılır. </w:t>
            </w:r>
            <w:r w:rsidRPr="0014652C">
              <w:rPr>
                <w:b/>
                <w:bCs/>
                <w:iCs/>
              </w:rPr>
              <w:t>(Sayfa 31)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652C" w:rsidRPr="0014652C" w:rsidRDefault="0014652C" w:rsidP="0014652C">
            <w:pPr>
              <w:rPr>
                <w:rFonts w:eastAsiaTheme="minorHAnsi"/>
                <w:lang w:eastAsia="en-US"/>
              </w:rPr>
            </w:pPr>
            <w:r w:rsidRPr="0014652C">
              <w:rPr>
                <w:rFonts w:eastAsiaTheme="minorHAnsi"/>
                <w:lang w:eastAsia="en-US"/>
              </w:rPr>
              <w:t>1. Bisiklet, kaykay, scooter, paten, kızak vb. araçları kullanırken hangi güvenlik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52C">
              <w:rPr>
                <w:rFonts w:eastAsiaTheme="minorHAnsi"/>
                <w:lang w:eastAsia="en-US"/>
              </w:rPr>
              <w:t>önlemlerini almalıyız? Neden?</w:t>
            </w:r>
          </w:p>
          <w:p w:rsidR="00E251B6" w:rsidRPr="003972B6" w:rsidRDefault="0014652C" w:rsidP="0014652C">
            <w:r w:rsidRPr="0014652C">
              <w:rPr>
                <w:rFonts w:eastAsiaTheme="minorHAnsi"/>
                <w:lang w:eastAsia="en-US"/>
              </w:rPr>
              <w:t>2. Bisiklet, kaykay, scooter, paten, kızak vb. araçları güvenle kullanabileceğiniz yerler nerelerdir?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14652C" w:rsidP="00E06D98">
            <w:r w:rsidRPr="0014652C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24FE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7A8" w:rsidRDefault="00B377A8" w:rsidP="00161E3C">
      <w:r>
        <w:separator/>
      </w:r>
    </w:p>
  </w:endnote>
  <w:endnote w:type="continuationSeparator" w:id="0">
    <w:p w:rsidR="00B377A8" w:rsidRDefault="00B377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7A8" w:rsidRDefault="00B377A8" w:rsidP="00161E3C">
      <w:r>
        <w:separator/>
      </w:r>
    </w:p>
  </w:footnote>
  <w:footnote w:type="continuationSeparator" w:id="0">
    <w:p w:rsidR="00B377A8" w:rsidRDefault="00B377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FE8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CCB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7A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59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C2A46-B0AB-43AE-AF0F-C87D68FC6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2020-11-21T18:43:00Z</dcterms:created>
  <dcterms:modified xsi:type="dcterms:W3CDTF">2020-11-21T18:43:00Z</dcterms:modified>
</cp:coreProperties>
</file>