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F27DC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27DC3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03D2B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3D2B" w:rsidRPr="00F03D2B" w:rsidRDefault="00F03D2B" w:rsidP="00F03D2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03D2B">
              <w:rPr>
                <w:b/>
                <w:bCs/>
                <w:iCs/>
                <w:color w:val="404040" w:themeColor="text1" w:themeTint="BF"/>
              </w:rPr>
              <w:t>Müziğin Yazısı</w:t>
            </w:r>
          </w:p>
          <w:p w:rsidR="00B20597" w:rsidRPr="00B20597" w:rsidRDefault="00B20597" w:rsidP="00B20597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20597">
              <w:rPr>
                <w:iCs/>
                <w:color w:val="404040" w:themeColor="text1" w:themeTint="BF"/>
              </w:rPr>
              <w:t>*Sus İşareti</w:t>
            </w:r>
          </w:p>
          <w:p w:rsidR="00B20597" w:rsidRPr="00B20597" w:rsidRDefault="00B20597" w:rsidP="00B20597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20597">
              <w:rPr>
                <w:iCs/>
                <w:color w:val="404040" w:themeColor="text1" w:themeTint="BF"/>
              </w:rPr>
              <w:t>*Sus İşaretleri</w:t>
            </w:r>
          </w:p>
          <w:p w:rsidR="00706E39" w:rsidRPr="00007483" w:rsidRDefault="00B20597" w:rsidP="00B20597">
            <w:pPr>
              <w:tabs>
                <w:tab w:val="left" w:pos="284"/>
              </w:tabs>
              <w:spacing w:line="240" w:lineRule="exact"/>
            </w:pPr>
            <w:r w:rsidRPr="00B20597">
              <w:rPr>
                <w:iCs/>
                <w:color w:val="404040" w:themeColor="text1" w:themeTint="BF"/>
              </w:rPr>
              <w:t>*Nota ve Sus İşareti Vuruş Sayıları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B20597" w:rsidP="00E67278">
            <w:r w:rsidRPr="00B20597">
              <w:t>Mü.4.B.1. Temel müzik yazı ve ögelerini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93ED9" w:rsidP="00042BEA">
            <w:r w:rsidRPr="00493ED9">
              <w:t>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1592" w:rsidRDefault="005E06C8" w:rsidP="005E06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E06C8">
              <w:rPr>
                <w:iCs/>
              </w:rPr>
              <w:t>Müzikte sessiz süreleri gösteren işaretlere sus işareti dendiği, her sus işaretinin şekli, farklı uzunlukta susma süresini göster</w:t>
            </w:r>
            <w:r>
              <w:rPr>
                <w:iCs/>
              </w:rPr>
              <w:t>diği, d</w:t>
            </w:r>
            <w:r w:rsidRPr="005E06C8">
              <w:rPr>
                <w:iCs/>
              </w:rPr>
              <w:t>örtlük sus bir vuruşluk susma süresini</w:t>
            </w:r>
            <w:r>
              <w:rPr>
                <w:iCs/>
              </w:rPr>
              <w:t xml:space="preserve"> </w:t>
            </w:r>
            <w:r w:rsidRPr="005E06C8">
              <w:rPr>
                <w:iCs/>
              </w:rPr>
              <w:t xml:space="preserve">ifade </w:t>
            </w:r>
            <w:r>
              <w:rPr>
                <w:iCs/>
              </w:rPr>
              <w:t>ettiği bilgisi verilir.</w:t>
            </w:r>
          </w:p>
          <w:p w:rsidR="005E06C8" w:rsidRDefault="005E06C8" w:rsidP="005E06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“Sus İşareti” etkinliği yaptırılır. (</w:t>
            </w:r>
            <w:r w:rsidRPr="005E06C8">
              <w:rPr>
                <w:b/>
                <w:bCs/>
                <w:iCs/>
              </w:rPr>
              <w:t>Sayfa 23</w:t>
            </w:r>
            <w:r>
              <w:rPr>
                <w:iCs/>
              </w:rPr>
              <w:t>)</w:t>
            </w:r>
          </w:p>
          <w:p w:rsidR="005E06C8" w:rsidRDefault="005E06C8" w:rsidP="005E06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“Sus İşaretleri” etkinliğinde </w:t>
            </w:r>
            <w:r w:rsidRPr="005E06C8">
              <w:rPr>
                <w:iCs/>
              </w:rPr>
              <w:t>boşluklara doğru nota ve sus değerleri</w:t>
            </w:r>
            <w:r>
              <w:rPr>
                <w:iCs/>
              </w:rPr>
              <w:t xml:space="preserve"> çizdirilir. (</w:t>
            </w:r>
            <w:r w:rsidRPr="005E06C8">
              <w:rPr>
                <w:b/>
                <w:bCs/>
                <w:iCs/>
              </w:rPr>
              <w:t>Sayfa 24</w:t>
            </w:r>
            <w:r>
              <w:rPr>
                <w:iCs/>
              </w:rPr>
              <w:t>)</w:t>
            </w:r>
          </w:p>
          <w:p w:rsidR="005E06C8" w:rsidRPr="006F4F72" w:rsidRDefault="005E06C8" w:rsidP="005E06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5E06C8">
              <w:rPr>
                <w:iCs/>
              </w:rPr>
              <w:t>Nota ve Sus İşareti Vuruş Sayıları</w:t>
            </w:r>
            <w:r>
              <w:rPr>
                <w:iCs/>
              </w:rPr>
              <w:t xml:space="preserve">” etkinliğinde </w:t>
            </w:r>
            <w:r w:rsidRPr="005E06C8">
              <w:rPr>
                <w:iCs/>
              </w:rPr>
              <w:t>nota ve sus işaretlerinden tam vuruş olanların çiçekleri boya</w:t>
            </w:r>
            <w:r>
              <w:rPr>
                <w:iCs/>
              </w:rPr>
              <w:t>tılır. (</w:t>
            </w:r>
            <w:r w:rsidRPr="005E06C8">
              <w:rPr>
                <w:b/>
                <w:bCs/>
                <w:iCs/>
              </w:rPr>
              <w:t>Sayfa 24</w:t>
            </w:r>
            <w:r>
              <w:rPr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B20597" w:rsidP="00CE5BAB">
            <w:pPr>
              <w:autoSpaceDE w:val="0"/>
              <w:autoSpaceDN w:val="0"/>
              <w:adjustRightInd w:val="0"/>
            </w:pPr>
            <w:r w:rsidRPr="00B20597">
              <w:t>Bu sınıf düzeyinde 2/4’lük basit ölçü, dörtlük-sekizlik nota ve dörtlük-sekizlik sus değerleri verilmelidir.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F27DC3">
        <w:rPr>
          <w:b/>
        </w:rPr>
        <w:t>20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C1C" w:rsidRDefault="00773C1C" w:rsidP="00161E3C">
      <w:r>
        <w:separator/>
      </w:r>
    </w:p>
  </w:endnote>
  <w:endnote w:type="continuationSeparator" w:id="0">
    <w:p w:rsidR="00773C1C" w:rsidRDefault="00773C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C1C" w:rsidRDefault="00773C1C" w:rsidP="00161E3C">
      <w:r>
        <w:separator/>
      </w:r>
    </w:p>
  </w:footnote>
  <w:footnote w:type="continuationSeparator" w:id="0">
    <w:p w:rsidR="00773C1C" w:rsidRDefault="00773C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5744"/>
    <w:rsid w:val="00773C1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629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2017C"/>
    <w:rsid w:val="00F27DC3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E95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BAC60-94D4-4A7E-BC50-B08118D07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2020-11-27T19:40:00Z</dcterms:created>
  <dcterms:modified xsi:type="dcterms:W3CDTF">2020-11-27T19:40:00Z</dcterms:modified>
</cp:coreProperties>
</file>