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7B7E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057B7E">
        <w:rPr>
          <w:b/>
          <w:sz w:val="18"/>
          <w:szCs w:val="18"/>
        </w:rPr>
        <w:t xml:space="preserve">          </w:t>
      </w:r>
      <w:r w:rsidR="00D25107" w:rsidRPr="00057B7E">
        <w:rPr>
          <w:b/>
          <w:sz w:val="18"/>
          <w:szCs w:val="18"/>
        </w:rPr>
        <w:t xml:space="preserve">               </w:t>
      </w:r>
      <w:r w:rsidR="002B1987" w:rsidRPr="00057B7E">
        <w:rPr>
          <w:b/>
          <w:sz w:val="18"/>
          <w:szCs w:val="18"/>
        </w:rPr>
        <w:t xml:space="preserve">   </w:t>
      </w:r>
      <w:r w:rsidR="0005220B" w:rsidRPr="00057B7E">
        <w:rPr>
          <w:b/>
          <w:sz w:val="18"/>
          <w:szCs w:val="18"/>
        </w:rPr>
        <w:t>... / … / 2020</w:t>
      </w:r>
    </w:p>
    <w:p w:rsidR="00020B87" w:rsidRPr="00057B7E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057B7E">
        <w:rPr>
          <w:b/>
          <w:sz w:val="18"/>
          <w:szCs w:val="18"/>
        </w:rPr>
        <w:t>TÜRKÇE</w:t>
      </w:r>
      <w:r w:rsidR="00020B87" w:rsidRPr="00057B7E">
        <w:rPr>
          <w:b/>
          <w:sz w:val="18"/>
          <w:szCs w:val="18"/>
        </w:rPr>
        <w:t xml:space="preserve"> DERSİ GÜNLÜK DERS PLANI</w:t>
      </w:r>
    </w:p>
    <w:p w:rsidR="00020B87" w:rsidRPr="00057B7E" w:rsidRDefault="00706E39" w:rsidP="0005220B">
      <w:pPr>
        <w:jc w:val="center"/>
        <w:rPr>
          <w:b/>
          <w:sz w:val="18"/>
          <w:szCs w:val="18"/>
        </w:rPr>
      </w:pPr>
      <w:r w:rsidRPr="00057B7E">
        <w:rPr>
          <w:b/>
          <w:sz w:val="18"/>
          <w:szCs w:val="18"/>
        </w:rPr>
        <w:t xml:space="preserve">(HAFTA </w:t>
      </w:r>
      <w:r w:rsidR="00DF7FBE" w:rsidRPr="00057B7E">
        <w:rPr>
          <w:b/>
          <w:sz w:val="18"/>
          <w:szCs w:val="18"/>
        </w:rPr>
        <w:t>1</w:t>
      </w:r>
      <w:r w:rsidR="00057B7E" w:rsidRPr="00057B7E">
        <w:rPr>
          <w:b/>
          <w:sz w:val="18"/>
          <w:szCs w:val="18"/>
        </w:rPr>
        <w:t xml:space="preserve">3 </w:t>
      </w:r>
      <w:r w:rsidRPr="00057B7E">
        <w:rPr>
          <w:b/>
          <w:sz w:val="18"/>
          <w:szCs w:val="18"/>
        </w:rPr>
        <w:t>)</w:t>
      </w:r>
    </w:p>
    <w:p w:rsidR="00E251B6" w:rsidRPr="00057B7E" w:rsidRDefault="00E251B6" w:rsidP="00E251B6">
      <w:pPr>
        <w:rPr>
          <w:b/>
          <w:sz w:val="18"/>
          <w:szCs w:val="18"/>
        </w:rPr>
      </w:pPr>
      <w:bookmarkStart w:id="2" w:name="_Hlk509301420"/>
      <w:r w:rsidRPr="00057B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7B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57B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10 Saat</w:t>
            </w:r>
          </w:p>
        </w:tc>
      </w:tr>
      <w:tr w:rsidR="00E251B6" w:rsidRPr="00057B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7B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7B7E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TÜRKÇE</w:t>
            </w:r>
          </w:p>
        </w:tc>
      </w:tr>
      <w:tr w:rsidR="00E251B6" w:rsidRPr="00057B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1</w:t>
            </w:r>
          </w:p>
        </w:tc>
      </w:tr>
      <w:tr w:rsidR="00E251B6" w:rsidRPr="00057B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TEMA</w:t>
            </w:r>
            <w:r w:rsidR="00E251B6" w:rsidRPr="00057B7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057B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057B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7B7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57B7E" w:rsidRDefault="00057B7E" w:rsidP="001516A2">
            <w:pPr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Ressam Fare</w:t>
            </w:r>
            <w:r w:rsidRPr="00057B7E">
              <w:rPr>
                <w:bCs/>
                <w:sz w:val="18"/>
                <w:szCs w:val="18"/>
              </w:rPr>
              <w:t>*Z Harfi*Ç Harfi*G Harfi</w:t>
            </w:r>
          </w:p>
        </w:tc>
      </w:tr>
    </w:tbl>
    <w:bookmarkEnd w:id="3"/>
    <w:p w:rsidR="00E251B6" w:rsidRPr="00057B7E" w:rsidRDefault="00E251B6" w:rsidP="00E251B6">
      <w:pPr>
        <w:ind w:firstLine="180"/>
        <w:rPr>
          <w:b/>
          <w:sz w:val="18"/>
          <w:szCs w:val="18"/>
        </w:rPr>
      </w:pPr>
      <w:r w:rsidRPr="00057B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57B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57B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T.1.1.9. Sözlü yönergeleri uygular.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T.1.1.10. Dinleme stratejilerini uygular.</w:t>
            </w:r>
          </w:p>
          <w:p w:rsidR="000F1462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T.1.2.1. Kelimeleri anlamlarına uygun kullanır.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T.1.2.2. Hazırlıksız konuşmalar yapar.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T.1.2.4. Konuşma stratejilerini uygular.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T.1.3.2. Harfi tanır ve seslendirir.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T.1.3.13. Görsellerle ilgili soruları cevaplar.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T.1.3.3. Hece ve kelimeleri okur.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T.1.3.4. Basit ve kısa cümleleri okur.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T.1.3.5. Kısa metinleri okur.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T.1.4.2. Harfleri tekniğine uygun yazar.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T.1.4.3. Hece ve kelimeler yazar.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T.1.4.4. Rakamları tekniğine uygun yazar.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T.1.4.5. Anlamlı ve kurallı cümleler yazar.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057B7E" w:rsidRDefault="003901ED" w:rsidP="003901ED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057B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7B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ÖĞRENME-ÖĞRETME YÖNTEM </w:t>
            </w:r>
          </w:p>
          <w:p w:rsidR="00E251B6" w:rsidRPr="00057B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7B7E" w:rsidRDefault="00E251B6" w:rsidP="00E437BC">
            <w:pPr>
              <w:rPr>
                <w:b/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Anlatım, gösteri, </w:t>
            </w:r>
            <w:r w:rsidR="00D664D1" w:rsidRPr="00057B7E">
              <w:rPr>
                <w:sz w:val="18"/>
                <w:szCs w:val="18"/>
              </w:rPr>
              <w:t>soru cevap</w:t>
            </w:r>
            <w:r w:rsidR="00E06727" w:rsidRPr="00057B7E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057B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7B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7B7E" w:rsidRDefault="00E251B6" w:rsidP="001516A2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Bilgisayar, akıllı tahta, </w:t>
            </w:r>
            <w:r w:rsidR="00354E35" w:rsidRPr="00057B7E">
              <w:rPr>
                <w:sz w:val="18"/>
                <w:szCs w:val="18"/>
              </w:rPr>
              <w:t>ders kitabı</w:t>
            </w:r>
          </w:p>
        </w:tc>
      </w:tr>
      <w:tr w:rsidR="00E251B6" w:rsidRPr="00057B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7B7E" w:rsidRDefault="00E251B6" w:rsidP="00042BEA">
            <w:pPr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57B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Sınıf</w:t>
            </w:r>
          </w:p>
        </w:tc>
      </w:tr>
      <w:tr w:rsidR="00E251B6" w:rsidRPr="00057B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E251B6" w:rsidP="00042BEA">
            <w:pPr>
              <w:jc w:val="center"/>
              <w:rPr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57B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ED" w:rsidRPr="00057B7E" w:rsidRDefault="003901ED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 xml:space="preserve">(Sayfa </w:t>
            </w:r>
            <w:r w:rsidR="00057B7E" w:rsidRPr="00057B7E">
              <w:rPr>
                <w:b/>
                <w:sz w:val="18"/>
                <w:szCs w:val="18"/>
              </w:rPr>
              <w:t>130</w:t>
            </w:r>
            <w:r w:rsidRPr="00057B7E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6B6EC7" w:rsidRPr="00057B7E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57B7E">
              <w:rPr>
                <w:iCs/>
                <w:sz w:val="18"/>
                <w:szCs w:val="18"/>
              </w:rPr>
              <w:t>‘</w:t>
            </w:r>
            <w:r w:rsidR="00057B7E" w:rsidRPr="00057B7E">
              <w:rPr>
                <w:b/>
                <w:sz w:val="18"/>
                <w:szCs w:val="18"/>
              </w:rPr>
              <w:t>Ressam Fare</w:t>
            </w:r>
            <w:r w:rsidR="00667258" w:rsidRPr="00057B7E">
              <w:rPr>
                <w:iCs/>
                <w:sz w:val="18"/>
                <w:szCs w:val="18"/>
              </w:rPr>
              <w:t xml:space="preserve"> </w:t>
            </w:r>
            <w:r w:rsidR="003901ED" w:rsidRPr="00057B7E">
              <w:rPr>
                <w:iCs/>
                <w:sz w:val="18"/>
                <w:szCs w:val="18"/>
              </w:rPr>
              <w:t xml:space="preserve">dinleme </w:t>
            </w:r>
            <w:r w:rsidR="006B6EC7" w:rsidRPr="00057B7E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6B6EC7" w:rsidRPr="00057B7E" w:rsidRDefault="006B6EC7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57B7E">
              <w:rPr>
                <w:iCs/>
                <w:sz w:val="18"/>
                <w:szCs w:val="18"/>
              </w:rPr>
              <w:t xml:space="preserve">(Sayfa </w:t>
            </w:r>
            <w:r w:rsidR="00057B7E" w:rsidRPr="00057B7E">
              <w:rPr>
                <w:iCs/>
                <w:sz w:val="18"/>
                <w:szCs w:val="18"/>
              </w:rPr>
              <w:t>131</w:t>
            </w:r>
            <w:r w:rsidR="00C517FC" w:rsidRPr="00057B7E">
              <w:rPr>
                <w:iCs/>
                <w:sz w:val="18"/>
                <w:szCs w:val="18"/>
              </w:rPr>
              <w:t>)</w:t>
            </w:r>
            <w:r w:rsidRPr="00057B7E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  <w:r w:rsidR="00057B7E" w:rsidRPr="00057B7E">
              <w:rPr>
                <w:b/>
                <w:iCs/>
                <w:color w:val="FF0000"/>
                <w:sz w:val="18"/>
                <w:szCs w:val="18"/>
              </w:rPr>
              <w:t>Z</w:t>
            </w:r>
            <w:r w:rsidR="009A237E" w:rsidRPr="00057B7E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057B7E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057B7E">
              <w:rPr>
                <w:iCs/>
                <w:sz w:val="18"/>
                <w:szCs w:val="18"/>
              </w:rPr>
              <w:t xml:space="preserve"> farkındalık çalışması yapılır.</w:t>
            </w:r>
            <w:r w:rsidR="00057B7E" w:rsidRPr="00057B7E">
              <w:rPr>
                <w:b/>
                <w:iCs/>
                <w:color w:val="FF0000"/>
                <w:sz w:val="18"/>
                <w:szCs w:val="18"/>
              </w:rPr>
              <w:t>Z</w:t>
            </w:r>
            <w:r w:rsidR="009A237E" w:rsidRPr="00057B7E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057B7E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057B7E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(Sayfa </w:t>
            </w:r>
            <w:r w:rsidR="00057B7E" w:rsidRPr="00057B7E">
              <w:rPr>
                <w:sz w:val="18"/>
                <w:szCs w:val="18"/>
              </w:rPr>
              <w:t>132</w:t>
            </w:r>
            <w:r w:rsidRPr="00057B7E">
              <w:rPr>
                <w:sz w:val="18"/>
                <w:szCs w:val="18"/>
              </w:rPr>
              <w:t>) üzerine yazma etkinlikleri yapılır.</w:t>
            </w:r>
            <w:r w:rsidR="00057B7E" w:rsidRPr="00057B7E">
              <w:rPr>
                <w:sz w:val="18"/>
                <w:szCs w:val="18"/>
              </w:rPr>
              <w:t>(Sayfa 133-134-135</w:t>
            </w:r>
            <w:r w:rsidR="003901ED" w:rsidRPr="00057B7E">
              <w:rPr>
                <w:sz w:val="18"/>
                <w:szCs w:val="18"/>
              </w:rPr>
              <w:t>) hece okuma ve yazma çalışmaları yaptırılır.</w:t>
            </w:r>
          </w:p>
          <w:p w:rsidR="001516A2" w:rsidRPr="00057B7E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(Sayfa </w:t>
            </w:r>
            <w:r w:rsidR="00057B7E" w:rsidRPr="00057B7E">
              <w:rPr>
                <w:sz w:val="18"/>
                <w:szCs w:val="18"/>
              </w:rPr>
              <w:t>136</w:t>
            </w:r>
            <w:r w:rsidRPr="00057B7E">
              <w:rPr>
                <w:sz w:val="18"/>
                <w:szCs w:val="18"/>
              </w:rPr>
              <w:t>) okuma ve yazma çalışmaları yaptırılır-kontrol edilir.</w:t>
            </w:r>
          </w:p>
          <w:p w:rsidR="00057B7E" w:rsidRPr="00057B7E" w:rsidRDefault="00667258" w:rsidP="00151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57B7E">
              <w:rPr>
                <w:iCs/>
                <w:sz w:val="18"/>
                <w:szCs w:val="18"/>
              </w:rPr>
              <w:t>(Sayfa 121) ses ve görsel eşleştirme etkinliği yapılır-kontrol edilir.</w:t>
            </w:r>
          </w:p>
          <w:p w:rsidR="001516A2" w:rsidRPr="00057B7E" w:rsidRDefault="00057B7E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57B7E">
              <w:rPr>
                <w:iCs/>
                <w:sz w:val="18"/>
                <w:szCs w:val="18"/>
              </w:rPr>
              <w:t xml:space="preserve">(Sayfa </w:t>
            </w:r>
            <w:r w:rsidRPr="00057B7E">
              <w:rPr>
                <w:iCs/>
                <w:sz w:val="18"/>
                <w:szCs w:val="18"/>
              </w:rPr>
              <w:t>137</w:t>
            </w:r>
            <w:r w:rsidRPr="00057B7E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Pr="00057B7E">
              <w:rPr>
                <w:b/>
                <w:iCs/>
                <w:color w:val="FF0000"/>
                <w:sz w:val="18"/>
                <w:szCs w:val="18"/>
              </w:rPr>
              <w:t>Ç</w:t>
            </w:r>
            <w:r w:rsidR="001516A2" w:rsidRPr="00057B7E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057B7E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Pr="00057B7E">
              <w:rPr>
                <w:b/>
                <w:iCs/>
                <w:color w:val="FF0000"/>
                <w:sz w:val="18"/>
                <w:szCs w:val="18"/>
              </w:rPr>
              <w:t>Ç</w:t>
            </w:r>
            <w:r w:rsidR="001516A2" w:rsidRPr="00057B7E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057B7E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(Sayfa </w:t>
            </w:r>
            <w:r w:rsidR="00057B7E" w:rsidRPr="00057B7E">
              <w:rPr>
                <w:sz w:val="18"/>
                <w:szCs w:val="18"/>
              </w:rPr>
              <w:t>138</w:t>
            </w:r>
            <w:r w:rsidRPr="00057B7E">
              <w:rPr>
                <w:sz w:val="18"/>
                <w:szCs w:val="18"/>
              </w:rPr>
              <w:t>) üzerine yazm</w:t>
            </w:r>
            <w:r w:rsidR="00F6699C" w:rsidRPr="00057B7E">
              <w:rPr>
                <w:sz w:val="18"/>
                <w:szCs w:val="18"/>
              </w:rPr>
              <w:t xml:space="preserve">a etkinlikleri yapılır.(Sayfa </w:t>
            </w:r>
            <w:r w:rsidR="00057B7E" w:rsidRPr="00057B7E">
              <w:rPr>
                <w:sz w:val="18"/>
                <w:szCs w:val="18"/>
              </w:rPr>
              <w:t>139-141</w:t>
            </w:r>
            <w:r w:rsidRPr="00057B7E">
              <w:rPr>
                <w:sz w:val="18"/>
                <w:szCs w:val="18"/>
              </w:rPr>
              <w:t>) hece okuma ve yazma çalışmaları yaptırılır.</w:t>
            </w:r>
          </w:p>
          <w:p w:rsidR="00057B7E" w:rsidRPr="00057B7E" w:rsidRDefault="00057B7E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57B7E">
              <w:rPr>
                <w:iCs/>
                <w:sz w:val="18"/>
                <w:szCs w:val="18"/>
              </w:rPr>
              <w:t xml:space="preserve"> </w:t>
            </w:r>
            <w:r w:rsidRPr="00057B7E">
              <w:rPr>
                <w:iCs/>
                <w:sz w:val="18"/>
                <w:szCs w:val="18"/>
              </w:rPr>
              <w:t xml:space="preserve">(Sayfa </w:t>
            </w:r>
            <w:r w:rsidRPr="00057B7E">
              <w:rPr>
                <w:iCs/>
                <w:sz w:val="18"/>
                <w:szCs w:val="18"/>
              </w:rPr>
              <w:t>143</w:t>
            </w:r>
            <w:r w:rsidRPr="00057B7E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Pr="00057B7E">
              <w:rPr>
                <w:b/>
                <w:iCs/>
                <w:color w:val="FF0000"/>
                <w:sz w:val="18"/>
                <w:szCs w:val="18"/>
              </w:rPr>
              <w:t xml:space="preserve"> G</w:t>
            </w:r>
            <w:r w:rsidRPr="00057B7E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057B7E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Pr="00057B7E">
              <w:rPr>
                <w:b/>
                <w:iCs/>
                <w:color w:val="FF0000"/>
                <w:sz w:val="18"/>
                <w:szCs w:val="18"/>
              </w:rPr>
              <w:t>G</w:t>
            </w:r>
            <w:r w:rsidRPr="00057B7E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57B7E" w:rsidRPr="00057B7E" w:rsidRDefault="00057B7E" w:rsidP="00057B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(Sayfa </w:t>
            </w:r>
            <w:r w:rsidRPr="00057B7E">
              <w:rPr>
                <w:sz w:val="18"/>
                <w:szCs w:val="18"/>
              </w:rPr>
              <w:t>144</w:t>
            </w:r>
            <w:r w:rsidRPr="00057B7E">
              <w:rPr>
                <w:sz w:val="18"/>
                <w:szCs w:val="18"/>
              </w:rPr>
              <w:t xml:space="preserve">) üzerine yazma etkinlikleri yapılır.(Sayfa </w:t>
            </w:r>
            <w:r w:rsidRPr="00057B7E">
              <w:rPr>
                <w:sz w:val="18"/>
                <w:szCs w:val="18"/>
              </w:rPr>
              <w:t>145-147</w:t>
            </w:r>
            <w:r w:rsidRPr="00057B7E">
              <w:rPr>
                <w:sz w:val="18"/>
                <w:szCs w:val="18"/>
              </w:rPr>
              <w:t>) hece okuma ve yazma çalışmaları yaptırılır.</w:t>
            </w:r>
          </w:p>
          <w:p w:rsidR="00C517FC" w:rsidRPr="00057B7E" w:rsidRDefault="00057B7E" w:rsidP="00057B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(Sayfa </w:t>
            </w:r>
            <w:r w:rsidRPr="00057B7E">
              <w:rPr>
                <w:sz w:val="18"/>
                <w:szCs w:val="18"/>
              </w:rPr>
              <w:t>148</w:t>
            </w:r>
            <w:r w:rsidRPr="00057B7E">
              <w:rPr>
                <w:sz w:val="18"/>
                <w:szCs w:val="18"/>
              </w:rPr>
              <w:t>) okuma ve yazma çalışmaları yap</w:t>
            </w:r>
            <w:bookmarkStart w:id="4" w:name="_GoBack"/>
            <w:bookmarkEnd w:id="4"/>
            <w:r w:rsidRPr="00057B7E">
              <w:rPr>
                <w:sz w:val="18"/>
                <w:szCs w:val="18"/>
              </w:rPr>
              <w:t>tırılır-kontrol edilir.</w:t>
            </w:r>
          </w:p>
        </w:tc>
      </w:tr>
      <w:tr w:rsidR="00E251B6" w:rsidRPr="00057B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7B7E" w:rsidRDefault="00E251B6" w:rsidP="00042BEA">
            <w:pPr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57B7E" w:rsidRDefault="00E251B6" w:rsidP="00042BEA">
            <w:pPr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057B7E" w:rsidRDefault="001516A2" w:rsidP="00057B7E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 </w:t>
            </w:r>
            <w:r w:rsidR="00C517FC" w:rsidRPr="00057B7E">
              <w:rPr>
                <w:sz w:val="18"/>
                <w:szCs w:val="18"/>
              </w:rPr>
              <w:t>(Sayfa</w:t>
            </w:r>
            <w:r w:rsidRPr="00057B7E">
              <w:rPr>
                <w:sz w:val="18"/>
                <w:szCs w:val="18"/>
              </w:rPr>
              <w:t xml:space="preserve"> </w:t>
            </w:r>
            <w:r w:rsidR="00057B7E" w:rsidRPr="00057B7E">
              <w:rPr>
                <w:sz w:val="18"/>
                <w:szCs w:val="18"/>
              </w:rPr>
              <w:t>136</w:t>
            </w:r>
            <w:r w:rsidR="009A237E" w:rsidRPr="00057B7E">
              <w:rPr>
                <w:sz w:val="18"/>
                <w:szCs w:val="18"/>
              </w:rPr>
              <w:t xml:space="preserve">) </w:t>
            </w:r>
            <w:r w:rsidR="00F6699C" w:rsidRPr="00057B7E">
              <w:rPr>
                <w:sz w:val="18"/>
                <w:szCs w:val="18"/>
              </w:rPr>
              <w:t xml:space="preserve"> </w:t>
            </w:r>
            <w:r w:rsidR="00057B7E" w:rsidRPr="00057B7E">
              <w:rPr>
                <w:sz w:val="18"/>
                <w:szCs w:val="18"/>
              </w:rPr>
              <w:t>Zeytin</w:t>
            </w:r>
            <w:r w:rsidR="00667258" w:rsidRPr="00057B7E">
              <w:rPr>
                <w:sz w:val="18"/>
                <w:szCs w:val="18"/>
              </w:rPr>
              <w:t xml:space="preserve"> metni bakmadan yazma çalışmaları</w:t>
            </w:r>
          </w:p>
        </w:tc>
      </w:tr>
    </w:tbl>
    <w:p w:rsidR="00E251B6" w:rsidRPr="00057B7E" w:rsidRDefault="00E251B6" w:rsidP="00E251B6">
      <w:pPr>
        <w:pStyle w:val="Balk6"/>
        <w:ind w:firstLine="180"/>
        <w:rPr>
          <w:sz w:val="18"/>
          <w:szCs w:val="18"/>
        </w:rPr>
      </w:pPr>
      <w:r w:rsidRPr="00057B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7B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7B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Ölçme-Değerlendirme:</w:t>
            </w:r>
          </w:p>
          <w:p w:rsidR="00E251B6" w:rsidRPr="00057B7E" w:rsidRDefault="00E251B6" w:rsidP="00E06727">
            <w:pPr>
              <w:rPr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7B7E" w:rsidRDefault="0020116A" w:rsidP="00CE5BAB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057B7E" w:rsidRDefault="0005220B" w:rsidP="00CE5BAB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057B7E" w:rsidRDefault="00F6699C" w:rsidP="00667258">
            <w:pPr>
              <w:rPr>
                <w:color w:val="FF0000"/>
                <w:sz w:val="18"/>
                <w:szCs w:val="18"/>
              </w:rPr>
            </w:pPr>
            <w:r w:rsidRPr="00057B7E">
              <w:rPr>
                <w:color w:val="FF0000"/>
                <w:sz w:val="18"/>
                <w:szCs w:val="18"/>
              </w:rPr>
              <w:t xml:space="preserve">(Sayfa </w:t>
            </w:r>
            <w:r w:rsidR="00057B7E" w:rsidRPr="00057B7E">
              <w:rPr>
                <w:color w:val="FF0000"/>
                <w:sz w:val="18"/>
                <w:szCs w:val="18"/>
              </w:rPr>
              <w:t>14</w:t>
            </w:r>
            <w:r w:rsidR="00667258" w:rsidRPr="00057B7E">
              <w:rPr>
                <w:color w:val="FF0000"/>
                <w:sz w:val="18"/>
                <w:szCs w:val="18"/>
              </w:rPr>
              <w:t>8 sözcük çalışması yaptırılır-</w:t>
            </w:r>
            <w:r w:rsidR="00074BB4" w:rsidRPr="00057B7E">
              <w:rPr>
                <w:color w:val="FF0000"/>
                <w:sz w:val="18"/>
                <w:szCs w:val="18"/>
              </w:rPr>
              <w:t xml:space="preserve"> </w:t>
            </w:r>
            <w:r w:rsidR="000F2B12" w:rsidRPr="00057B7E">
              <w:rPr>
                <w:sz w:val="18"/>
                <w:szCs w:val="18"/>
              </w:rPr>
              <w:t>bakmadan yazma çalışmaları</w:t>
            </w:r>
            <w:r w:rsidR="000F2B12" w:rsidRPr="00057B7E">
              <w:rPr>
                <w:color w:val="FF0000"/>
                <w:sz w:val="18"/>
                <w:szCs w:val="18"/>
              </w:rPr>
              <w:t xml:space="preserve"> </w:t>
            </w:r>
            <w:r w:rsidR="000F2B12" w:rsidRPr="00057B7E">
              <w:rPr>
                <w:sz w:val="18"/>
                <w:szCs w:val="18"/>
              </w:rPr>
              <w:t>yaptırılır</w:t>
            </w:r>
          </w:p>
        </w:tc>
      </w:tr>
    </w:tbl>
    <w:p w:rsidR="00E251B6" w:rsidRPr="00057B7E" w:rsidRDefault="00E251B6" w:rsidP="00E251B6">
      <w:pPr>
        <w:pStyle w:val="Balk6"/>
        <w:ind w:firstLine="180"/>
        <w:rPr>
          <w:sz w:val="18"/>
          <w:szCs w:val="18"/>
        </w:rPr>
      </w:pPr>
      <w:r w:rsidRPr="00057B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57B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7B7E" w:rsidRDefault="00E251B6" w:rsidP="00042BEA">
            <w:pPr>
              <w:rPr>
                <w:b/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57B7E" w:rsidRDefault="00E251B6" w:rsidP="00042BEA">
            <w:pPr>
              <w:rPr>
                <w:sz w:val="18"/>
                <w:szCs w:val="18"/>
              </w:rPr>
            </w:pPr>
            <w:r w:rsidRPr="00057B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057B7E" w:rsidRDefault="000F1462" w:rsidP="000F1462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057B7E" w:rsidRDefault="000F1462" w:rsidP="000F1462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057B7E" w:rsidRDefault="000F1462" w:rsidP="000F1462">
            <w:pPr>
              <w:rPr>
                <w:sz w:val="18"/>
                <w:szCs w:val="18"/>
              </w:rPr>
            </w:pPr>
            <w:r w:rsidRPr="00057B7E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057B7E">
              <w:rPr>
                <w:sz w:val="18"/>
                <w:szCs w:val="18"/>
              </w:rPr>
              <w:t>vurgulanır. Öğrencilerin</w:t>
            </w:r>
            <w:r w:rsidRPr="00057B7E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057B7E" w:rsidRDefault="0002201A" w:rsidP="002C7A82">
      <w:pPr>
        <w:jc w:val="right"/>
        <w:rPr>
          <w:b/>
          <w:sz w:val="18"/>
          <w:szCs w:val="18"/>
        </w:rPr>
      </w:pPr>
      <w:r w:rsidRPr="00057B7E">
        <w:rPr>
          <w:b/>
          <w:sz w:val="18"/>
          <w:szCs w:val="18"/>
        </w:rPr>
        <w:tab/>
      </w:r>
      <w:r w:rsidRPr="00057B7E">
        <w:rPr>
          <w:b/>
          <w:sz w:val="18"/>
          <w:szCs w:val="18"/>
        </w:rPr>
        <w:tab/>
      </w:r>
      <w:r w:rsidRPr="00057B7E">
        <w:rPr>
          <w:b/>
          <w:sz w:val="18"/>
          <w:szCs w:val="18"/>
        </w:rPr>
        <w:tab/>
      </w:r>
      <w:r w:rsidRPr="00057B7E">
        <w:rPr>
          <w:b/>
          <w:sz w:val="18"/>
          <w:szCs w:val="18"/>
        </w:rPr>
        <w:tab/>
      </w:r>
      <w:r w:rsidRPr="00057B7E">
        <w:rPr>
          <w:b/>
          <w:sz w:val="18"/>
          <w:szCs w:val="18"/>
        </w:rPr>
        <w:tab/>
      </w:r>
      <w:r w:rsidRPr="00057B7E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057B7E">
        <w:rPr>
          <w:b/>
          <w:sz w:val="18"/>
          <w:szCs w:val="18"/>
        </w:rPr>
        <w:t xml:space="preserve">                       </w:t>
      </w:r>
      <w:r w:rsidRPr="00057B7E">
        <w:rPr>
          <w:b/>
          <w:sz w:val="18"/>
          <w:szCs w:val="18"/>
        </w:rPr>
        <w:t xml:space="preserve">  </w:t>
      </w:r>
      <w:r w:rsidR="00354E35" w:rsidRPr="00057B7E">
        <w:rPr>
          <w:b/>
          <w:sz w:val="18"/>
          <w:szCs w:val="18"/>
        </w:rPr>
        <w:t>……………………..</w:t>
      </w:r>
    </w:p>
    <w:p w:rsidR="00020B87" w:rsidRPr="00057B7E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57B7E">
        <w:rPr>
          <w:b/>
          <w:sz w:val="18"/>
          <w:szCs w:val="18"/>
        </w:rPr>
        <w:t>1</w:t>
      </w:r>
      <w:r w:rsidR="00354E35" w:rsidRPr="00057B7E">
        <w:rPr>
          <w:b/>
          <w:sz w:val="18"/>
          <w:szCs w:val="18"/>
        </w:rPr>
        <w:t>/… Sınıf Öğretmeni</w:t>
      </w:r>
    </w:p>
    <w:p w:rsidR="00020B87" w:rsidRPr="00057B7E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057B7E">
        <w:rPr>
          <w:b/>
          <w:sz w:val="18"/>
          <w:szCs w:val="18"/>
        </w:rPr>
        <w:t>…/…./2020</w:t>
      </w:r>
    </w:p>
    <w:p w:rsidR="00D664D1" w:rsidRPr="00057B7E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057B7E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057B7E">
        <w:rPr>
          <w:b/>
          <w:sz w:val="18"/>
          <w:szCs w:val="18"/>
        </w:rPr>
        <w:t>ü</w:t>
      </w:r>
    </w:p>
    <w:sectPr w:rsidR="00D664D1" w:rsidRPr="00057B7E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DEA" w:rsidRDefault="00F35DEA" w:rsidP="00161E3C">
      <w:r>
        <w:separator/>
      </w:r>
    </w:p>
  </w:endnote>
  <w:endnote w:type="continuationSeparator" w:id="0">
    <w:p w:rsidR="00F35DEA" w:rsidRDefault="00F35D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DEA" w:rsidRDefault="00F35DEA" w:rsidP="00161E3C">
      <w:r>
        <w:separator/>
      </w:r>
    </w:p>
  </w:footnote>
  <w:footnote w:type="continuationSeparator" w:id="0">
    <w:p w:rsidR="00F35DEA" w:rsidRDefault="00F35D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7FBE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30ED6-4F9A-4EB8-AE5C-FB1CA667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2019-09-08T17:08:00Z</dcterms:created>
  <dcterms:modified xsi:type="dcterms:W3CDTF">2020-12-12T15:42:00Z</dcterms:modified>
</cp:coreProperties>
</file>