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F4830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4F483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31FCE" w:rsidP="00042BEA">
            <w:pPr>
              <w:tabs>
                <w:tab w:val="left" w:pos="284"/>
              </w:tabs>
              <w:spacing w:line="240" w:lineRule="exact"/>
            </w:pPr>
            <w:r>
              <w:t>Birleştirilmiş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333D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333DC">
              <w:rPr>
                <w:bCs/>
              </w:rPr>
              <w:t>BO.1.1.2.4. Oyunu belirlenen kurallara göre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Sarı Fiziksel Etkinlik Kartları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30. Atma - Vurma Oyunları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31. Yuvarlama - Tutma Oyunları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32. Tırtıl Yakan Topu</w:t>
            </w:r>
          </w:p>
          <w:p w:rsidR="003B0DF1" w:rsidRPr="00B2146D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3DC" w:rsidRDefault="00A333DC" w:rsidP="00A333DC">
            <w:pPr>
              <w:autoSpaceDE w:val="0"/>
              <w:autoSpaceDN w:val="0"/>
              <w:adjustRightInd w:val="0"/>
            </w:pPr>
            <w:r>
              <w:t>“Birleştirilmiş Hareketler” (sarı 27-33. kartlar) grubundaki basit kurallı oyunlardan yararlanılabilir.</w:t>
            </w:r>
          </w:p>
          <w:p w:rsidR="00E251B6" w:rsidRPr="00AF7516" w:rsidRDefault="00A333DC" w:rsidP="00A333DC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F4830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102" w:rsidRDefault="00433102" w:rsidP="00161E3C">
      <w:r>
        <w:separator/>
      </w:r>
    </w:p>
  </w:endnote>
  <w:endnote w:type="continuationSeparator" w:id="0">
    <w:p w:rsidR="00433102" w:rsidRDefault="004331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102" w:rsidRDefault="00433102" w:rsidP="00161E3C">
      <w:r>
        <w:separator/>
      </w:r>
    </w:p>
  </w:footnote>
  <w:footnote w:type="continuationSeparator" w:id="0">
    <w:p w:rsidR="00433102" w:rsidRDefault="004331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1FCE"/>
    <w:rsid w:val="00240C29"/>
    <w:rsid w:val="00251955"/>
    <w:rsid w:val="00254638"/>
    <w:rsid w:val="00256787"/>
    <w:rsid w:val="00277BBC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10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483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1C6C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FBE29-256D-4B2D-8360-3BB98BDD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2021-01-15T17:48:00Z</dcterms:created>
  <dcterms:modified xsi:type="dcterms:W3CDTF">2021-01-15T17:48:00Z</dcterms:modified>
</cp:coreProperties>
</file>