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410AF">
        <w:rPr>
          <w:b/>
        </w:rPr>
        <w:t>2</w:t>
      </w:r>
      <w:r w:rsidR="00DC28C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1D3DC8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22AA9" w:rsidP="00042BEA">
            <w:pPr>
              <w:tabs>
                <w:tab w:val="left" w:pos="284"/>
              </w:tabs>
              <w:spacing w:line="240" w:lineRule="exact"/>
            </w:pPr>
            <w:r>
              <w:t>Adil Davranılmazsa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22AA9" w:rsidP="00E06D98">
            <w:r w:rsidRPr="00D22AA9">
              <w:t>Y.4.3.5. Adil veya eşit davranılmadığında insanlarda oluşabilecek duyguları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1509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Size adil davranılmazsa neler hissedersiniz?</w:t>
            </w:r>
            <w:r>
              <w:rPr>
                <w:iCs/>
              </w:rPr>
              <w:t xml:space="preserve"> Sorusuyla öğrenciler konuşturulur.</w:t>
            </w:r>
          </w:p>
          <w:p w:rsidR="00CE5076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parmak kaldıramayan öğrencilerin durumları sorgulanır.</w:t>
            </w:r>
          </w:p>
          <w:p w:rsidR="00CE5076" w:rsidRPr="00CE5076" w:rsidRDefault="00CE5076" w:rsidP="00CE50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Yaşantımızda insanlar arasında eşitsizliğin oluştuğu veya adaletin sağlanmadığı durumlarla karşılaşa</w:t>
            </w:r>
            <w:r>
              <w:rPr>
                <w:iCs/>
              </w:rPr>
              <w:t>bileceğimiz, b</w:t>
            </w:r>
            <w:r w:rsidRPr="00CE5076">
              <w:rPr>
                <w:iCs/>
              </w:rPr>
              <w:t>öyle durumlarda doğru ile yanlışın, haklı ile haksızın ayırt edilmesini bekl</w:t>
            </w:r>
            <w:r w:rsidR="00C008A7">
              <w:rPr>
                <w:iCs/>
              </w:rPr>
              <w:t>ediğimiz belirtilir</w:t>
            </w:r>
            <w:r w:rsidRPr="00CE5076">
              <w:rPr>
                <w:iCs/>
              </w:rPr>
              <w:t>.</w:t>
            </w:r>
          </w:p>
          <w:p w:rsidR="00CE5076" w:rsidRDefault="00CE5076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Eğer adalet sağlanamaz ve eşitsizlik giderilmezse kendimizi güvende hissetme</w:t>
            </w:r>
            <w:r w:rsidR="00C008A7" w:rsidRPr="00C008A7">
              <w:rPr>
                <w:iCs/>
              </w:rPr>
              <w:t>yebileceğimiz, g</w:t>
            </w:r>
            <w:r w:rsidRPr="00C008A7">
              <w:rPr>
                <w:iCs/>
              </w:rPr>
              <w:t>üvensizlik</w:t>
            </w:r>
            <w:r w:rsidR="00C008A7" w:rsidRPr="00C008A7">
              <w:rPr>
                <w:iCs/>
              </w:rPr>
              <w:t xml:space="preserve"> </w:t>
            </w:r>
            <w:r w:rsidRPr="00C008A7">
              <w:rPr>
                <w:iCs/>
              </w:rPr>
              <w:t>duygusu, yaşadığımız toplumla bütünleşmemizi ve kendimizi yaşadığımız topluma ait hissetmemizi</w:t>
            </w:r>
            <w:r w:rsidR="00C008A7">
              <w:rPr>
                <w:iCs/>
              </w:rPr>
              <w:t xml:space="preserve"> </w:t>
            </w:r>
            <w:r w:rsidRPr="00CE5076">
              <w:rPr>
                <w:iCs/>
              </w:rPr>
              <w:t>engel</w:t>
            </w:r>
            <w:r w:rsidR="00C008A7">
              <w:rPr>
                <w:iCs/>
              </w:rPr>
              <w:t>leyebileceği belirtilir</w:t>
            </w:r>
            <w:r w:rsidRPr="00CE5076">
              <w:rPr>
                <w:iCs/>
              </w:rPr>
              <w:t>. Bu durumda toplumla aramızdaki bağ</w:t>
            </w:r>
            <w:r w:rsidR="00C008A7">
              <w:rPr>
                <w:iCs/>
              </w:rPr>
              <w:t>ın</w:t>
            </w:r>
            <w:r w:rsidRPr="00CE5076">
              <w:rPr>
                <w:iCs/>
              </w:rPr>
              <w:t xml:space="preserve"> zedelen</w:t>
            </w:r>
            <w:r w:rsidR="00C008A7">
              <w:rPr>
                <w:iCs/>
              </w:rPr>
              <w:t xml:space="preserve">eceği </w:t>
            </w:r>
            <w:r w:rsidRPr="00CE5076">
              <w:rPr>
                <w:iCs/>
              </w:rPr>
              <w:t xml:space="preserve">ve mutsuz </w:t>
            </w:r>
            <w:r w:rsidR="00C008A7">
              <w:rPr>
                <w:iCs/>
              </w:rPr>
              <w:t>olacağımız belirtilir.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olay etkinliği yaptırılır.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Adaletin sağlandığı bir toplumda yaşayan insanlar</w:t>
            </w:r>
            <w:r>
              <w:rPr>
                <w:iCs/>
              </w:rPr>
              <w:t>ın</w:t>
            </w:r>
            <w:r w:rsidRPr="00C008A7">
              <w:rPr>
                <w:iCs/>
              </w:rPr>
              <w:t>, yaşadıkları toplumun bir parçası olmaktan</w:t>
            </w:r>
            <w:r>
              <w:rPr>
                <w:iCs/>
              </w:rPr>
              <w:t xml:space="preserve"> mutlu olacağı, k</w:t>
            </w:r>
            <w:r w:rsidRPr="00C008A7">
              <w:rPr>
                <w:iCs/>
              </w:rPr>
              <w:t xml:space="preserve">endilerini yaşadıkları topluma ait, güvende ve mutlu </w:t>
            </w:r>
            <w:r>
              <w:rPr>
                <w:iCs/>
              </w:rPr>
              <w:t>hissedecekleri belirtilir.</w:t>
            </w:r>
          </w:p>
          <w:p w:rsidR="00C008A7" w:rsidRPr="00F414C4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kısmı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8A7" w:rsidRDefault="00C008A7" w:rsidP="00C008A7">
            <w:r>
              <w:t>Adaletin sağlanamadığı bir toplumda yaşayan insanlarda hangi duygular oluşabilir?</w:t>
            </w:r>
          </w:p>
          <w:p w:rsidR="00215DE2" w:rsidRPr="003972B6" w:rsidRDefault="00C008A7" w:rsidP="00C008A7">
            <w:r>
              <w:t>Örneklerle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22AA9" w:rsidP="00F414C4">
            <w:r w:rsidRPr="00D22AA9">
              <w:t>Öğrencilerin empati kurmalarını sağlayabilecek örneklere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410AF">
        <w:rPr>
          <w:b/>
        </w:rPr>
        <w:t>2</w:t>
      </w:r>
      <w:r w:rsidR="00DC28C0">
        <w:rPr>
          <w:b/>
        </w:rPr>
        <w:t>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3C" w:rsidRDefault="009E613C" w:rsidP="00161E3C">
      <w:r>
        <w:separator/>
      </w:r>
    </w:p>
  </w:endnote>
  <w:endnote w:type="continuationSeparator" w:id="0">
    <w:p w:rsidR="009E613C" w:rsidRDefault="009E61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3C" w:rsidRDefault="009E613C" w:rsidP="00161E3C">
      <w:r>
        <w:separator/>
      </w:r>
    </w:p>
  </w:footnote>
  <w:footnote w:type="continuationSeparator" w:id="0">
    <w:p w:rsidR="009E613C" w:rsidRDefault="009E61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657E0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13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AF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28C0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22C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C56B-9F90-4408-9CC3-4136DB37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2021-02-12T14:45:00Z</dcterms:created>
  <dcterms:modified xsi:type="dcterms:W3CDTF">2021-02-12T14:45:00Z</dcterms:modified>
</cp:coreProperties>
</file>