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87" w:rsidRPr="00A4424B" w:rsidRDefault="00EC5011" w:rsidP="00D321D0">
      <w:pPr>
        <w:jc w:val="right"/>
        <w:rPr>
          <w:b/>
          <w:sz w:val="18"/>
          <w:szCs w:val="18"/>
        </w:rPr>
      </w:pPr>
      <w:bookmarkStart w:id="0" w:name="_Hlk525421178"/>
      <w:r w:rsidRPr="00A4424B">
        <w:rPr>
          <w:b/>
          <w:sz w:val="18"/>
          <w:szCs w:val="18"/>
        </w:rPr>
        <w:t xml:space="preserve">          </w:t>
      </w:r>
      <w:r w:rsidR="00D25107" w:rsidRPr="00A4424B">
        <w:rPr>
          <w:b/>
          <w:sz w:val="18"/>
          <w:szCs w:val="18"/>
        </w:rPr>
        <w:t xml:space="preserve">                    </w:t>
      </w:r>
      <w:bookmarkStart w:id="1" w:name="_Hlk509301449"/>
      <w:r w:rsidR="003B3CCE" w:rsidRPr="00A4424B">
        <w:rPr>
          <w:b/>
          <w:sz w:val="18"/>
          <w:szCs w:val="18"/>
        </w:rPr>
        <w:t>... / … / 2021</w:t>
      </w:r>
    </w:p>
    <w:p w:rsidR="00706E39" w:rsidRPr="00A4424B" w:rsidRDefault="007676E1" w:rsidP="00D321D0">
      <w:pPr>
        <w:jc w:val="center"/>
        <w:rPr>
          <w:b/>
          <w:sz w:val="18"/>
          <w:szCs w:val="18"/>
        </w:rPr>
      </w:pPr>
      <w:r w:rsidRPr="00A4424B">
        <w:rPr>
          <w:b/>
          <w:sz w:val="18"/>
          <w:szCs w:val="18"/>
        </w:rPr>
        <w:t>TÜRKÇE</w:t>
      </w:r>
      <w:r w:rsidR="00020B87" w:rsidRPr="00A4424B">
        <w:rPr>
          <w:b/>
          <w:sz w:val="18"/>
          <w:szCs w:val="18"/>
        </w:rPr>
        <w:t xml:space="preserve"> DERSİ GÜNLÜK DERS PLANI</w:t>
      </w:r>
      <w:r w:rsidR="00D321D0" w:rsidRPr="00A4424B">
        <w:rPr>
          <w:b/>
          <w:sz w:val="18"/>
          <w:szCs w:val="18"/>
        </w:rPr>
        <w:t xml:space="preserve"> </w:t>
      </w:r>
      <w:r w:rsidR="00706E39" w:rsidRPr="00A4424B">
        <w:rPr>
          <w:b/>
          <w:sz w:val="18"/>
          <w:szCs w:val="18"/>
        </w:rPr>
        <w:t xml:space="preserve">(HAFTA </w:t>
      </w:r>
      <w:r w:rsidR="00806A8D">
        <w:rPr>
          <w:b/>
          <w:sz w:val="18"/>
          <w:szCs w:val="18"/>
        </w:rPr>
        <w:t>20</w:t>
      </w:r>
      <w:r w:rsidR="00917BC4" w:rsidRPr="00A4424B">
        <w:rPr>
          <w:b/>
          <w:sz w:val="18"/>
          <w:szCs w:val="18"/>
        </w:rPr>
        <w:t xml:space="preserve"> </w:t>
      </w:r>
      <w:r w:rsidR="00706E39" w:rsidRPr="00A4424B">
        <w:rPr>
          <w:b/>
          <w:sz w:val="18"/>
          <w:szCs w:val="18"/>
        </w:rPr>
        <w:t>)</w:t>
      </w:r>
    </w:p>
    <w:p w:rsidR="00020B87" w:rsidRPr="00A4424B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A4424B">
        <w:rPr>
          <w:b/>
          <w:sz w:val="18"/>
          <w:szCs w:val="18"/>
        </w:rPr>
        <w:tab/>
      </w:r>
    </w:p>
    <w:p w:rsidR="00E251B6" w:rsidRPr="00A4424B" w:rsidRDefault="00E251B6" w:rsidP="00E251B6">
      <w:pPr>
        <w:rPr>
          <w:b/>
          <w:sz w:val="18"/>
          <w:szCs w:val="18"/>
        </w:rPr>
      </w:pPr>
      <w:bookmarkStart w:id="2" w:name="_Hlk509301420"/>
      <w:r w:rsidRPr="00A4424B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4424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424B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4424B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424B" w:rsidRDefault="00A4424B" w:rsidP="00042BEA">
            <w:pPr>
              <w:spacing w:line="220" w:lineRule="exact"/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10</w:t>
            </w:r>
            <w:r w:rsidR="003B3CCE" w:rsidRPr="00A4424B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A4424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4424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4424B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4424B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TÜRKÇE</w:t>
            </w:r>
          </w:p>
        </w:tc>
      </w:tr>
      <w:tr w:rsidR="00E251B6" w:rsidRPr="00A4424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424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4424B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424B" w:rsidRDefault="007E19F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4</w:t>
            </w:r>
          </w:p>
        </w:tc>
      </w:tr>
      <w:tr w:rsidR="00E251B6" w:rsidRPr="00A4424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424B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4424B">
              <w:rPr>
                <w:b/>
                <w:sz w:val="18"/>
                <w:szCs w:val="18"/>
              </w:rPr>
              <w:t>TEMA</w:t>
            </w:r>
            <w:r w:rsidR="0080397C" w:rsidRPr="00A4424B">
              <w:rPr>
                <w:b/>
                <w:sz w:val="18"/>
                <w:szCs w:val="18"/>
              </w:rPr>
              <w:t xml:space="preserve"> </w:t>
            </w:r>
            <w:r w:rsidR="00E251B6" w:rsidRPr="00A4424B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424B" w:rsidRDefault="00550281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4424B">
              <w:rPr>
                <w:b/>
                <w:sz w:val="18"/>
                <w:szCs w:val="18"/>
              </w:rPr>
              <w:t>DOĞA ve EVREN</w:t>
            </w:r>
          </w:p>
        </w:tc>
      </w:tr>
      <w:tr w:rsidR="00706E39" w:rsidRPr="00A4424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4424B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4424B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4424B" w:rsidRDefault="00806A8D" w:rsidP="003B3CCE">
            <w:pPr>
              <w:ind w:right="113"/>
              <w:rPr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Yağmur</w:t>
            </w:r>
          </w:p>
        </w:tc>
      </w:tr>
      <w:bookmarkEnd w:id="3"/>
    </w:tbl>
    <w:p w:rsidR="00E251B6" w:rsidRPr="00A4424B" w:rsidRDefault="00E251B6" w:rsidP="00E251B6">
      <w:pPr>
        <w:ind w:firstLine="180"/>
        <w:rPr>
          <w:b/>
          <w:sz w:val="18"/>
          <w:szCs w:val="18"/>
        </w:rPr>
      </w:pPr>
    </w:p>
    <w:p w:rsidR="00E251B6" w:rsidRPr="00A4424B" w:rsidRDefault="00E251B6" w:rsidP="00E251B6">
      <w:pPr>
        <w:ind w:firstLine="180"/>
        <w:rPr>
          <w:b/>
          <w:sz w:val="18"/>
          <w:szCs w:val="18"/>
        </w:rPr>
      </w:pPr>
      <w:r w:rsidRPr="00A4424B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4424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4424B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2B6" w:rsidRPr="00A4424B" w:rsidRDefault="005412B6" w:rsidP="003B3CCE">
            <w:pPr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T.4.2.1. Kelimeleri anlamlarına uygun kullanır.</w:t>
            </w:r>
          </w:p>
          <w:p w:rsidR="005412B6" w:rsidRPr="00A4424B" w:rsidRDefault="005412B6" w:rsidP="005412B6">
            <w:pPr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T.4.2.2. Hazırlıksız konuşmalar yapar.</w:t>
            </w:r>
          </w:p>
          <w:p w:rsidR="005412B6" w:rsidRPr="00A4424B" w:rsidRDefault="005412B6" w:rsidP="005412B6">
            <w:pPr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T.4.2.3. Hazırlıklı konuşmalar yapar.</w:t>
            </w:r>
          </w:p>
          <w:p w:rsidR="005412B6" w:rsidRPr="00A4424B" w:rsidRDefault="005412B6" w:rsidP="005412B6">
            <w:pPr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T.4.2.4. Konuşma stratejilerini uygular.</w:t>
            </w:r>
          </w:p>
          <w:p w:rsidR="00565F7F" w:rsidRPr="00A4424B" w:rsidRDefault="005412B6" w:rsidP="005412B6">
            <w:pPr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T4.2.5. Sınıf içindeki tartışma ve konuşmalara katılır.</w:t>
            </w:r>
          </w:p>
          <w:p w:rsidR="005412B6" w:rsidRPr="00A4424B" w:rsidRDefault="005412B6" w:rsidP="005412B6">
            <w:pPr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T.4.3.1. Noktalama işaretlerine dikkat ederek sesli ve sessiz okur.</w:t>
            </w:r>
          </w:p>
          <w:p w:rsidR="005412B6" w:rsidRPr="00A4424B" w:rsidRDefault="005412B6" w:rsidP="005412B6">
            <w:pPr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T.4.3.6 Okuma stratejilerini uygular.</w:t>
            </w:r>
          </w:p>
          <w:p w:rsidR="005412B6" w:rsidRPr="00A4424B" w:rsidRDefault="005412B6" w:rsidP="005412B6">
            <w:pPr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T.4.3.11. Deyim ve atasözlerinin metnin anlamına katkısını kavrar.</w:t>
            </w:r>
          </w:p>
          <w:p w:rsidR="005412B6" w:rsidRPr="00A4424B" w:rsidRDefault="005412B6" w:rsidP="005412B6">
            <w:pPr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5412B6" w:rsidRPr="00A4424B" w:rsidRDefault="005412B6" w:rsidP="005412B6">
            <w:pPr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T.4.3.13. Görsellerle ilgili soruları cevaplar.</w:t>
            </w:r>
          </w:p>
          <w:p w:rsidR="005412B6" w:rsidRPr="00A4424B" w:rsidRDefault="005412B6" w:rsidP="005412B6">
            <w:pPr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T.4.3.18. Okuduğu metinle ilgili soruları cevaplar.</w:t>
            </w:r>
          </w:p>
          <w:p w:rsidR="005412B6" w:rsidRPr="00A4424B" w:rsidRDefault="005412B6" w:rsidP="005412B6">
            <w:pPr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T.4.3.25. Yönergeleri kavrar.</w:t>
            </w:r>
          </w:p>
          <w:p w:rsidR="005412B6" w:rsidRPr="00A4424B" w:rsidRDefault="005412B6" w:rsidP="005412B6">
            <w:pPr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T.4.3.26. Metindeki gerçek ve hayalî ögeleri ayırt eder.</w:t>
            </w:r>
          </w:p>
          <w:p w:rsidR="005412B6" w:rsidRPr="00A4424B" w:rsidRDefault="005412B6" w:rsidP="005412B6">
            <w:pPr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T.4.3.27. Okuduğu metindeki kahramanların özelliklerini karşılaştırır.</w:t>
            </w:r>
          </w:p>
          <w:p w:rsidR="005412B6" w:rsidRPr="00A4424B" w:rsidRDefault="005412B6" w:rsidP="005412B6">
            <w:pPr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T.4.3.28. Okudukları ile ilgili çıkarımlar yapar.</w:t>
            </w:r>
          </w:p>
          <w:p w:rsidR="005412B6" w:rsidRPr="00A4424B" w:rsidRDefault="005412B6" w:rsidP="005412B6">
            <w:pPr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T.4.3.30. Metindeki renkli, altı çizili, koyu ifadelerin önemli noktaları vurguladığını kavrar.</w:t>
            </w:r>
          </w:p>
          <w:p w:rsidR="005412B6" w:rsidRPr="00A4424B" w:rsidRDefault="005412B6" w:rsidP="005412B6">
            <w:pPr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T.4.4.7. Yazdıklarının içeriğine uygun başlık belirler</w:t>
            </w:r>
          </w:p>
          <w:p w:rsidR="005412B6" w:rsidRPr="00A4424B" w:rsidRDefault="005412B6" w:rsidP="005412B6">
            <w:pPr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T.4.4.10. Büyük harfleri ve noktalama işaretlerini uygun yerlerde kullanır.</w:t>
            </w:r>
          </w:p>
        </w:tc>
      </w:tr>
      <w:tr w:rsidR="00E251B6" w:rsidRPr="00A4424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4424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 xml:space="preserve">ÖĞRENME-ÖĞRETME YÖNTEM </w:t>
            </w:r>
          </w:p>
          <w:p w:rsidR="00E251B6" w:rsidRPr="00A4424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4424B" w:rsidRDefault="00DD5CDE" w:rsidP="00042BEA">
            <w:pPr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Uzaktan Eğitim</w:t>
            </w:r>
          </w:p>
        </w:tc>
      </w:tr>
      <w:tr w:rsidR="00E251B6" w:rsidRPr="00A4424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4424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4424B" w:rsidRDefault="00C110D7" w:rsidP="00FC0B7B">
            <w:pPr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A4424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4424B" w:rsidRDefault="00E251B6" w:rsidP="00042BEA">
            <w:pPr>
              <w:rPr>
                <w:b/>
                <w:sz w:val="18"/>
                <w:szCs w:val="18"/>
              </w:rPr>
            </w:pPr>
            <w:r w:rsidRPr="00A4424B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4424B" w:rsidRDefault="00C110D7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Sınıf veya ev ortamı</w:t>
            </w:r>
          </w:p>
        </w:tc>
      </w:tr>
      <w:tr w:rsidR="00E251B6" w:rsidRPr="00A4424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4424B" w:rsidRDefault="00E251B6" w:rsidP="00042BEA">
            <w:pPr>
              <w:jc w:val="center"/>
              <w:rPr>
                <w:sz w:val="18"/>
                <w:szCs w:val="18"/>
              </w:rPr>
            </w:pPr>
            <w:r w:rsidRPr="00A4424B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A4424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7BC4" w:rsidRPr="00A4424B" w:rsidRDefault="00806A8D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Yağmur yağarken neler hissedersiniz</w:t>
            </w:r>
            <w:r w:rsidR="00553843" w:rsidRPr="00A4424B">
              <w:rPr>
                <w:iCs/>
                <w:sz w:val="18"/>
                <w:szCs w:val="18"/>
              </w:rPr>
              <w:t xml:space="preserve">? </w:t>
            </w:r>
            <w:r w:rsidR="0081530B" w:rsidRPr="00A4424B">
              <w:rPr>
                <w:iCs/>
                <w:sz w:val="18"/>
                <w:szCs w:val="18"/>
              </w:rPr>
              <w:t>Sorusu ile dikkat çekilir-</w:t>
            </w:r>
            <w:r w:rsidR="00553843" w:rsidRPr="00A4424B">
              <w:rPr>
                <w:iCs/>
                <w:sz w:val="18"/>
                <w:szCs w:val="18"/>
              </w:rPr>
              <w:t>S</w:t>
            </w:r>
            <w:r w:rsidR="00917BC4" w:rsidRPr="00A4424B">
              <w:rPr>
                <w:iCs/>
                <w:sz w:val="18"/>
                <w:szCs w:val="18"/>
              </w:rPr>
              <w:t>ohbet edilir.</w:t>
            </w:r>
          </w:p>
          <w:p w:rsidR="00A4424B" w:rsidRPr="00A4424B" w:rsidRDefault="00806A8D" w:rsidP="003B3CCE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Yağmur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>şiir</w:t>
            </w:r>
            <w:r w:rsidR="00A4424B" w:rsidRPr="00A4424B">
              <w:rPr>
                <w:iCs/>
                <w:sz w:val="18"/>
                <w:szCs w:val="18"/>
              </w:rPr>
              <w:t xml:space="preserve"> görselleri incelenir-içerik tahminleri yapılır.</w:t>
            </w:r>
          </w:p>
          <w:p w:rsidR="00550281" w:rsidRPr="00A4424B" w:rsidRDefault="00806A8D" w:rsidP="003B3CCE">
            <w:pPr>
              <w:pStyle w:val="ListeParagraf"/>
              <w:numPr>
                <w:ilvl w:val="0"/>
                <w:numId w:val="36"/>
              </w:numPr>
              <w:ind w:right="113"/>
              <w:rPr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Yağmur</w:t>
            </w:r>
            <w:r w:rsidRPr="00A4424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şiiri</w:t>
            </w:r>
            <w:r w:rsidR="00A4424B" w:rsidRPr="00A4424B">
              <w:rPr>
                <w:sz w:val="18"/>
                <w:szCs w:val="18"/>
              </w:rPr>
              <w:t xml:space="preserve"> imla-noktalama-vurgu ve tonlamaya dikkat edilerek</w:t>
            </w:r>
            <w:r w:rsidR="00A4424B" w:rsidRPr="00A4424B">
              <w:rPr>
                <w:b/>
                <w:sz w:val="18"/>
                <w:szCs w:val="18"/>
              </w:rPr>
              <w:t xml:space="preserve"> okunur </w:t>
            </w:r>
            <w:r w:rsidR="00A4424B" w:rsidRPr="00A4424B">
              <w:rPr>
                <w:iCs/>
                <w:sz w:val="18"/>
                <w:szCs w:val="18"/>
              </w:rPr>
              <w:t>anlama etkinlikleri yapılır.</w:t>
            </w:r>
          </w:p>
          <w:p w:rsidR="00A4424B" w:rsidRPr="00A4424B" w:rsidRDefault="00806A8D" w:rsidP="00A4424B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bookmarkStart w:id="4" w:name="_GoBack"/>
            <w:bookmarkEnd w:id="4"/>
            <w:r w:rsidRPr="00A4424B">
              <w:rPr>
                <w:iCs/>
                <w:sz w:val="18"/>
                <w:szCs w:val="18"/>
              </w:rPr>
              <w:t>Metinde anlamı</w:t>
            </w:r>
            <w:r w:rsidR="00A4424B" w:rsidRPr="00A4424B">
              <w:rPr>
                <w:iCs/>
                <w:sz w:val="18"/>
                <w:szCs w:val="18"/>
              </w:rPr>
              <w:t xml:space="preserve"> bilinmeyen kelimeler bulunur-anlamı tahmin edilir-sözlükten araştırılır-anlamı öğrenilir ve anlamlı-kurallı cümle içerisinde kullanılır. </w:t>
            </w:r>
            <w:r>
              <w:rPr>
                <w:iCs/>
                <w:sz w:val="18"/>
                <w:szCs w:val="18"/>
              </w:rPr>
              <w:t>Şiiri</w:t>
            </w:r>
            <w:r w:rsidRPr="00A4424B">
              <w:rPr>
                <w:iCs/>
                <w:sz w:val="18"/>
                <w:szCs w:val="18"/>
              </w:rPr>
              <w:t>n konusu</w:t>
            </w:r>
            <w:r w:rsidR="00A4424B" w:rsidRPr="00A4424B">
              <w:rPr>
                <w:iCs/>
                <w:sz w:val="18"/>
                <w:szCs w:val="18"/>
              </w:rPr>
              <w:t xml:space="preserve"> ve anafikri bulunur</w:t>
            </w:r>
          </w:p>
          <w:p w:rsidR="00A4424B" w:rsidRPr="00806A8D" w:rsidRDefault="00A4424B" w:rsidP="00806A8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4424B">
              <w:rPr>
                <w:iCs/>
                <w:sz w:val="18"/>
                <w:szCs w:val="18"/>
              </w:rPr>
              <w:t>(Sayfa 1</w:t>
            </w:r>
            <w:r w:rsidR="00806A8D">
              <w:rPr>
                <w:iCs/>
                <w:sz w:val="18"/>
                <w:szCs w:val="18"/>
              </w:rPr>
              <w:t>58</w:t>
            </w:r>
            <w:r w:rsidRPr="00A4424B">
              <w:rPr>
                <w:iCs/>
                <w:sz w:val="18"/>
                <w:szCs w:val="18"/>
              </w:rPr>
              <w:t xml:space="preserve">) </w:t>
            </w:r>
            <w:r w:rsidR="00806A8D">
              <w:rPr>
                <w:iCs/>
                <w:sz w:val="18"/>
                <w:szCs w:val="18"/>
              </w:rPr>
              <w:t>Gerçek ve hayali ögeler etkinliği yapılır.(sayfa 159</w:t>
            </w:r>
            <w:r w:rsidRPr="00A4424B">
              <w:rPr>
                <w:iCs/>
                <w:sz w:val="18"/>
                <w:szCs w:val="18"/>
              </w:rPr>
              <w:t xml:space="preserve">) </w:t>
            </w:r>
            <w:r w:rsidR="00806A8D">
              <w:rPr>
                <w:iCs/>
                <w:sz w:val="18"/>
                <w:szCs w:val="18"/>
              </w:rPr>
              <w:t>İki noktanın kullanım alanları</w:t>
            </w:r>
            <w:r w:rsidRPr="00A4424B">
              <w:rPr>
                <w:iCs/>
                <w:sz w:val="18"/>
                <w:szCs w:val="18"/>
              </w:rPr>
              <w:t xml:space="preserve"> etkinliği yapılır.</w:t>
            </w:r>
          </w:p>
          <w:p w:rsidR="00565F7F" w:rsidRPr="00806A8D" w:rsidRDefault="00565F7F" w:rsidP="00806A8D">
            <w:pPr>
              <w:ind w:right="113"/>
              <w:rPr>
                <w:iCs/>
                <w:sz w:val="18"/>
                <w:szCs w:val="18"/>
              </w:rPr>
            </w:pPr>
          </w:p>
        </w:tc>
      </w:tr>
      <w:tr w:rsidR="00E251B6" w:rsidRPr="00A4424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4424B" w:rsidRDefault="00E251B6" w:rsidP="00042BEA">
            <w:pPr>
              <w:rPr>
                <w:b/>
                <w:sz w:val="18"/>
                <w:szCs w:val="18"/>
              </w:rPr>
            </w:pPr>
            <w:r w:rsidRPr="00A4424B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A4424B" w:rsidRDefault="00E251B6" w:rsidP="00042BEA">
            <w:pPr>
              <w:rPr>
                <w:b/>
                <w:sz w:val="18"/>
                <w:szCs w:val="18"/>
              </w:rPr>
            </w:pPr>
            <w:r w:rsidRPr="00A4424B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4424B" w:rsidRDefault="00E251B6" w:rsidP="00550281">
            <w:pPr>
              <w:rPr>
                <w:b/>
                <w:sz w:val="18"/>
                <w:szCs w:val="18"/>
              </w:rPr>
            </w:pPr>
          </w:p>
        </w:tc>
      </w:tr>
    </w:tbl>
    <w:p w:rsidR="00E251B6" w:rsidRPr="00A4424B" w:rsidRDefault="00E251B6" w:rsidP="00E251B6">
      <w:pPr>
        <w:pStyle w:val="Balk6"/>
        <w:ind w:firstLine="180"/>
        <w:rPr>
          <w:sz w:val="18"/>
          <w:szCs w:val="18"/>
        </w:rPr>
      </w:pPr>
      <w:r w:rsidRPr="00A4424B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4424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4424B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Ölçme-Değerlendirme:</w:t>
            </w:r>
          </w:p>
          <w:p w:rsidR="00E251B6" w:rsidRPr="00A4424B" w:rsidRDefault="00E251B6" w:rsidP="00042BEA">
            <w:pPr>
              <w:rPr>
                <w:b/>
                <w:sz w:val="18"/>
                <w:szCs w:val="18"/>
              </w:rPr>
            </w:pPr>
            <w:r w:rsidRPr="00A4424B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0281" w:rsidRPr="00A4424B" w:rsidRDefault="00806A8D" w:rsidP="00550281">
            <w:pPr>
              <w:ind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Gözlem formu</w:t>
            </w:r>
          </w:p>
          <w:p w:rsidR="00025C9E" w:rsidRPr="00A4424B" w:rsidRDefault="00025C9E" w:rsidP="005412B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E251B6" w:rsidRPr="00A4424B" w:rsidRDefault="00E251B6" w:rsidP="00E251B6">
      <w:pPr>
        <w:pStyle w:val="Balk6"/>
        <w:ind w:firstLine="180"/>
        <w:rPr>
          <w:sz w:val="18"/>
          <w:szCs w:val="18"/>
        </w:rPr>
      </w:pPr>
      <w:r w:rsidRPr="00A4424B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4424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4424B" w:rsidRDefault="00E251B6" w:rsidP="00042BEA">
            <w:pPr>
              <w:rPr>
                <w:b/>
                <w:sz w:val="18"/>
                <w:szCs w:val="18"/>
              </w:rPr>
            </w:pPr>
            <w:r w:rsidRPr="00A4424B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A4424B" w:rsidRDefault="00E251B6" w:rsidP="00042BEA">
            <w:pPr>
              <w:rPr>
                <w:sz w:val="18"/>
                <w:szCs w:val="18"/>
              </w:rPr>
            </w:pPr>
            <w:r w:rsidRPr="00A4424B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F7F" w:rsidRPr="00A4424B" w:rsidRDefault="00565F7F" w:rsidP="00565F7F">
            <w:pPr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Öğrencilerin izledikleri bir filmi tanıtmaları, görüş ve düşüncelerini belirterek anlatmaları sağlanır.</w:t>
            </w:r>
          </w:p>
          <w:p w:rsidR="00565F7F" w:rsidRPr="00A4424B" w:rsidRDefault="00565F7F" w:rsidP="00565F7F">
            <w:pPr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Öğrencilerin verilen bir konuyu görsellerle destekleyerek kısa sunum hazırlamaları ve prova yapmaları sağlanır.</w:t>
            </w:r>
          </w:p>
          <w:p w:rsidR="00565F7F" w:rsidRPr="00A4424B" w:rsidRDefault="00565F7F" w:rsidP="00565F7F">
            <w:pPr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Nezaket kurallarına uygun konuşulması gerektiği hatırlatılır.</w:t>
            </w:r>
          </w:p>
          <w:p w:rsidR="00FC0B7B" w:rsidRPr="00A4424B" w:rsidRDefault="00565F7F" w:rsidP="00565F7F">
            <w:pPr>
              <w:rPr>
                <w:sz w:val="18"/>
                <w:szCs w:val="18"/>
              </w:rPr>
            </w:pPr>
            <w:r w:rsidRPr="00A4424B">
              <w:rPr>
                <w:sz w:val="18"/>
                <w:szCs w:val="18"/>
              </w:rPr>
              <w:t>Beden dilini etkin kullanmanın önemi vurgulanır.</w:t>
            </w:r>
          </w:p>
        </w:tc>
      </w:tr>
    </w:tbl>
    <w:p w:rsidR="00354E35" w:rsidRPr="00A4424B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4424B">
        <w:rPr>
          <w:b/>
          <w:sz w:val="18"/>
          <w:szCs w:val="18"/>
        </w:rPr>
        <w:t>……………..</w:t>
      </w:r>
      <w:r w:rsidR="00354E35" w:rsidRPr="00A4424B">
        <w:rPr>
          <w:b/>
          <w:sz w:val="18"/>
          <w:szCs w:val="18"/>
        </w:rPr>
        <w:t>………..</w:t>
      </w:r>
    </w:p>
    <w:p w:rsidR="00D321D0" w:rsidRPr="00A4424B" w:rsidRDefault="00AE35FD" w:rsidP="00D321D0">
      <w:pPr>
        <w:tabs>
          <w:tab w:val="left" w:pos="3569"/>
        </w:tabs>
        <w:jc w:val="right"/>
        <w:rPr>
          <w:b/>
          <w:sz w:val="18"/>
          <w:szCs w:val="18"/>
        </w:rPr>
      </w:pPr>
      <w:r w:rsidRPr="00A4424B">
        <w:rPr>
          <w:b/>
          <w:sz w:val="18"/>
          <w:szCs w:val="18"/>
        </w:rPr>
        <w:t>4</w:t>
      </w:r>
      <w:r w:rsidR="00354E35" w:rsidRPr="00A4424B">
        <w:rPr>
          <w:b/>
          <w:sz w:val="18"/>
          <w:szCs w:val="18"/>
        </w:rPr>
        <w:t>/… Sınıf Öğretmeni</w:t>
      </w:r>
    </w:p>
    <w:p w:rsidR="00D664D1" w:rsidRPr="00A4424B" w:rsidRDefault="003B3CCE" w:rsidP="00D321D0">
      <w:pPr>
        <w:tabs>
          <w:tab w:val="left" w:pos="3569"/>
        </w:tabs>
        <w:jc w:val="center"/>
        <w:rPr>
          <w:b/>
          <w:sz w:val="18"/>
          <w:szCs w:val="18"/>
        </w:rPr>
      </w:pPr>
      <w:r w:rsidRPr="00A4424B">
        <w:rPr>
          <w:b/>
          <w:sz w:val="18"/>
          <w:szCs w:val="18"/>
        </w:rPr>
        <w:t>…/…./2021</w:t>
      </w:r>
    </w:p>
    <w:p w:rsidR="00802BD6" w:rsidRPr="00A4424B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A4424B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50195F" w:rsidRPr="00A4424B" w:rsidRDefault="00D664D1" w:rsidP="0050195F">
      <w:pPr>
        <w:rPr>
          <w:b/>
          <w:sz w:val="18"/>
          <w:szCs w:val="18"/>
        </w:rPr>
      </w:pPr>
      <w:r w:rsidRPr="00A4424B">
        <w:rPr>
          <w:b/>
          <w:sz w:val="18"/>
          <w:szCs w:val="18"/>
        </w:rPr>
        <w:t xml:space="preserve">                              </w:t>
      </w:r>
      <w:r w:rsidR="0050195F" w:rsidRPr="00A4424B">
        <w:rPr>
          <w:b/>
          <w:sz w:val="18"/>
          <w:szCs w:val="18"/>
        </w:rPr>
        <w:t xml:space="preserve">    </w:t>
      </w:r>
      <w:r w:rsidR="001D1BEF" w:rsidRPr="00A4424B">
        <w:rPr>
          <w:b/>
          <w:sz w:val="18"/>
          <w:szCs w:val="18"/>
        </w:rPr>
        <w:t xml:space="preserve">                    </w:t>
      </w:r>
    </w:p>
    <w:sectPr w:rsidR="0050195F" w:rsidRPr="00A4424B" w:rsidSect="001D1BE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8AC" w:rsidRDefault="008168AC" w:rsidP="00161E3C">
      <w:r>
        <w:separator/>
      </w:r>
    </w:p>
  </w:endnote>
  <w:endnote w:type="continuationSeparator" w:id="0">
    <w:p w:rsidR="008168AC" w:rsidRDefault="008168A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8AC" w:rsidRDefault="008168AC" w:rsidP="00161E3C">
      <w:r>
        <w:separator/>
      </w:r>
    </w:p>
  </w:footnote>
  <w:footnote w:type="continuationSeparator" w:id="0">
    <w:p w:rsidR="008168AC" w:rsidRDefault="008168A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2AAA2A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2260E4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CA5C58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B3B0492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19121A1"/>
    <w:multiLevelType w:val="hybridMultilevel"/>
    <w:tmpl w:val="1EFAA4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D20620"/>
    <w:multiLevelType w:val="hybridMultilevel"/>
    <w:tmpl w:val="2AAA2A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2"/>
  </w:num>
  <w:num w:numId="3">
    <w:abstractNumId w:val="15"/>
  </w:num>
  <w:num w:numId="4">
    <w:abstractNumId w:val="23"/>
  </w:num>
  <w:num w:numId="5">
    <w:abstractNumId w:val="39"/>
  </w:num>
  <w:num w:numId="6">
    <w:abstractNumId w:val="38"/>
  </w:num>
  <w:num w:numId="7">
    <w:abstractNumId w:val="14"/>
  </w:num>
  <w:num w:numId="8">
    <w:abstractNumId w:val="33"/>
  </w:num>
  <w:num w:numId="9">
    <w:abstractNumId w:val="29"/>
  </w:num>
  <w:num w:numId="10">
    <w:abstractNumId w:val="27"/>
  </w:num>
  <w:num w:numId="11">
    <w:abstractNumId w:val="4"/>
  </w:num>
  <w:num w:numId="12">
    <w:abstractNumId w:val="37"/>
  </w:num>
  <w:num w:numId="13">
    <w:abstractNumId w:val="6"/>
  </w:num>
  <w:num w:numId="14">
    <w:abstractNumId w:val="22"/>
  </w:num>
  <w:num w:numId="15">
    <w:abstractNumId w:val="35"/>
  </w:num>
  <w:num w:numId="16">
    <w:abstractNumId w:val="25"/>
  </w:num>
  <w:num w:numId="17">
    <w:abstractNumId w:val="28"/>
  </w:num>
  <w:num w:numId="18">
    <w:abstractNumId w:val="17"/>
  </w:num>
  <w:num w:numId="19">
    <w:abstractNumId w:val="20"/>
  </w:num>
  <w:num w:numId="20">
    <w:abstractNumId w:val="3"/>
  </w:num>
  <w:num w:numId="21">
    <w:abstractNumId w:val="1"/>
  </w:num>
  <w:num w:numId="22">
    <w:abstractNumId w:val="7"/>
  </w:num>
  <w:num w:numId="23">
    <w:abstractNumId w:val="34"/>
  </w:num>
  <w:num w:numId="24">
    <w:abstractNumId w:val="0"/>
  </w:num>
  <w:num w:numId="25">
    <w:abstractNumId w:val="9"/>
  </w:num>
  <w:num w:numId="26">
    <w:abstractNumId w:val="21"/>
  </w:num>
  <w:num w:numId="27">
    <w:abstractNumId w:val="31"/>
  </w:num>
  <w:num w:numId="28">
    <w:abstractNumId w:val="10"/>
  </w:num>
  <w:num w:numId="29">
    <w:abstractNumId w:val="12"/>
  </w:num>
  <w:num w:numId="30">
    <w:abstractNumId w:val="24"/>
  </w:num>
  <w:num w:numId="31">
    <w:abstractNumId w:val="19"/>
  </w:num>
  <w:num w:numId="32">
    <w:abstractNumId w:val="30"/>
  </w:num>
  <w:num w:numId="33">
    <w:abstractNumId w:val="18"/>
  </w:num>
  <w:num w:numId="34">
    <w:abstractNumId w:val="26"/>
  </w:num>
  <w:num w:numId="35">
    <w:abstractNumId w:val="8"/>
  </w:num>
  <w:num w:numId="36">
    <w:abstractNumId w:val="5"/>
  </w:num>
  <w:num w:numId="37">
    <w:abstractNumId w:val="13"/>
  </w:num>
  <w:num w:numId="38">
    <w:abstractNumId w:val="16"/>
  </w:num>
  <w:num w:numId="39">
    <w:abstractNumId w:val="11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43C14"/>
    <w:rsid w:val="00152A05"/>
    <w:rsid w:val="00161E3C"/>
    <w:rsid w:val="00163084"/>
    <w:rsid w:val="0017159E"/>
    <w:rsid w:val="00180112"/>
    <w:rsid w:val="00180865"/>
    <w:rsid w:val="001825BF"/>
    <w:rsid w:val="00186A9D"/>
    <w:rsid w:val="001A68F4"/>
    <w:rsid w:val="001A77D1"/>
    <w:rsid w:val="001C3C53"/>
    <w:rsid w:val="001C40B9"/>
    <w:rsid w:val="001C67DD"/>
    <w:rsid w:val="001D15F9"/>
    <w:rsid w:val="001D1BEF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80E91"/>
    <w:rsid w:val="0028287B"/>
    <w:rsid w:val="002B1DCB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47274"/>
    <w:rsid w:val="00354E35"/>
    <w:rsid w:val="00365F8D"/>
    <w:rsid w:val="00375327"/>
    <w:rsid w:val="00380463"/>
    <w:rsid w:val="0038300E"/>
    <w:rsid w:val="0038487E"/>
    <w:rsid w:val="0038513E"/>
    <w:rsid w:val="00386682"/>
    <w:rsid w:val="00387E2C"/>
    <w:rsid w:val="003A0964"/>
    <w:rsid w:val="003B3CCE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2284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79A9"/>
    <w:rsid w:val="004A186F"/>
    <w:rsid w:val="004A5E85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16BB3"/>
    <w:rsid w:val="00523D78"/>
    <w:rsid w:val="00524A25"/>
    <w:rsid w:val="005308E1"/>
    <w:rsid w:val="00532F33"/>
    <w:rsid w:val="00533960"/>
    <w:rsid w:val="005412B6"/>
    <w:rsid w:val="00543709"/>
    <w:rsid w:val="005438B3"/>
    <w:rsid w:val="00543AFE"/>
    <w:rsid w:val="0054427E"/>
    <w:rsid w:val="00550281"/>
    <w:rsid w:val="00553843"/>
    <w:rsid w:val="0055508F"/>
    <w:rsid w:val="00560FE8"/>
    <w:rsid w:val="00565F7F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32F"/>
    <w:rsid w:val="00604C01"/>
    <w:rsid w:val="00605A65"/>
    <w:rsid w:val="006077B6"/>
    <w:rsid w:val="00621A84"/>
    <w:rsid w:val="0063145A"/>
    <w:rsid w:val="00635492"/>
    <w:rsid w:val="00640DB5"/>
    <w:rsid w:val="00651AEB"/>
    <w:rsid w:val="00652052"/>
    <w:rsid w:val="00653274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12D3"/>
    <w:rsid w:val="006C08C6"/>
    <w:rsid w:val="006D0A79"/>
    <w:rsid w:val="006D38C1"/>
    <w:rsid w:val="006E6696"/>
    <w:rsid w:val="006E717F"/>
    <w:rsid w:val="006E7B18"/>
    <w:rsid w:val="006F09F4"/>
    <w:rsid w:val="007025E2"/>
    <w:rsid w:val="00705E15"/>
    <w:rsid w:val="00706E39"/>
    <w:rsid w:val="0070713F"/>
    <w:rsid w:val="00716C32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3BE5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A8D"/>
    <w:rsid w:val="00806B0E"/>
    <w:rsid w:val="0081530B"/>
    <w:rsid w:val="00816167"/>
    <w:rsid w:val="008168AC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6777F"/>
    <w:rsid w:val="008757D4"/>
    <w:rsid w:val="00894ADA"/>
    <w:rsid w:val="00896CED"/>
    <w:rsid w:val="008A3EF5"/>
    <w:rsid w:val="008A4904"/>
    <w:rsid w:val="008B04CB"/>
    <w:rsid w:val="008B2D88"/>
    <w:rsid w:val="008B3044"/>
    <w:rsid w:val="008B4028"/>
    <w:rsid w:val="008B4D69"/>
    <w:rsid w:val="008D48A5"/>
    <w:rsid w:val="008F4097"/>
    <w:rsid w:val="008F4DEA"/>
    <w:rsid w:val="009000D4"/>
    <w:rsid w:val="00901913"/>
    <w:rsid w:val="00902B99"/>
    <w:rsid w:val="00907CA1"/>
    <w:rsid w:val="00911CEB"/>
    <w:rsid w:val="00917BC4"/>
    <w:rsid w:val="009251D8"/>
    <w:rsid w:val="00930070"/>
    <w:rsid w:val="00930D6F"/>
    <w:rsid w:val="00935442"/>
    <w:rsid w:val="0094077C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0C68"/>
    <w:rsid w:val="009E6C98"/>
    <w:rsid w:val="009F21A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4424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4D31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77969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6C2E"/>
    <w:rsid w:val="00C110D7"/>
    <w:rsid w:val="00C30A1C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C0A51"/>
    <w:rsid w:val="00CC42BB"/>
    <w:rsid w:val="00CE36C0"/>
    <w:rsid w:val="00CE5BAB"/>
    <w:rsid w:val="00CF2746"/>
    <w:rsid w:val="00CF54F8"/>
    <w:rsid w:val="00D00188"/>
    <w:rsid w:val="00D1154C"/>
    <w:rsid w:val="00D1686B"/>
    <w:rsid w:val="00D22C7B"/>
    <w:rsid w:val="00D24651"/>
    <w:rsid w:val="00D25107"/>
    <w:rsid w:val="00D301DD"/>
    <w:rsid w:val="00D319E8"/>
    <w:rsid w:val="00D321D0"/>
    <w:rsid w:val="00D34933"/>
    <w:rsid w:val="00D35BF5"/>
    <w:rsid w:val="00D37E7A"/>
    <w:rsid w:val="00D42779"/>
    <w:rsid w:val="00D46D5C"/>
    <w:rsid w:val="00D5301F"/>
    <w:rsid w:val="00D577E5"/>
    <w:rsid w:val="00D664D1"/>
    <w:rsid w:val="00D67C15"/>
    <w:rsid w:val="00D740F8"/>
    <w:rsid w:val="00D81E49"/>
    <w:rsid w:val="00D82C52"/>
    <w:rsid w:val="00D864C0"/>
    <w:rsid w:val="00D933E2"/>
    <w:rsid w:val="00D93EC5"/>
    <w:rsid w:val="00DA289D"/>
    <w:rsid w:val="00DA3473"/>
    <w:rsid w:val="00DA3D8E"/>
    <w:rsid w:val="00DB01B8"/>
    <w:rsid w:val="00DB3744"/>
    <w:rsid w:val="00DB3D31"/>
    <w:rsid w:val="00DB49AC"/>
    <w:rsid w:val="00DB5BBA"/>
    <w:rsid w:val="00DD100B"/>
    <w:rsid w:val="00DD5CDE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3182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501"/>
    <w:rsid w:val="00F91372"/>
    <w:rsid w:val="00FA22CB"/>
    <w:rsid w:val="00FA43A4"/>
    <w:rsid w:val="00FA4E6E"/>
    <w:rsid w:val="00FA7CB0"/>
    <w:rsid w:val="00FC0B7B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2C85F2-C977-4713-BA21-5D1153B4F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D1BEF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FE6C1-9FDD-4056-BDC4-5E0F79BE1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22</cp:revision>
  <cp:lastPrinted>2018-03-23T12:00:00Z</cp:lastPrinted>
  <dcterms:created xsi:type="dcterms:W3CDTF">2019-09-15T17:53:00Z</dcterms:created>
  <dcterms:modified xsi:type="dcterms:W3CDTF">2021-02-21T15:23:00Z</dcterms:modified>
</cp:coreProperties>
</file>