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595B50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95B50">
        <w:rPr>
          <w:b/>
        </w:rPr>
        <w:t>23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203F1B" w:rsidRPr="00203F1B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3F1B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03F1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03F1B">
              <w:rPr>
                <w:bCs/>
              </w:rPr>
              <w:t>BO.1.2.2.1. Sağlık ile oyun ve fiziki etkinlikler arasındaki ilişkiyi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203F1B" w:rsidRPr="00203F1B" w:rsidRDefault="00203F1B" w:rsidP="00203F1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03F1B">
              <w:rPr>
                <w:iCs/>
              </w:rPr>
              <w:t>Sarı Fiziksel Etkinlik Kartları</w:t>
            </w:r>
          </w:p>
          <w:p w:rsidR="00203F1B" w:rsidRPr="00203F1B" w:rsidRDefault="00203F1B" w:rsidP="00203F1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03F1B">
              <w:rPr>
                <w:iCs/>
              </w:rPr>
              <w:t>Sağlık Anlayışı I</w:t>
            </w:r>
          </w:p>
          <w:p w:rsidR="003B0DF1" w:rsidRPr="00B2146D" w:rsidRDefault="00203F1B" w:rsidP="00203F1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03F1B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F1B" w:rsidRDefault="00203F1B" w:rsidP="00203F1B">
            <w:pPr>
              <w:autoSpaceDE w:val="0"/>
              <w:autoSpaceDN w:val="0"/>
              <w:adjustRightInd w:val="0"/>
            </w:pPr>
            <w:r>
              <w:t>Tüm sarı FEK’lerdeki “Sağlık Anlayışı” bölümlerinden yararlanılabilir. “Sağlık Anlayışı I ve II” FEK’leri öncelikli olarak kullanılmalıdır.</w:t>
            </w:r>
          </w:p>
          <w:p w:rsidR="00E251B6" w:rsidRPr="00AF7516" w:rsidRDefault="00203F1B" w:rsidP="00203F1B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595B50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231" w:rsidRDefault="00983231" w:rsidP="00161E3C">
      <w:r>
        <w:separator/>
      </w:r>
    </w:p>
  </w:endnote>
  <w:endnote w:type="continuationSeparator" w:id="0">
    <w:p w:rsidR="00983231" w:rsidRDefault="009832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231" w:rsidRDefault="00983231" w:rsidP="00161E3C">
      <w:r>
        <w:separator/>
      </w:r>
    </w:p>
  </w:footnote>
  <w:footnote w:type="continuationSeparator" w:id="0">
    <w:p w:rsidR="00983231" w:rsidRDefault="009832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95B50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231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A38F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766DC-90E0-435E-BF4A-CF18977BF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2021-03-19T12:47:00Z</dcterms:created>
  <dcterms:modified xsi:type="dcterms:W3CDTF">2021-03-19T12:47:00Z</dcterms:modified>
</cp:coreProperties>
</file>