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FA313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13C" w:rsidRPr="00FA313C" w:rsidRDefault="00FA313C" w:rsidP="00FA313C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A313C">
              <w:rPr>
                <w:b/>
                <w:bCs/>
              </w:rPr>
              <w:t>Şarkı Söyle</w:t>
            </w:r>
            <w:r>
              <w:rPr>
                <w:b/>
                <w:bCs/>
              </w:rPr>
              <w:t>yelim</w:t>
            </w:r>
          </w:p>
          <w:p w:rsidR="005458FA" w:rsidRPr="00F40718" w:rsidRDefault="00FA313C" w:rsidP="00FA313C">
            <w:pPr>
              <w:tabs>
                <w:tab w:val="left" w:pos="284"/>
              </w:tabs>
              <w:spacing w:line="240" w:lineRule="exact"/>
            </w:pPr>
            <w:r w:rsidRPr="00FA313C">
              <w:rPr>
                <w:b/>
                <w:bCs/>
              </w:rPr>
              <w:t>*</w:t>
            </w:r>
            <w:r w:rsidRPr="00FA313C">
              <w:rPr>
                <w:bCs/>
              </w:rPr>
              <w:t>Şarkı Söyleme Kuralları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A313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A313C">
              <w:rPr>
                <w:bCs/>
              </w:rPr>
              <w:t>Mü.1.D.4. Ortama uygun müzik dinleme ve yapma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Default="00FA313C" w:rsidP="00FA3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A313C">
              <w:rPr>
                <w:iCs/>
              </w:rPr>
              <w:t>Şarkı söylerken nelere dikkat etmeliyiz?</w:t>
            </w:r>
            <w:r>
              <w:rPr>
                <w:iCs/>
              </w:rPr>
              <w:t>” Sorusuyla öğrenciler konuşturulur.</w:t>
            </w:r>
          </w:p>
          <w:p w:rsidR="00FA313C" w:rsidRDefault="00FA313C" w:rsidP="00FA3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bilgiler verilir:</w:t>
            </w:r>
          </w:p>
          <w:p w:rsidR="00FA313C" w:rsidRPr="00FA313C" w:rsidRDefault="00FA313C" w:rsidP="00FA313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A313C">
              <w:rPr>
                <w:iCs/>
              </w:rPr>
              <w:t>Şarkı söylerken bağırmamalıyız. Çünkü</w:t>
            </w:r>
            <w:r>
              <w:rPr>
                <w:iCs/>
              </w:rPr>
              <w:t xml:space="preserve"> </w:t>
            </w:r>
            <w:r w:rsidRPr="00FA313C">
              <w:rPr>
                <w:iCs/>
              </w:rPr>
              <w:t>bağırarak şarkı söylersek hem sesimiz</w:t>
            </w:r>
            <w:r>
              <w:rPr>
                <w:iCs/>
              </w:rPr>
              <w:t xml:space="preserve"> </w:t>
            </w:r>
            <w:r w:rsidRPr="00FA313C">
              <w:rPr>
                <w:iCs/>
              </w:rPr>
              <w:t>zarar görür hem de çevremiz rahatsız</w:t>
            </w:r>
            <w:r>
              <w:rPr>
                <w:iCs/>
              </w:rPr>
              <w:t xml:space="preserve"> olur.”</w:t>
            </w:r>
          </w:p>
          <w:p w:rsidR="00FA313C" w:rsidRPr="00F40718" w:rsidRDefault="00FA313C" w:rsidP="00FA3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FA313C">
              <w:rPr>
                <w:iCs/>
              </w:rPr>
              <w:t>Şarkı söyleme kuralları</w:t>
            </w:r>
            <w:r>
              <w:rPr>
                <w:iCs/>
              </w:rPr>
              <w:t>” etkinliği yaptırılır. (Sayfa 49)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A313C" w:rsidP="00F40718">
            <w:pPr>
              <w:autoSpaceDE w:val="0"/>
              <w:autoSpaceDN w:val="0"/>
              <w:adjustRightInd w:val="0"/>
            </w:pPr>
            <w:r w:rsidRPr="00FA313C">
              <w:t>Sınıftaki çalgılar kullanıldıktan sonra çalgıların temizlik ve bakımları yapılarak tekrar yerlerine konulmaları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DE" w:rsidRDefault="002D21DE" w:rsidP="00161E3C">
      <w:r>
        <w:separator/>
      </w:r>
    </w:p>
  </w:endnote>
  <w:endnote w:type="continuationSeparator" w:id="0">
    <w:p w:rsidR="002D21DE" w:rsidRDefault="002D21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DE" w:rsidRDefault="002D21DE" w:rsidP="00161E3C">
      <w:r>
        <w:separator/>
      </w:r>
    </w:p>
  </w:footnote>
  <w:footnote w:type="continuationSeparator" w:id="0">
    <w:p w:rsidR="002D21DE" w:rsidRDefault="002D21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70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5C2E6-C742-43E0-B22D-38D14798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2021-04-09T17:07:00Z</dcterms:created>
  <dcterms:modified xsi:type="dcterms:W3CDTF">2021-04-09T17:07:00Z</dcterms:modified>
</cp:coreProperties>
</file>