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C2713E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C2713E" w:rsidRDefault="00EC5011" w:rsidP="00F10861">
      <w:pPr>
        <w:jc w:val="right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 xml:space="preserve">          </w:t>
      </w:r>
      <w:r w:rsidR="00D25107" w:rsidRPr="00C2713E">
        <w:rPr>
          <w:b/>
          <w:sz w:val="18"/>
          <w:szCs w:val="18"/>
        </w:rPr>
        <w:t xml:space="preserve">                    </w:t>
      </w:r>
      <w:r w:rsidR="00B4547F" w:rsidRPr="00C2713E">
        <w:rPr>
          <w:b/>
          <w:sz w:val="18"/>
          <w:szCs w:val="18"/>
        </w:rPr>
        <w:t>... / … / 2021</w:t>
      </w:r>
    </w:p>
    <w:p w:rsidR="00020B87" w:rsidRPr="00C2713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2713E" w:rsidRDefault="007676E1" w:rsidP="00D664D1">
      <w:pPr>
        <w:jc w:val="center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>TÜRKÇE</w:t>
      </w:r>
      <w:r w:rsidR="00020B87" w:rsidRPr="00C2713E">
        <w:rPr>
          <w:b/>
          <w:sz w:val="18"/>
          <w:szCs w:val="18"/>
        </w:rPr>
        <w:t xml:space="preserve"> DERSİ GÜNLÜK DERS PLANI</w:t>
      </w:r>
    </w:p>
    <w:p w:rsidR="00020B87" w:rsidRPr="00C2713E" w:rsidRDefault="00706E39" w:rsidP="004E2A46">
      <w:pPr>
        <w:jc w:val="center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 xml:space="preserve">(HAFTA </w:t>
      </w:r>
      <w:r w:rsidR="00C2713E">
        <w:rPr>
          <w:b/>
          <w:sz w:val="18"/>
          <w:szCs w:val="18"/>
        </w:rPr>
        <w:t>30-31</w:t>
      </w:r>
      <w:bookmarkStart w:id="2" w:name="_GoBack"/>
      <w:bookmarkEnd w:id="2"/>
      <w:r w:rsidR="00D343C9" w:rsidRPr="00C2713E">
        <w:rPr>
          <w:b/>
          <w:sz w:val="18"/>
          <w:szCs w:val="18"/>
        </w:rPr>
        <w:t xml:space="preserve"> </w:t>
      </w:r>
      <w:r w:rsidRPr="00C2713E">
        <w:rPr>
          <w:b/>
          <w:sz w:val="18"/>
          <w:szCs w:val="18"/>
        </w:rPr>
        <w:t>)</w:t>
      </w:r>
    </w:p>
    <w:p w:rsidR="00E251B6" w:rsidRPr="00C2713E" w:rsidRDefault="00E251B6" w:rsidP="00E251B6">
      <w:pPr>
        <w:rPr>
          <w:b/>
          <w:sz w:val="18"/>
          <w:szCs w:val="18"/>
        </w:rPr>
      </w:pPr>
      <w:bookmarkStart w:id="3" w:name="_Hlk509301420"/>
      <w:r w:rsidRPr="00C2713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71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C2713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10 Saat</w:t>
            </w:r>
            <w:r w:rsidR="0080397C" w:rsidRPr="00C2713E">
              <w:rPr>
                <w:sz w:val="18"/>
                <w:szCs w:val="18"/>
              </w:rPr>
              <w:t xml:space="preserve"> </w:t>
            </w:r>
          </w:p>
        </w:tc>
      </w:tr>
      <w:tr w:rsidR="00E251B6" w:rsidRPr="00C271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13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13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TÜRKÇE</w:t>
            </w:r>
          </w:p>
        </w:tc>
      </w:tr>
      <w:tr w:rsidR="00E251B6" w:rsidRPr="00C271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2</w:t>
            </w:r>
          </w:p>
        </w:tc>
      </w:tr>
      <w:tr w:rsidR="00E251B6" w:rsidRPr="00C271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TEMA</w:t>
            </w:r>
            <w:r w:rsidR="0080397C" w:rsidRPr="00C2713E">
              <w:rPr>
                <w:b/>
                <w:sz w:val="18"/>
                <w:szCs w:val="18"/>
              </w:rPr>
              <w:t xml:space="preserve"> </w:t>
            </w:r>
            <w:r w:rsidR="00E251B6" w:rsidRPr="00C2713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3A5B9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C271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713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13E" w:rsidRPr="00C2713E" w:rsidRDefault="00C2713E" w:rsidP="00C2713E">
            <w:p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Ne Yemelisiniz</w:t>
            </w:r>
          </w:p>
          <w:p w:rsidR="00706E39" w:rsidRPr="00C2713E" w:rsidRDefault="00C2713E" w:rsidP="00C2713E">
            <w:p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Dağınık Karga (Serbest Okuma)</w:t>
            </w:r>
          </w:p>
        </w:tc>
      </w:tr>
      <w:bookmarkEnd w:id="4"/>
    </w:tbl>
    <w:p w:rsidR="00E251B6" w:rsidRPr="00C2713E" w:rsidRDefault="00E251B6" w:rsidP="00E251B6">
      <w:pPr>
        <w:ind w:firstLine="180"/>
        <w:rPr>
          <w:b/>
          <w:sz w:val="18"/>
          <w:szCs w:val="18"/>
        </w:rPr>
      </w:pPr>
    </w:p>
    <w:p w:rsidR="00E251B6" w:rsidRPr="00C2713E" w:rsidRDefault="00E251B6" w:rsidP="00E251B6">
      <w:pPr>
        <w:ind w:firstLine="180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71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713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13E" w:rsidRPr="00C2713E" w:rsidRDefault="00C2713E" w:rsidP="00C2713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T.2.1.8. Dinleme stratejilerini uygular.</w:t>
            </w:r>
          </w:p>
          <w:p w:rsidR="00C2713E" w:rsidRPr="00C2713E" w:rsidRDefault="00C2713E" w:rsidP="00C2713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T.2.1.4. Dinlediklerinin/izlediklerinin konusunu belirler.</w:t>
            </w:r>
          </w:p>
          <w:p w:rsidR="00C2713E" w:rsidRPr="00C2713E" w:rsidRDefault="00C2713E" w:rsidP="00C2713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T.2.1.5. Dinlediklerine/izlediklerine yönelik sorulara cevap verir.</w:t>
            </w:r>
          </w:p>
          <w:p w:rsidR="002312BE" w:rsidRPr="00C2713E" w:rsidRDefault="002312BE" w:rsidP="00C2713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T.2.2.1. Kelimeleri anlamlarına uygun kullanır.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T.2.2.2. Hazırlıksız konuşmalar yapar.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T.2.2.4. Konuşma stratejilerini uygular.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T.2.3.6. Okuma stratejilerini uygular.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T.2.3.13. Okuduğu metnin konusunu belirler.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T.2.3.18. Yazılı yönergeleri kavrar.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T.2.4.4. Kısa yönergeler yazar.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T.2.4.12. Yazma çalışmaları yapar.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T.2.4.13. Soru ekini kuralına uygun yazar.</w:t>
            </w:r>
          </w:p>
          <w:p w:rsidR="002312BE" w:rsidRPr="00C2713E" w:rsidRDefault="002312BE" w:rsidP="002312BE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C271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713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 xml:space="preserve">ÖĞRENME-ÖĞRETME YÖNTEM </w:t>
            </w:r>
          </w:p>
          <w:p w:rsidR="00E251B6" w:rsidRPr="00C2713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13E" w:rsidRDefault="00FB08C3" w:rsidP="00042BEA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 xml:space="preserve">Uzaktan Eğitim </w:t>
            </w:r>
            <w:r w:rsidR="00E251B6" w:rsidRPr="00C2713E">
              <w:rPr>
                <w:sz w:val="18"/>
                <w:szCs w:val="18"/>
              </w:rPr>
              <w:t>Anlatım, gösteri</w:t>
            </w:r>
            <w:r w:rsidR="0080397C" w:rsidRPr="00C2713E">
              <w:rPr>
                <w:sz w:val="18"/>
                <w:szCs w:val="18"/>
              </w:rPr>
              <w:t>p yaptırma</w:t>
            </w:r>
            <w:r w:rsidR="00E251B6" w:rsidRPr="00C2713E">
              <w:rPr>
                <w:sz w:val="18"/>
                <w:szCs w:val="18"/>
              </w:rPr>
              <w:t xml:space="preserve">, </w:t>
            </w:r>
            <w:r w:rsidR="00D664D1" w:rsidRPr="00C2713E">
              <w:rPr>
                <w:sz w:val="18"/>
                <w:szCs w:val="18"/>
              </w:rPr>
              <w:t>soru cevap</w:t>
            </w:r>
            <w:r w:rsidR="008B04CB" w:rsidRPr="00C2713E">
              <w:rPr>
                <w:sz w:val="18"/>
                <w:szCs w:val="18"/>
              </w:rPr>
              <w:t>, tümevarım</w:t>
            </w:r>
          </w:p>
          <w:p w:rsidR="00554D90" w:rsidRPr="00C2713E" w:rsidRDefault="00554D90" w:rsidP="00042BEA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271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713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13E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 xml:space="preserve">Bilgisayar, akıllı tahta, </w:t>
            </w:r>
            <w:r w:rsidR="00354E35" w:rsidRPr="00C2713E">
              <w:rPr>
                <w:sz w:val="18"/>
                <w:szCs w:val="18"/>
              </w:rPr>
              <w:t>ders kitabı</w:t>
            </w:r>
            <w:r w:rsidR="0080397C" w:rsidRPr="00C2713E">
              <w:rPr>
                <w:sz w:val="18"/>
                <w:szCs w:val="18"/>
              </w:rPr>
              <w:t xml:space="preserve">, </w:t>
            </w:r>
          </w:p>
        </w:tc>
      </w:tr>
      <w:tr w:rsidR="00E251B6" w:rsidRPr="00C271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713E" w:rsidRDefault="00E251B6" w:rsidP="00042BEA">
            <w:pPr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71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Sınıf</w:t>
            </w:r>
            <w:r w:rsidR="00554D90" w:rsidRPr="00C2713E">
              <w:rPr>
                <w:sz w:val="18"/>
                <w:szCs w:val="18"/>
              </w:rPr>
              <w:t xml:space="preserve"> ve</w:t>
            </w:r>
            <w:r w:rsidR="00771962" w:rsidRPr="00C2713E">
              <w:rPr>
                <w:sz w:val="18"/>
                <w:szCs w:val="18"/>
              </w:rPr>
              <w:t>ya</w:t>
            </w:r>
            <w:r w:rsidR="00554D90" w:rsidRPr="00C2713E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C271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E251B6" w:rsidP="00042BEA">
            <w:pPr>
              <w:jc w:val="center"/>
              <w:rPr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271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C2713E" w:rsidRDefault="00AD5379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H</w:t>
            </w:r>
            <w:r w:rsidR="00C2713E" w:rsidRPr="00C2713E">
              <w:rPr>
                <w:sz w:val="18"/>
                <w:szCs w:val="18"/>
              </w:rPr>
              <w:t>angi besinler sağlığa zaralıdır</w:t>
            </w:r>
            <w:r w:rsidR="00C42618" w:rsidRPr="00C2713E">
              <w:rPr>
                <w:sz w:val="18"/>
                <w:szCs w:val="18"/>
              </w:rPr>
              <w:t>?</w:t>
            </w:r>
            <w:r w:rsidR="003E22F7" w:rsidRPr="00C2713E">
              <w:rPr>
                <w:sz w:val="18"/>
                <w:szCs w:val="18"/>
              </w:rPr>
              <w:t xml:space="preserve"> </w:t>
            </w:r>
            <w:r w:rsidR="00C42618" w:rsidRPr="00C2713E">
              <w:rPr>
                <w:sz w:val="18"/>
                <w:szCs w:val="18"/>
              </w:rPr>
              <w:t>Sorulur</w:t>
            </w:r>
            <w:r w:rsidR="003E22F7" w:rsidRPr="00C2713E">
              <w:rPr>
                <w:sz w:val="18"/>
                <w:szCs w:val="18"/>
              </w:rPr>
              <w:t>. Öğrencilerin</w:t>
            </w:r>
            <w:r w:rsidR="009C7D99" w:rsidRPr="00C2713E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(Sayfa 255</w:t>
            </w:r>
            <w:r w:rsidR="003A5B91" w:rsidRPr="00C2713E">
              <w:rPr>
                <w:sz w:val="18"/>
                <w:szCs w:val="18"/>
              </w:rPr>
              <w:t>)</w:t>
            </w:r>
            <w:r w:rsidRPr="00C2713E">
              <w:rPr>
                <w:sz w:val="18"/>
                <w:szCs w:val="18"/>
              </w:rPr>
              <w:t xml:space="preserve"> metnin </w:t>
            </w:r>
            <w:r w:rsidR="00AD5379" w:rsidRPr="00C2713E">
              <w:rPr>
                <w:sz w:val="18"/>
                <w:szCs w:val="18"/>
              </w:rPr>
              <w:t xml:space="preserve"> görselleri</w:t>
            </w:r>
            <w:r w:rsidR="00762C05" w:rsidRPr="00C2713E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C2713E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Ne Yemelisiniz? Metni dinletilir-anlama çalışmaları yapılır.</w:t>
            </w:r>
          </w:p>
          <w:p w:rsidR="003A5B91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 </w:t>
            </w:r>
            <w:r w:rsidR="003A5B91" w:rsidRPr="00C2713E">
              <w:rPr>
                <w:b/>
                <w:sz w:val="18"/>
                <w:szCs w:val="18"/>
              </w:rPr>
              <w:t>(</w:t>
            </w:r>
            <w:r w:rsidRPr="00C2713E">
              <w:rPr>
                <w:sz w:val="18"/>
                <w:szCs w:val="18"/>
              </w:rPr>
              <w:t>Sayfa 256-257</w:t>
            </w:r>
            <w:r w:rsidR="003A5B91" w:rsidRPr="00C2713E">
              <w:rPr>
                <w:sz w:val="18"/>
                <w:szCs w:val="18"/>
              </w:rPr>
              <w:t xml:space="preserve">) </w:t>
            </w:r>
            <w:r w:rsidRPr="00C2713E">
              <w:rPr>
                <w:sz w:val="18"/>
                <w:szCs w:val="18"/>
              </w:rPr>
              <w:t>Etkinlikler yapılır.</w:t>
            </w:r>
          </w:p>
          <w:p w:rsidR="0097215E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(Sayfa 258</w:t>
            </w:r>
            <w:r w:rsidR="0097215E" w:rsidRPr="00C2713E">
              <w:rPr>
                <w:sz w:val="18"/>
                <w:szCs w:val="18"/>
              </w:rPr>
              <w:t xml:space="preserve">) </w:t>
            </w:r>
            <w:r w:rsidRPr="00C2713E">
              <w:rPr>
                <w:sz w:val="18"/>
                <w:szCs w:val="18"/>
              </w:rPr>
              <w:t>Yararlı-zararlı besinler etkinliği yapılır.</w:t>
            </w:r>
          </w:p>
          <w:p w:rsidR="003A5B91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 (Sayfa 259</w:t>
            </w:r>
            <w:r w:rsidR="003A5B91" w:rsidRPr="00C2713E">
              <w:rPr>
                <w:b/>
                <w:sz w:val="18"/>
                <w:szCs w:val="18"/>
              </w:rPr>
              <w:t xml:space="preserve">) </w:t>
            </w:r>
            <w:r w:rsidR="00AD5379" w:rsidRPr="00C2713E">
              <w:rPr>
                <w:b/>
                <w:sz w:val="18"/>
                <w:szCs w:val="18"/>
              </w:rPr>
              <w:t>Cümle kurma etkinliği yapılır.</w:t>
            </w:r>
          </w:p>
          <w:p w:rsidR="00C2713E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(Sayfa 260) Etkinlik yapılır.(Sayfa 261) Bilmece etkinliği yapılır.</w:t>
            </w:r>
          </w:p>
          <w:p w:rsidR="00C2713E" w:rsidRPr="00C2713E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Dağınık Karga (Serbest Okuma)</w:t>
            </w:r>
            <w:r w:rsidRPr="00C2713E">
              <w:rPr>
                <w:b/>
                <w:sz w:val="18"/>
                <w:szCs w:val="18"/>
              </w:rPr>
              <w:t xml:space="preserve"> </w:t>
            </w:r>
            <w:r w:rsidRPr="00C2713E">
              <w:rPr>
                <w:sz w:val="18"/>
                <w:szCs w:val="18"/>
              </w:rPr>
              <w:t>görselleri üzerinde konuşulur-içerik tahmin edilmeye çalışılır.</w:t>
            </w:r>
          </w:p>
          <w:p w:rsidR="00C2713E" w:rsidRPr="00C2713E" w:rsidRDefault="00C2713E" w:rsidP="00C2713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Dağınık Karga metni </w:t>
            </w:r>
            <w:r w:rsidRPr="00C2713E">
              <w:rPr>
                <w:b/>
                <w:sz w:val="18"/>
                <w:szCs w:val="18"/>
              </w:rPr>
              <w:t xml:space="preserve"> </w:t>
            </w:r>
            <w:r w:rsidRPr="00C2713E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Pr="00C2713E">
              <w:rPr>
                <w:color w:val="FF0000"/>
                <w:sz w:val="18"/>
                <w:szCs w:val="18"/>
              </w:rPr>
              <w:t xml:space="preserve">metnin </w:t>
            </w:r>
            <w:r w:rsidRPr="00C2713E">
              <w:rPr>
                <w:color w:val="FF0000"/>
                <w:sz w:val="18"/>
                <w:szCs w:val="18"/>
              </w:rPr>
              <w:t xml:space="preserve"> </w:t>
            </w:r>
            <w:r w:rsidRPr="00C2713E">
              <w:rPr>
                <w:sz w:val="18"/>
                <w:szCs w:val="18"/>
              </w:rPr>
              <w:t>konusu ve ana fikri buldurulur</w:t>
            </w:r>
          </w:p>
          <w:p w:rsidR="002312BE" w:rsidRPr="00C2713E" w:rsidRDefault="00C2713E" w:rsidP="003A5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(Sayfa 265) Tema değerlendirme çalışmaları yapılır.</w:t>
            </w:r>
          </w:p>
        </w:tc>
      </w:tr>
      <w:tr w:rsidR="00E251B6" w:rsidRPr="00C271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713E" w:rsidRDefault="00E251B6" w:rsidP="00042BEA">
            <w:pPr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2713E" w:rsidRDefault="00E251B6" w:rsidP="00042BEA">
            <w:pPr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2713E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C2713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13E" w:rsidRDefault="00E251B6" w:rsidP="00E251B6">
      <w:pPr>
        <w:pStyle w:val="Balk6"/>
        <w:ind w:firstLine="180"/>
        <w:rPr>
          <w:sz w:val="18"/>
          <w:szCs w:val="18"/>
        </w:rPr>
      </w:pPr>
      <w:r w:rsidRPr="00C2713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71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13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Ölçme-Değerlendirme:</w:t>
            </w:r>
          </w:p>
          <w:p w:rsidR="00E251B6" w:rsidRPr="00C2713E" w:rsidRDefault="00E251B6" w:rsidP="00042BEA">
            <w:pPr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C2713E" w:rsidRDefault="006C5297" w:rsidP="006C5297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Öz Değerlendirme Formu</w:t>
            </w:r>
          </w:p>
          <w:p w:rsidR="006C5297" w:rsidRPr="00C2713E" w:rsidRDefault="006C5297" w:rsidP="006C5297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Tema Gözlem Formu</w:t>
            </w:r>
          </w:p>
          <w:p w:rsidR="006C5297" w:rsidRPr="00C2713E" w:rsidRDefault="006C5297" w:rsidP="006C5297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 xml:space="preserve">Tema </w:t>
            </w:r>
          </w:p>
          <w:p w:rsidR="002312BE" w:rsidRPr="00C2713E" w:rsidRDefault="006C5297" w:rsidP="006C5297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C2713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13E" w:rsidRDefault="00E251B6" w:rsidP="00E251B6">
      <w:pPr>
        <w:pStyle w:val="Balk6"/>
        <w:ind w:firstLine="180"/>
        <w:rPr>
          <w:sz w:val="18"/>
          <w:szCs w:val="18"/>
        </w:rPr>
      </w:pPr>
      <w:r w:rsidRPr="00C2713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C2713E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13E" w:rsidRDefault="00E251B6" w:rsidP="00042BEA">
            <w:pPr>
              <w:rPr>
                <w:b/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2713E" w:rsidRDefault="00E251B6" w:rsidP="00042BEA">
            <w:pPr>
              <w:rPr>
                <w:sz w:val="18"/>
                <w:szCs w:val="18"/>
              </w:rPr>
            </w:pPr>
            <w:r w:rsidRPr="00C2713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C2713E" w:rsidRDefault="00A836C1" w:rsidP="00A836C1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C2713E" w:rsidRDefault="00A836C1" w:rsidP="00A836C1">
            <w:pPr>
              <w:rPr>
                <w:sz w:val="18"/>
                <w:szCs w:val="18"/>
              </w:rPr>
            </w:pPr>
            <w:r w:rsidRPr="00C2713E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C2713E">
              <w:rPr>
                <w:sz w:val="18"/>
                <w:szCs w:val="18"/>
              </w:rPr>
              <w:t>sağlanır. Beden</w:t>
            </w:r>
            <w:r w:rsidRPr="00C2713E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C2713E">
              <w:rPr>
                <w:sz w:val="18"/>
                <w:szCs w:val="18"/>
              </w:rPr>
              <w:t>edilir. Konuşmalarda</w:t>
            </w:r>
            <w:r w:rsidRPr="00C2713E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C2713E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C2713E">
        <w:rPr>
          <w:b/>
          <w:sz w:val="18"/>
          <w:szCs w:val="18"/>
        </w:rPr>
        <w:t xml:space="preserve">                     </w:t>
      </w:r>
      <w:r w:rsidRPr="00C2713E">
        <w:rPr>
          <w:b/>
          <w:sz w:val="18"/>
          <w:szCs w:val="18"/>
        </w:rPr>
        <w:t xml:space="preserve"> </w:t>
      </w:r>
    </w:p>
    <w:p w:rsidR="00354E35" w:rsidRPr="00C2713E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C2713E">
        <w:rPr>
          <w:b/>
          <w:sz w:val="18"/>
          <w:szCs w:val="18"/>
        </w:rPr>
        <w:t xml:space="preserve">                    </w:t>
      </w:r>
      <w:r w:rsidRPr="00C2713E">
        <w:rPr>
          <w:b/>
          <w:sz w:val="18"/>
          <w:szCs w:val="18"/>
        </w:rPr>
        <w:t xml:space="preserve"> </w:t>
      </w:r>
      <w:r w:rsidR="00025C9E" w:rsidRPr="00C2713E">
        <w:rPr>
          <w:b/>
          <w:sz w:val="18"/>
          <w:szCs w:val="18"/>
        </w:rPr>
        <w:t>……………..</w:t>
      </w:r>
      <w:r w:rsidR="00354E35" w:rsidRPr="00C2713E">
        <w:rPr>
          <w:b/>
          <w:sz w:val="18"/>
          <w:szCs w:val="18"/>
        </w:rPr>
        <w:t>………..</w:t>
      </w:r>
    </w:p>
    <w:p w:rsidR="00020B87" w:rsidRPr="00C2713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>2/… Sınıf Öğretmeni</w:t>
      </w:r>
    </w:p>
    <w:p w:rsidR="00020B87" w:rsidRPr="00C2713E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t>…/…./2021</w:t>
      </w:r>
    </w:p>
    <w:p w:rsidR="00D664D1" w:rsidRPr="00C2713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C2713E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13E">
        <w:rPr>
          <w:b/>
          <w:sz w:val="18"/>
          <w:szCs w:val="18"/>
        </w:rPr>
        <w:lastRenderedPageBreak/>
        <w:t>Okul Müdürü</w:t>
      </w:r>
      <w:bookmarkEnd w:id="0"/>
      <w:bookmarkEnd w:id="1"/>
      <w:bookmarkEnd w:id="3"/>
    </w:p>
    <w:sectPr w:rsidR="0050195F" w:rsidRPr="00C2713E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45E" w:rsidRDefault="0095245E" w:rsidP="00161E3C">
      <w:r>
        <w:separator/>
      </w:r>
    </w:p>
  </w:endnote>
  <w:endnote w:type="continuationSeparator" w:id="0">
    <w:p w:rsidR="0095245E" w:rsidRDefault="009524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45E" w:rsidRDefault="0095245E" w:rsidP="00161E3C">
      <w:r>
        <w:separator/>
      </w:r>
    </w:p>
  </w:footnote>
  <w:footnote w:type="continuationSeparator" w:id="0">
    <w:p w:rsidR="0095245E" w:rsidRDefault="009524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245E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2713E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96D58-65DF-481D-8C53-8FA92A91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2019-09-08T19:36:00Z</dcterms:created>
  <dcterms:modified xsi:type="dcterms:W3CDTF">2021-05-01T09:45:00Z</dcterms:modified>
</cp:coreProperties>
</file>