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A2" w:rsidRDefault="00DB3AFC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278.85pt;margin-top:-1.35pt;width:265.45pt;height:30.85pt;z-index:25181900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324120" w:rsidRPr="00A5705E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212pt;margin-top:10.9pt;width:96pt;height:47.25pt;z-index:251817984;mso-position-horizontal-relative:text;mso-position-vertical-relative:text" stroked="f">
            <v:textbox style="mso-next-textbox:#_x0000_s1062" inset="0,0,0,0">
              <w:txbxContent>
                <w:p w:rsidR="00A5705E" w:rsidRPr="00A5705E" w:rsidRDefault="00D012D8" w:rsidP="00A5705E">
                  <w:pPr>
                    <w:pStyle w:val="ResimYazs"/>
                    <w:rPr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5705E" w:rsidRPr="00A5705E">
                    <w:rPr>
                      <w:color w:val="833C0B" w:themeColor="accent2" w:themeShade="80"/>
                      <w:sz w:val="28"/>
                      <w:szCs w:val="28"/>
                    </w:rPr>
                    <w:t>.DÖNEM</w:t>
                  </w:r>
                </w:p>
                <w:p w:rsidR="00A5705E" w:rsidRPr="00A5705E" w:rsidRDefault="00B83299" w:rsidP="00A5705E">
                  <w:pP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5705E" w:rsidRPr="00A5705E"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 w:rsidR="00852D5F">
        <w:rPr>
          <w:noProof/>
          <w:lang w:eastAsia="tr-TR"/>
        </w:rPr>
        <w:drawing>
          <wp:anchor distT="0" distB="0" distL="114300" distR="114300" simplePos="0" relativeHeight="251816960" behindDoc="0" locked="0" layoutInCell="1" allowOverlap="1" wp14:anchorId="3B4EC504" wp14:editId="57E8FC0D">
            <wp:simplePos x="0" y="0"/>
            <wp:positionH relativeFrom="column">
              <wp:posOffset>81280</wp:posOffset>
            </wp:positionH>
            <wp:positionV relativeFrom="paragraph">
              <wp:posOffset>-84084</wp:posOffset>
            </wp:positionV>
            <wp:extent cx="6832600" cy="966158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966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00A2" w:rsidRDefault="00DB3AFC">
      <w:pPr>
        <w:rPr>
          <w:noProof/>
        </w:rPr>
      </w:pPr>
      <w:r>
        <w:rPr>
          <w:noProof/>
        </w:rPr>
        <w:pict>
          <v:shape id="Metin Kutusu 15" o:spid="_x0000_s1027" type="#_x0000_t202" style="position:absolute;margin-left:291.4pt;margin-top:1.9pt;width:242.25pt;height:30.85pt;z-index:2518210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324120" w:rsidRPr="00A5705E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r w:rsidR="008032E2" w:rsidRPr="00A5705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933B72" w:rsidRDefault="00DB3AFC">
      <w:pPr>
        <w:rPr>
          <w:noProof/>
        </w:rPr>
      </w:pPr>
      <w:r>
        <w:rPr>
          <w:noProof/>
        </w:rPr>
        <w:pict>
          <v:shape id="Metin Kutusu 16" o:spid="_x0000_s1026" type="#_x0000_t202" style="position:absolute;margin-left:366.95pt;margin-top:6.25pt;width:91.55pt;height:22.65pt;z-index:25182208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324120" w:rsidRPr="00A5705E" w:rsidRDefault="00A5705E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</w:t>
                  </w:r>
                  <w:r w:rsidR="00B800A2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:</w:t>
                  </w:r>
                </w:p>
              </w:txbxContent>
            </v:textbox>
          </v:shape>
        </w:pict>
      </w:r>
    </w:p>
    <w:p w:rsidR="00A5705E" w:rsidRDefault="00A5705E" w:rsidP="00251100">
      <w:pPr>
        <w:jc w:val="center"/>
        <w:rPr>
          <w:rFonts w:ascii="Tahoma" w:hAnsi="Tahoma" w:cs="Tahoma"/>
          <w:color w:val="C00000"/>
          <w:sz w:val="32"/>
        </w:rPr>
      </w:pPr>
      <w:r w:rsidRPr="00EE52B6">
        <w:rPr>
          <w:rFonts w:ascii="Tahoma" w:hAnsi="Tahoma" w:cs="Tahoma"/>
          <w:color w:val="C00000"/>
          <w:sz w:val="32"/>
        </w:rPr>
        <w:t>SORULAR</w:t>
      </w:r>
    </w:p>
    <w:p w:rsidR="005362FD" w:rsidRPr="00D731AF" w:rsidRDefault="005362FD" w:rsidP="005362FD">
      <w:pPr>
        <w:pStyle w:val="ListeParagraf"/>
        <w:numPr>
          <w:ilvl w:val="0"/>
          <w:numId w:val="20"/>
        </w:numPr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“D”, yanlış ise “Y”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5362FD" w:rsidRPr="006B31A7" w:rsidRDefault="005362FD" w:rsidP="005362FD">
      <w:pPr>
        <w:pStyle w:val="ListeParagraf"/>
        <w:rPr>
          <w:rFonts w:ascii="Tahoma" w:hAnsi="Tahoma" w:cs="Tahoma"/>
          <w:noProof/>
          <w:lang w:eastAsia="tr-TR"/>
        </w:rPr>
      </w:pPr>
    </w:p>
    <w:p w:rsidR="005362FD" w:rsidRPr="00D731AF" w:rsidRDefault="005362FD" w:rsidP="005362FD">
      <w:pPr>
        <w:pStyle w:val="ListeParagraf"/>
        <w:numPr>
          <w:ilvl w:val="0"/>
          <w:numId w:val="22"/>
        </w:numPr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BC7C54">
        <w:rPr>
          <w:rFonts w:ascii="Tahoma" w:eastAsia="Calibri" w:hAnsi="Tahoma" w:cs="Tahoma"/>
          <w:szCs w:val="28"/>
        </w:rPr>
        <w:t>Suriye</w:t>
      </w:r>
      <w:r w:rsidR="00002BEA">
        <w:rPr>
          <w:rFonts w:ascii="Tahoma" w:eastAsia="Calibri" w:hAnsi="Tahoma" w:cs="Tahoma"/>
          <w:szCs w:val="28"/>
        </w:rPr>
        <w:t>, Türkiye’</w:t>
      </w:r>
      <w:r w:rsidR="00BC7C54">
        <w:rPr>
          <w:rFonts w:ascii="Tahoma" w:eastAsia="Calibri" w:hAnsi="Tahoma" w:cs="Tahoma"/>
          <w:szCs w:val="28"/>
        </w:rPr>
        <w:t>nin batısında</w:t>
      </w:r>
      <w:r w:rsidR="00002BEA">
        <w:rPr>
          <w:rFonts w:ascii="Tahoma" w:eastAsia="Calibri" w:hAnsi="Tahoma" w:cs="Tahoma"/>
          <w:szCs w:val="28"/>
        </w:rPr>
        <w:t xml:space="preserve"> yer alır.</w:t>
      </w:r>
    </w:p>
    <w:p w:rsidR="005362FD" w:rsidRPr="00D731AF" w:rsidRDefault="00002BEA" w:rsidP="005362FD">
      <w:pPr>
        <w:pStyle w:val="ListeParagraf"/>
        <w:numPr>
          <w:ilvl w:val="0"/>
          <w:numId w:val="2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23 Nisan, Cumhuriyetin ilan edildiği gündür.</w:t>
      </w:r>
    </w:p>
    <w:p w:rsidR="005362FD" w:rsidRPr="00D731AF" w:rsidRDefault="00002BEA" w:rsidP="005362FD">
      <w:pPr>
        <w:pStyle w:val="ListeParagraf"/>
        <w:numPr>
          <w:ilvl w:val="0"/>
          <w:numId w:val="2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İstek ve ihtiyaçlarımızı aile bütçemize göre belirlemeliyiz.</w:t>
      </w:r>
      <w:bookmarkStart w:id="0" w:name="_GoBack"/>
      <w:bookmarkEnd w:id="0"/>
    </w:p>
    <w:p w:rsidR="005362FD" w:rsidRPr="00D731AF" w:rsidRDefault="005362FD" w:rsidP="005362FD">
      <w:pPr>
        <w:pStyle w:val="ListeParagraf"/>
        <w:numPr>
          <w:ilvl w:val="0"/>
          <w:numId w:val="22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002BEA">
        <w:rPr>
          <w:rFonts w:ascii="Tahoma" w:eastAsia="Calibri" w:hAnsi="Tahoma" w:cs="Tahoma"/>
          <w:szCs w:val="28"/>
        </w:rPr>
        <w:t>) Yenilikler</w:t>
      </w:r>
      <w:r w:rsidR="00CD4685">
        <w:rPr>
          <w:rFonts w:ascii="Tahoma" w:eastAsia="Calibri" w:hAnsi="Tahoma" w:cs="Tahoma"/>
          <w:szCs w:val="28"/>
        </w:rPr>
        <w:t>le</w:t>
      </w:r>
      <w:r w:rsidR="00002BEA">
        <w:rPr>
          <w:rFonts w:ascii="Tahoma" w:eastAsia="Calibri" w:hAnsi="Tahoma" w:cs="Tahoma"/>
          <w:szCs w:val="28"/>
        </w:rPr>
        <w:t xml:space="preserve"> hayatımızı kolaylaştı</w:t>
      </w:r>
      <w:r w:rsidR="00CD4685">
        <w:rPr>
          <w:rFonts w:ascii="Tahoma" w:eastAsia="Calibri" w:hAnsi="Tahoma" w:cs="Tahoma"/>
          <w:szCs w:val="28"/>
        </w:rPr>
        <w:t>ran teknoloji</w:t>
      </w:r>
      <w:r w:rsidR="00002BEA">
        <w:rPr>
          <w:rFonts w:ascii="Tahoma" w:eastAsia="Calibri" w:hAnsi="Tahoma" w:cs="Tahoma"/>
          <w:szCs w:val="28"/>
        </w:rPr>
        <w:t xml:space="preserve"> birçok zararı da beraberinde getirir.</w:t>
      </w:r>
    </w:p>
    <w:p w:rsidR="005362FD" w:rsidRPr="00D731AF" w:rsidRDefault="00376447" w:rsidP="005362FD">
      <w:pPr>
        <w:pStyle w:val="ListeParagraf"/>
        <w:numPr>
          <w:ilvl w:val="0"/>
          <w:numId w:val="2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FD1AB3">
        <w:rPr>
          <w:rFonts w:ascii="Tahoma" w:hAnsi="Tahoma" w:cs="Tahoma"/>
          <w:noProof/>
          <w:lang w:eastAsia="tr-TR"/>
        </w:rPr>
        <w:t>Macaristan kültürünün önemli unsurlarından biri de “origami” dir.</w:t>
      </w:r>
    </w:p>
    <w:p w:rsidR="005362FD" w:rsidRPr="00D731AF" w:rsidRDefault="00376447" w:rsidP="005362FD">
      <w:pPr>
        <w:pStyle w:val="ListeParagraf"/>
        <w:numPr>
          <w:ilvl w:val="0"/>
          <w:numId w:val="22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  ) </w:t>
      </w:r>
      <w:r w:rsidR="00CD4685">
        <w:rPr>
          <w:rFonts w:ascii="Tahoma" w:hAnsi="Tahoma" w:cs="Tahoma"/>
          <w:szCs w:val="28"/>
        </w:rPr>
        <w:t xml:space="preserve">Avukatlık, </w:t>
      </w:r>
      <w:proofErr w:type="gramStart"/>
      <w:r w:rsidR="00CD4685">
        <w:rPr>
          <w:rFonts w:ascii="Tahoma" w:hAnsi="Tahoma" w:cs="Tahoma"/>
          <w:szCs w:val="28"/>
        </w:rPr>
        <w:t>hakimlik</w:t>
      </w:r>
      <w:proofErr w:type="gramEnd"/>
      <w:r w:rsidR="00CD4685">
        <w:rPr>
          <w:rFonts w:ascii="Tahoma" w:hAnsi="Tahoma" w:cs="Tahoma"/>
          <w:szCs w:val="28"/>
        </w:rPr>
        <w:t xml:space="preserve"> gibi meslekler toplumun adalet ihtiyacını karşılar.</w:t>
      </w:r>
    </w:p>
    <w:p w:rsidR="005362FD" w:rsidRPr="00D731AF" w:rsidRDefault="00376447" w:rsidP="005362FD">
      <w:pPr>
        <w:pStyle w:val="ListeParagraf"/>
        <w:numPr>
          <w:ilvl w:val="0"/>
          <w:numId w:val="22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CD4685">
        <w:rPr>
          <w:rFonts w:ascii="Tahoma" w:hAnsi="Tahoma" w:cs="Tahoma"/>
          <w:noProof/>
          <w:lang w:eastAsia="tr-TR"/>
        </w:rPr>
        <w:t>Teknolojik icatlar tarih boyunca oluşan bilgi ve birikimin sonucudur.</w:t>
      </w:r>
    </w:p>
    <w:p w:rsidR="005362FD" w:rsidRPr="00D731AF" w:rsidRDefault="005362FD" w:rsidP="005362FD">
      <w:pPr>
        <w:pStyle w:val="ListeParagraf"/>
        <w:numPr>
          <w:ilvl w:val="0"/>
          <w:numId w:val="22"/>
        </w:numPr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>(</w:t>
      </w:r>
      <w:r>
        <w:rPr>
          <w:rFonts w:ascii="Tahoma" w:hAnsi="Tahoma" w:cs="Tahoma"/>
          <w:noProof/>
          <w:lang w:eastAsia="tr-TR"/>
        </w:rPr>
        <w:t xml:space="preserve">    )</w:t>
      </w:r>
      <w:r w:rsidR="00CD4685">
        <w:rPr>
          <w:rFonts w:ascii="Tahoma" w:hAnsi="Tahoma" w:cs="Tahoma"/>
          <w:noProof/>
          <w:lang w:eastAsia="tr-TR"/>
        </w:rPr>
        <w:t xml:space="preserve"> </w:t>
      </w:r>
      <w:r w:rsidR="00401AD0">
        <w:rPr>
          <w:rFonts w:ascii="Tahoma" w:hAnsi="Tahoma" w:cs="Tahoma"/>
          <w:noProof/>
          <w:lang w:eastAsia="tr-TR"/>
        </w:rPr>
        <w:t>Çocuklara verilen haklar yasal değildir.</w:t>
      </w:r>
    </w:p>
    <w:p w:rsidR="005362FD" w:rsidRPr="00D731AF" w:rsidRDefault="005362FD" w:rsidP="005362FD">
      <w:pPr>
        <w:pStyle w:val="ListeParagraf"/>
        <w:numPr>
          <w:ilvl w:val="0"/>
          <w:numId w:val="22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>
        <w:rPr>
          <w:rFonts w:ascii="Tahoma" w:eastAsia="Calibri" w:hAnsi="Tahoma" w:cs="Tahoma"/>
          <w:szCs w:val="28"/>
        </w:rPr>
        <w:t xml:space="preserve">) </w:t>
      </w:r>
      <w:r w:rsidR="00D72A47">
        <w:rPr>
          <w:rFonts w:ascii="Tahoma" w:eastAsia="Calibri" w:hAnsi="Tahoma" w:cs="Tahoma"/>
          <w:szCs w:val="28"/>
        </w:rPr>
        <w:t>Doğal kaynakların azalması, canlıların yaşamını etkilemez.</w:t>
      </w:r>
    </w:p>
    <w:p w:rsidR="006969F1" w:rsidRPr="006969F1" w:rsidRDefault="005362FD" w:rsidP="005362FD">
      <w:pPr>
        <w:pStyle w:val="ListeParagraf"/>
        <w:numPr>
          <w:ilvl w:val="0"/>
          <w:numId w:val="22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6969F1">
        <w:rPr>
          <w:rFonts w:ascii="Tahoma" w:hAnsi="Tahoma" w:cs="Tahoma"/>
          <w:noProof/>
          <w:lang w:eastAsia="tr-TR"/>
        </w:rPr>
        <w:t>(    )</w:t>
      </w:r>
      <w:r w:rsidR="00563932">
        <w:rPr>
          <w:rFonts w:ascii="Tahoma" w:hAnsi="Tahoma" w:cs="Tahoma"/>
          <w:noProof/>
          <w:lang w:eastAsia="tr-TR"/>
        </w:rPr>
        <w:t xml:space="preserve"> Türkiye ile Gürcistan arasında sadece kimlik belgeleri ile seyahat edilebilmektedir.</w:t>
      </w:r>
    </w:p>
    <w:p w:rsidR="005362FD" w:rsidRDefault="005362FD" w:rsidP="006969F1">
      <w:pPr>
        <w:pStyle w:val="ListeParagraf"/>
        <w:spacing w:line="276" w:lineRule="auto"/>
        <w:rPr>
          <w:rFonts w:ascii="Tahoma" w:eastAsia="Calibri" w:hAnsi="Tahoma" w:cs="Tahoma"/>
          <w:sz w:val="20"/>
          <w:szCs w:val="28"/>
        </w:rPr>
      </w:pPr>
    </w:p>
    <w:p w:rsidR="00126C24" w:rsidRDefault="00126C24" w:rsidP="006969F1">
      <w:pPr>
        <w:pStyle w:val="ListeParagraf"/>
        <w:spacing w:line="276" w:lineRule="auto"/>
        <w:rPr>
          <w:rFonts w:ascii="Tahoma" w:eastAsia="Calibri" w:hAnsi="Tahoma" w:cs="Tahoma"/>
          <w:sz w:val="20"/>
          <w:szCs w:val="28"/>
        </w:rPr>
      </w:pPr>
    </w:p>
    <w:p w:rsidR="00126C24" w:rsidRDefault="00B800A2" w:rsidP="00126C24">
      <w:pPr>
        <w:pStyle w:val="ListeParagraf"/>
        <w:numPr>
          <w:ilvl w:val="0"/>
          <w:numId w:val="20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Ülkemizin sınır komşularını yazınız.</w:t>
      </w:r>
      <w:r w:rsidR="00126C24" w:rsidRPr="006B31A7">
        <w:rPr>
          <w:rFonts w:ascii="Tahoma" w:hAnsi="Tahoma" w:cs="Tahoma"/>
          <w:noProof/>
          <w:lang w:eastAsia="tr-TR"/>
        </w:rPr>
        <w:t xml:space="preserve"> ( </w:t>
      </w:r>
      <w:r w:rsidR="00F43B59">
        <w:rPr>
          <w:rFonts w:ascii="Tahoma" w:hAnsi="Tahoma" w:cs="Tahoma"/>
          <w:noProof/>
          <w:color w:val="FF0000"/>
          <w:lang w:eastAsia="tr-TR"/>
        </w:rPr>
        <w:t>12</w:t>
      </w:r>
      <w:r w:rsidR="00126C24" w:rsidRPr="006B31A7">
        <w:rPr>
          <w:rFonts w:ascii="Tahoma" w:hAnsi="Tahoma" w:cs="Tahoma"/>
          <w:noProof/>
          <w:color w:val="FF0000"/>
          <w:lang w:eastAsia="tr-TR"/>
        </w:rPr>
        <w:t xml:space="preserve"> Puan</w:t>
      </w:r>
      <w:r w:rsidR="00126C24" w:rsidRPr="006B31A7">
        <w:rPr>
          <w:rFonts w:ascii="Tahoma" w:hAnsi="Tahoma" w:cs="Tahoma"/>
          <w:noProof/>
          <w:lang w:eastAsia="tr-TR"/>
        </w:rPr>
        <w:t>)</w:t>
      </w:r>
    </w:p>
    <w:p w:rsidR="00126C24" w:rsidRPr="0067705B" w:rsidRDefault="00DB3AFC" w:rsidP="00411AC7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  <w:r>
        <w:rPr>
          <w:noProof/>
        </w:rPr>
        <w:pict>
          <v:shape id="_x0000_s1175" type="#_x0000_t202" style="position:absolute;left:0;text-align:left;margin-left:25.45pt;margin-top:16.25pt;width:518.85pt;height:72.65pt;z-index:251824128;mso-position-horizontal-relative:text;mso-position-vertical-relative:text" stroked="f">
            <v:textbox style="mso-next-textbox:#_x0000_s1175" inset="0,0,0,0">
              <w:txbxContent>
                <w:p w:rsidR="00B800A2" w:rsidRDefault="00B800A2" w:rsidP="00B800A2">
                  <w:pPr>
                    <w:pStyle w:val="ResimYazs"/>
                    <w:spacing w:line="360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B800A2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1-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................................</w:t>
                  </w:r>
                  <w:proofErr w:type="gramEnd"/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</w:t>
                  </w:r>
                  <w:r w:rsidR="0015149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4- </w:t>
                  </w:r>
                  <w:proofErr w:type="gramStart"/>
                  <w:r w:rsidR="0015149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....................................</w:t>
                  </w:r>
                  <w:proofErr w:type="gramEnd"/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</w:t>
                  </w:r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</w:t>
                  </w:r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7 - </w:t>
                  </w:r>
                  <w:proofErr w:type="gramStart"/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</w:t>
                  </w:r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</w:t>
                  </w:r>
                  <w:proofErr w:type="gramEnd"/>
                </w:p>
                <w:p w:rsidR="00B800A2" w:rsidRDefault="00B800A2" w:rsidP="00B800A2">
                  <w:pPr>
                    <w:pStyle w:val="ResimYazs"/>
                    <w:spacing w:line="360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Pr="00B800A2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-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................................</w:t>
                  </w:r>
                  <w:proofErr w:type="gramEnd"/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</w:t>
                  </w:r>
                  <w:r w:rsidR="0015149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5- </w:t>
                  </w:r>
                  <w:proofErr w:type="gramStart"/>
                  <w:r w:rsidR="0015149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....................................</w:t>
                  </w:r>
                  <w:proofErr w:type="gramEnd"/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</w:t>
                  </w:r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</w:t>
                  </w:r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</w:t>
                  </w:r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8-</w:t>
                  </w:r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proofErr w:type="gramStart"/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</w:t>
                  </w:r>
                  <w:r w:rsidR="008B089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</w:t>
                  </w:r>
                  <w:proofErr w:type="gramEnd"/>
                </w:p>
                <w:p w:rsidR="00B800A2" w:rsidRPr="00B800A2" w:rsidRDefault="00B800A2" w:rsidP="00B800A2">
                  <w:pPr>
                    <w:pStyle w:val="ResimYazs"/>
                    <w:spacing w:line="360" w:lineRule="auto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3</w:t>
                  </w:r>
                  <w:r w:rsidRPr="00B800A2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-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................................</w:t>
                  </w:r>
                  <w:proofErr w:type="gramEnd"/>
                  <w:r w:rsidR="00BB51E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</w:t>
                  </w:r>
                  <w:r w:rsidR="0015149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6- </w:t>
                  </w:r>
                  <w:proofErr w:type="gramStart"/>
                  <w:r w:rsidR="0015149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...................................</w:t>
                  </w:r>
                  <w:proofErr w:type="gramEnd"/>
                </w:p>
                <w:p w:rsidR="00B800A2" w:rsidRPr="00B800A2" w:rsidRDefault="00B800A2" w:rsidP="00B800A2"/>
                <w:p w:rsidR="00B800A2" w:rsidRPr="00B800A2" w:rsidRDefault="00B800A2" w:rsidP="00B800A2"/>
              </w:txbxContent>
            </v:textbox>
          </v:shape>
        </w:pict>
      </w:r>
    </w:p>
    <w:p w:rsidR="00126C24" w:rsidRPr="0067705B" w:rsidRDefault="00126C24" w:rsidP="00B800A2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126C24" w:rsidRPr="0067705B" w:rsidRDefault="00126C24" w:rsidP="00B800A2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126C24" w:rsidRPr="0067705B" w:rsidRDefault="00126C24" w:rsidP="00B800A2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126C24" w:rsidRPr="00411AC7" w:rsidRDefault="00126C24" w:rsidP="00B800A2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126C24" w:rsidRPr="005362FD" w:rsidRDefault="00126C24" w:rsidP="006969F1">
      <w:pPr>
        <w:pStyle w:val="ListeParagraf"/>
        <w:spacing w:line="276" w:lineRule="auto"/>
        <w:rPr>
          <w:rFonts w:ascii="Tahoma" w:eastAsia="Calibri" w:hAnsi="Tahoma" w:cs="Tahoma"/>
          <w:sz w:val="20"/>
          <w:szCs w:val="28"/>
        </w:rPr>
      </w:pPr>
    </w:p>
    <w:p w:rsidR="00A5705E" w:rsidRPr="008B089C" w:rsidRDefault="00A5705E" w:rsidP="00A5705E">
      <w:pPr>
        <w:pStyle w:val="ListeParagraf"/>
        <w:numPr>
          <w:ilvl w:val="0"/>
          <w:numId w:val="20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>Aşağıdaki noktalı yerlere yukarıdaki uygun sözcükleri 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8B089C" w:rsidRPr="006B31A7" w:rsidRDefault="00DB3AFC" w:rsidP="008B089C">
      <w:pPr>
        <w:pStyle w:val="ListeParagraf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7" style="position:absolute;left:0;text-align:left;margin-left:428.45pt;margin-top:12.65pt;width:93.3pt;height:21.35pt;z-index:251715584" filled="f" strokecolor="#002060" strokeweight="1.25pt">
            <v:textbox style="mso-next-textbox:#_x0000_s1067">
              <w:txbxContent>
                <w:p w:rsidR="00A5705E" w:rsidRPr="006407D4" w:rsidRDefault="009D0CAC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egemenlik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78" style="position:absolute;left:0;text-align:left;margin-left:329.1pt;margin-top:12.65pt;width:92.95pt;height:21.35pt;z-index:251726848" filled="f" strokecolor="#002060" strokeweight="1.25pt">
            <v:textbox style="mso-next-textbox:#_x0000_s1078">
              <w:txbxContent>
                <w:p w:rsidR="00A5705E" w:rsidRPr="006407D4" w:rsidRDefault="0051392B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Finlandiya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5" style="position:absolute;left:0;text-align:left;margin-left:229.35pt;margin-top:12.65pt;width:92.95pt;height:21.35pt;z-index:251713536" filled="f" strokecolor="#002060" strokeweight="1.25pt">
            <v:textbox style="mso-next-textbox:#_x0000_s1065">
              <w:txbxContent>
                <w:p w:rsidR="00A5705E" w:rsidRPr="006407D4" w:rsidRDefault="00B51EA0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Türk Malı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4" style="position:absolute;left:0;text-align:left;margin-left:126.6pt;margin-top:12.65pt;width:93.4pt;height:21.35pt;z-index:251712512" filled="f" strokecolor="#002060" strokeweight="1.25pt">
            <v:textbox style="mso-next-textbox:#_x0000_s1064">
              <w:txbxContent>
                <w:p w:rsidR="00A5705E" w:rsidRPr="006407D4" w:rsidRDefault="00E55C8D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Yunanistan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3" style="position:absolute;left:0;text-align:left;margin-left:26.85pt;margin-top:12.65pt;width:93.4pt;height:21.35pt;z-index:251711488" filled="f" strokecolor="#002060" strokeweight="1.25pt">
            <v:textbox style="mso-next-textbox:#_x0000_s1063">
              <w:txbxContent>
                <w:p w:rsidR="00A5705E" w:rsidRPr="006407D4" w:rsidRDefault="0051392B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harcama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</w:p>
    <w:p w:rsidR="00A5705E" w:rsidRDefault="00A5705E" w:rsidP="00A5705E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</w:p>
    <w:p w:rsidR="00A5705E" w:rsidRDefault="00DB3AFC" w:rsidP="00A5705E"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8" style="position:absolute;margin-left:26.85pt;margin-top:13.4pt;width:93.4pt;height:21.35pt;z-index:251716608" filled="f" strokecolor="#002060" strokeweight="1.25pt">
            <v:textbox style="mso-next-textbox:#_x0000_s1068">
              <w:txbxContent>
                <w:p w:rsidR="00A5705E" w:rsidRPr="006407D4" w:rsidRDefault="00732DFE" w:rsidP="00A570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Macarca </w:t>
                  </w:r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66" style="position:absolute;margin-left:163.35pt;margin-top:13.75pt;width:93.4pt;height:21.35pt;z-index:251714560" filled="f" strokecolor="#002060" strokeweight="1.25pt">
            <v:textbox style="mso-next-textbox:#_x0000_s1066">
              <w:txbxContent>
                <w:p w:rsidR="00A5705E" w:rsidRPr="006407D4" w:rsidRDefault="00925062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eğitim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9" style="position:absolute;margin-left:300.15pt;margin-top:13.4pt;width:98.35pt;height:21.35pt;z-index:251717632" filled="f" strokecolor="#002060" strokeweight="1.25pt">
            <v:textbox style="mso-next-textbox:#_x0000_s1069">
              <w:txbxContent>
                <w:p w:rsidR="00A5705E" w:rsidRPr="006407D4" w:rsidRDefault="00B51EA0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sağlık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71" style="position:absolute;margin-left:428.45pt;margin-top:13.4pt;width:93.4pt;height:21.35pt;z-index:251719680" filled="f" strokecolor="#002060" strokeweight="1.25pt">
            <v:textbox style="mso-next-textbox:#_x0000_s1071">
              <w:txbxContent>
                <w:p w:rsidR="00A5705E" w:rsidRPr="006407D4" w:rsidRDefault="0051392B" w:rsidP="00A5705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kolaylaştırmak</w:t>
                  </w:r>
                  <w:proofErr w:type="gramEnd"/>
                </w:p>
                <w:p w:rsidR="00A5705E" w:rsidRPr="002F07EE" w:rsidRDefault="00A5705E" w:rsidP="00A5705E"/>
              </w:txbxContent>
            </v:textbox>
          </v:rect>
        </w:pict>
      </w:r>
    </w:p>
    <w:p w:rsidR="00A5705E" w:rsidRDefault="00A5705E" w:rsidP="00A5705E">
      <w:pPr>
        <w:jc w:val="center"/>
        <w:rPr>
          <w:rFonts w:ascii="Tahoma" w:hAnsi="Tahoma" w:cs="Tahoma"/>
          <w:color w:val="C00000"/>
          <w:sz w:val="32"/>
        </w:rPr>
      </w:pPr>
    </w:p>
    <w:p w:rsidR="00A5705E" w:rsidRDefault="0051392B" w:rsidP="00C141EF">
      <w:pPr>
        <w:pStyle w:val="ListeParagraf"/>
        <w:numPr>
          <w:ilvl w:val="0"/>
          <w:numId w:val="21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hAnsi="Tahoma" w:cs="Tahoma"/>
          <w:noProof/>
          <w:lang w:eastAsia="tr-TR"/>
        </w:rPr>
        <w:t>Çocukl</w:t>
      </w:r>
      <w:r w:rsidR="00925062">
        <w:rPr>
          <w:rFonts w:ascii="Tahoma" w:hAnsi="Tahoma" w:cs="Tahoma"/>
          <w:noProof/>
          <w:lang w:eastAsia="tr-TR"/>
        </w:rPr>
        <w:t>ar ...................  hakkından eksiksiz yararlanmalıdır.</w:t>
      </w:r>
    </w:p>
    <w:p w:rsidR="00A5705E" w:rsidRDefault="00A5705E" w:rsidP="00C141EF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A5705E" w:rsidRDefault="0051392B" w:rsidP="00C141EF">
      <w:pPr>
        <w:pStyle w:val="ListeParagraf"/>
        <w:numPr>
          <w:ilvl w:val="0"/>
          <w:numId w:val="21"/>
        </w:numPr>
        <w:spacing w:after="0" w:line="276" w:lineRule="auto"/>
        <w:rPr>
          <w:rFonts w:ascii="Tahoma" w:eastAsia="Calibri" w:hAnsi="Tahoma" w:cs="Tahoma"/>
          <w:szCs w:val="20"/>
        </w:rPr>
      </w:pPr>
      <w:proofErr w:type="gramStart"/>
      <w:r>
        <w:rPr>
          <w:rFonts w:ascii="Tahoma" w:eastAsia="Calibri" w:hAnsi="Tahoma" w:cs="Tahoma"/>
          <w:szCs w:val="20"/>
        </w:rPr>
        <w:t>.....................</w:t>
      </w:r>
      <w:proofErr w:type="gramEnd"/>
      <w:r>
        <w:rPr>
          <w:rFonts w:ascii="Tahoma" w:eastAsia="Calibri" w:hAnsi="Tahoma" w:cs="Tahoma"/>
          <w:szCs w:val="20"/>
        </w:rPr>
        <w:t>’da mayıs ayından temmuza kadar güneş hiç batmaz.</w:t>
      </w:r>
    </w:p>
    <w:p w:rsidR="00A5705E" w:rsidRPr="00B6642D" w:rsidRDefault="00A5705E" w:rsidP="00C141EF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A5705E" w:rsidRPr="00B6642D" w:rsidRDefault="0051392B" w:rsidP="00C141EF">
      <w:pPr>
        <w:pStyle w:val="ListeParagraf"/>
        <w:numPr>
          <w:ilvl w:val="0"/>
          <w:numId w:val="21"/>
        </w:numPr>
        <w:tabs>
          <w:tab w:val="left" w:pos="7965"/>
        </w:tabs>
        <w:spacing w:line="276" w:lineRule="auto"/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Gelirinden fazla ........................ yapan aileler zorluklar yaşar.</w:t>
      </w:r>
    </w:p>
    <w:p w:rsidR="00A5705E" w:rsidRPr="00B6642D" w:rsidRDefault="00A5705E" w:rsidP="00C141EF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A5705E" w:rsidRPr="00B6642D" w:rsidRDefault="0051392B" w:rsidP="00C141EF">
      <w:pPr>
        <w:pStyle w:val="ListeParagraf"/>
        <w:numPr>
          <w:ilvl w:val="0"/>
          <w:numId w:val="21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Teknolojik ürünler yaşamımızı .......................... için yapılır.</w:t>
      </w:r>
    </w:p>
    <w:p w:rsidR="00A5705E" w:rsidRPr="00D731AF" w:rsidRDefault="00A5705E" w:rsidP="00C141EF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A5705E" w:rsidRPr="00D731AF" w:rsidRDefault="00E55C8D" w:rsidP="00C141EF">
      <w:pPr>
        <w:pStyle w:val="ListeParagraf"/>
        <w:numPr>
          <w:ilvl w:val="0"/>
          <w:numId w:val="21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Mustafa Kemal Atatürk’ün doğduğu şehir </w:t>
      </w:r>
      <w:proofErr w:type="gramStart"/>
      <w:r>
        <w:rPr>
          <w:rFonts w:ascii="Tahoma" w:eastAsia="Calibri" w:hAnsi="Tahoma" w:cs="Tahoma"/>
          <w:szCs w:val="20"/>
        </w:rPr>
        <w:t>.............................</w:t>
      </w:r>
      <w:proofErr w:type="gramEnd"/>
      <w:r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sınırları</w:t>
      </w:r>
      <w:proofErr w:type="gramEnd"/>
      <w:r>
        <w:rPr>
          <w:rFonts w:ascii="Tahoma" w:eastAsia="Calibri" w:hAnsi="Tahoma" w:cs="Tahoma"/>
          <w:szCs w:val="20"/>
        </w:rPr>
        <w:t xml:space="preserve"> içinde bulunmaktadır.</w:t>
      </w:r>
    </w:p>
    <w:p w:rsidR="00A5705E" w:rsidRDefault="00A5705E" w:rsidP="00C141EF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A5705E" w:rsidRPr="00D731AF" w:rsidRDefault="00B51EA0" w:rsidP="00C141EF">
      <w:pPr>
        <w:pStyle w:val="ListeParagraf"/>
        <w:numPr>
          <w:ilvl w:val="0"/>
          <w:numId w:val="21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Tomografi cihazı, ........................ alanında kullanılan teknolojik bir araçtır.</w:t>
      </w:r>
    </w:p>
    <w:p w:rsidR="00A5705E" w:rsidRDefault="00A5705E" w:rsidP="00C141EF">
      <w:pPr>
        <w:pStyle w:val="ListeParagraf"/>
        <w:tabs>
          <w:tab w:val="left" w:pos="7965"/>
        </w:tabs>
        <w:spacing w:line="276" w:lineRule="auto"/>
        <w:jc w:val="both"/>
        <w:rPr>
          <w:rFonts w:ascii="Tahoma" w:hAnsi="Tahoma" w:cs="Tahoma"/>
          <w:noProof/>
          <w:lang w:eastAsia="tr-TR"/>
        </w:rPr>
      </w:pPr>
    </w:p>
    <w:p w:rsidR="00A5705E" w:rsidRPr="00C30E69" w:rsidRDefault="00732DFE" w:rsidP="00C141EF">
      <w:pPr>
        <w:pStyle w:val="ListeParagraf"/>
        <w:numPr>
          <w:ilvl w:val="0"/>
          <w:numId w:val="21"/>
        </w:numPr>
        <w:tabs>
          <w:tab w:val="left" w:pos="7965"/>
        </w:tabs>
        <w:spacing w:line="480" w:lineRule="auto"/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.........................., Türkçe ile benzer özellikler gösteren bir dildir.</w:t>
      </w:r>
    </w:p>
    <w:p w:rsidR="00A5705E" w:rsidRPr="00D731AF" w:rsidRDefault="00732DFE" w:rsidP="00C141EF">
      <w:pPr>
        <w:pStyle w:val="ListeParagraf"/>
        <w:numPr>
          <w:ilvl w:val="0"/>
          <w:numId w:val="21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lastRenderedPageBreak/>
        <w:t>Türkiye’de yetiştirilen ya da üretilen ürünlerin üzerinde “ ......................... “ yazar.</w:t>
      </w:r>
    </w:p>
    <w:p w:rsidR="00A5705E" w:rsidRDefault="00A5705E" w:rsidP="00C141EF">
      <w:pPr>
        <w:pStyle w:val="ListeParagraf"/>
        <w:tabs>
          <w:tab w:val="left" w:pos="7965"/>
        </w:tabs>
        <w:spacing w:line="276" w:lineRule="auto"/>
        <w:jc w:val="both"/>
        <w:rPr>
          <w:rFonts w:ascii="Tahoma" w:hAnsi="Tahoma" w:cs="Tahoma"/>
          <w:noProof/>
          <w:lang w:eastAsia="tr-TR"/>
        </w:rPr>
      </w:pPr>
    </w:p>
    <w:p w:rsidR="00A5705E" w:rsidRDefault="009D0CAC" w:rsidP="00C141EF">
      <w:pPr>
        <w:pStyle w:val="ListeParagraf"/>
        <w:numPr>
          <w:ilvl w:val="0"/>
          <w:numId w:val="21"/>
        </w:numPr>
        <w:tabs>
          <w:tab w:val="left" w:pos="7965"/>
        </w:tabs>
        <w:spacing w:line="276" w:lineRule="auto"/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TBBM’nin açılışıyla birlikte ......................... millete geçmiştir.</w:t>
      </w:r>
    </w:p>
    <w:p w:rsidR="009429AD" w:rsidRDefault="009429AD" w:rsidP="00C141EF">
      <w:pPr>
        <w:spacing w:line="276" w:lineRule="auto"/>
      </w:pPr>
    </w:p>
    <w:p w:rsidR="00A5705E" w:rsidRDefault="00A5705E" w:rsidP="00EB456D">
      <w:pPr>
        <w:ind w:left="283"/>
      </w:pPr>
    </w:p>
    <w:p w:rsidR="00B73AFB" w:rsidRDefault="00B73AFB" w:rsidP="00EB456D">
      <w:pPr>
        <w:ind w:left="283"/>
      </w:pPr>
    </w:p>
    <w:p w:rsidR="00051B90" w:rsidRDefault="00DB3AFC" w:rsidP="00EB456D">
      <w:pPr>
        <w:ind w:left="283"/>
      </w:pPr>
      <w:r>
        <w:rPr>
          <w:noProof/>
          <w:sz w:val="24"/>
          <w:szCs w:val="24"/>
          <w:lang w:eastAsia="tr-TR"/>
        </w:rPr>
        <w:pict>
          <v:roundrect id="_x0000_s1041" style="position:absolute;left:0;text-align:left;margin-left:-6.8pt;margin-top:13.4pt;width:28.5pt;height:23.55pt;z-index:2516858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1">
              <w:txbxContent>
                <w:p w:rsidR="002C793E" w:rsidRPr="00182063" w:rsidRDefault="004D06C9" w:rsidP="002C793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</w:p>
    <w:p w:rsidR="00173D79" w:rsidRDefault="00173D79" w:rsidP="00EB456D">
      <w:pPr>
        <w:ind w:left="283"/>
        <w:sectPr w:rsidR="00173D79" w:rsidSect="00193A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567" w:bottom="284" w:left="567" w:header="709" w:footer="709" w:gutter="0"/>
          <w:cols w:space="708"/>
          <w:docGrid w:linePitch="360"/>
        </w:sectPr>
      </w:pPr>
    </w:p>
    <w:p w:rsidR="002B6DD3" w:rsidRPr="00C50B95" w:rsidRDefault="00DB3AFC" w:rsidP="00C50B95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shadow/>
          <w:noProof/>
          <w:lang w:eastAsia="tr-TR"/>
        </w:rPr>
        <w:lastRenderedPageBreak/>
        <w:pict>
          <v:shape id="_x0000_s1160" type="#_x0000_t202" style="position:absolute;margin-left:178.6pt;margin-top:15.25pt;width:36.75pt;height:13.25pt;z-index:251802624" stroked="f">
            <v:textbox style="mso-next-textbox:#_x0000_s1160" inset="0,0,0,0">
              <w:txbxContent>
                <w:p w:rsidR="00F17AE0" w:rsidRPr="00D26221" w:rsidRDefault="00F17AE0" w:rsidP="00F17A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DD4547">
        <w:rPr>
          <w:rFonts w:ascii="Tahoma" w:hAnsi="Tahoma" w:cs="Tahoma"/>
          <w:shadow/>
          <w:noProof/>
          <w:lang w:eastAsia="tr-TR"/>
        </w:rPr>
        <w:t xml:space="preserve">  </w:t>
      </w:r>
      <w:r w:rsidR="00E85673">
        <w:rPr>
          <w:rFonts w:ascii="Tahoma" w:hAnsi="Tahoma" w:cs="Tahoma"/>
          <w:shadow/>
          <w:noProof/>
          <w:lang w:eastAsia="tr-TR"/>
        </w:rPr>
        <w:t xml:space="preserve">  </w:t>
      </w:r>
      <w:r w:rsidR="00DD4547">
        <w:rPr>
          <w:rFonts w:ascii="Tahoma" w:hAnsi="Tahoma" w:cs="Tahoma"/>
          <w:shadow/>
          <w:noProof/>
          <w:lang w:eastAsia="tr-TR"/>
        </w:rPr>
        <w:t xml:space="preserve">    </w:t>
      </w:r>
      <w:r w:rsidR="00DD4547" w:rsidRPr="00C50B95">
        <w:rPr>
          <w:rFonts w:ascii="Tahoma" w:hAnsi="Tahoma" w:cs="Tahoma"/>
          <w:shadow/>
          <w:noProof/>
          <w:lang w:eastAsia="tr-TR"/>
        </w:rPr>
        <w:t>Aşağıda</w:t>
      </w:r>
      <w:r w:rsidR="00C50B95" w:rsidRPr="00C50B95">
        <w:rPr>
          <w:rFonts w:ascii="Tahoma" w:hAnsi="Tahoma" w:cs="Tahoma"/>
          <w:shadow/>
          <w:noProof/>
          <w:lang w:eastAsia="tr-TR"/>
        </w:rPr>
        <w:t xml:space="preserve"> verilen</w:t>
      </w:r>
      <w:r w:rsidR="00BE6CE2" w:rsidRPr="00C50B95">
        <w:rPr>
          <w:rFonts w:ascii="Tahoma" w:hAnsi="Tahoma" w:cs="Tahoma"/>
          <w:shadow/>
          <w:noProof/>
          <w:lang w:eastAsia="tr-TR"/>
        </w:rPr>
        <w:t xml:space="preserve"> ülkeler ve </w:t>
      </w:r>
      <w:r w:rsidR="00C50B95" w:rsidRPr="00C50B95">
        <w:rPr>
          <w:rFonts w:ascii="Tahoma" w:hAnsi="Tahoma" w:cs="Tahoma"/>
          <w:shadow/>
          <w:noProof/>
          <w:lang w:eastAsia="tr-TR"/>
        </w:rPr>
        <w:t xml:space="preserve">başkentleri eşleştirmelerinden hangisi </w:t>
      </w:r>
      <w:r w:rsidR="00C50B95" w:rsidRPr="00834B22">
        <w:rPr>
          <w:rFonts w:ascii="Tahoma" w:hAnsi="Tahoma" w:cs="Tahoma"/>
          <w:shadow/>
          <w:noProof/>
          <w:u w:val="single"/>
          <w:lang w:eastAsia="tr-TR"/>
        </w:rPr>
        <w:t>yanlıştır</w:t>
      </w:r>
      <w:r w:rsidR="00C50B95" w:rsidRPr="00C50B95">
        <w:rPr>
          <w:rFonts w:ascii="Tahoma" w:hAnsi="Tahoma" w:cs="Tahoma"/>
          <w:shadow/>
          <w:noProof/>
          <w:lang w:eastAsia="tr-TR"/>
        </w:rPr>
        <w:t>?</w:t>
      </w:r>
    </w:p>
    <w:p w:rsidR="00F17AE0" w:rsidRDefault="00DB3AFC" w:rsidP="008C659B">
      <w:p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76" type="#_x0000_t202" style="position:absolute;margin-left:44pt;margin-top:7.8pt;width:128.15pt;height:13.25pt;z-index:251825152" stroked="f">
            <v:textbox style="mso-next-textbox:#_x0000_s1176" inset="0,0,0,0">
              <w:txbxContent>
                <w:p w:rsidR="00C50B95" w:rsidRPr="00D26221" w:rsidRDefault="00C50B95" w:rsidP="00C50B9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Ülke                 Başkent</w:t>
                  </w:r>
                </w:p>
              </w:txbxContent>
            </v:textbox>
          </v:shape>
        </w:pict>
      </w:r>
    </w:p>
    <w:p w:rsidR="00C50B95" w:rsidRPr="002B6DD3" w:rsidRDefault="00C50B95" w:rsidP="008C659B">
      <w:pPr>
        <w:spacing w:after="0"/>
        <w:rPr>
          <w:rFonts w:ascii="Tahoma" w:hAnsi="Tahoma" w:cs="Tahoma"/>
          <w:szCs w:val="24"/>
        </w:rPr>
      </w:pPr>
    </w:p>
    <w:p w:rsidR="002B6DD3" w:rsidRPr="002B6DD3" w:rsidRDefault="00C50B95" w:rsidP="002B6DD3">
      <w:pPr>
        <w:pStyle w:val="ListeParagraf"/>
        <w:numPr>
          <w:ilvl w:val="0"/>
          <w:numId w:val="29"/>
        </w:num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İran                    Tahran</w:t>
      </w:r>
    </w:p>
    <w:p w:rsidR="002B6DD3" w:rsidRPr="002B6DD3" w:rsidRDefault="00C50B95" w:rsidP="002B6DD3">
      <w:pPr>
        <w:pStyle w:val="ListeParagraf"/>
        <w:numPr>
          <w:ilvl w:val="0"/>
          <w:numId w:val="29"/>
        </w:num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Gürcistan             Şam</w:t>
      </w:r>
    </w:p>
    <w:p w:rsidR="002B6DD3" w:rsidRPr="002B6DD3" w:rsidRDefault="00C50B95" w:rsidP="002B6DD3">
      <w:pPr>
        <w:pStyle w:val="ListeParagraf"/>
        <w:numPr>
          <w:ilvl w:val="0"/>
          <w:numId w:val="29"/>
        </w:numPr>
        <w:spacing w:after="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Yunanistan           Atina</w:t>
      </w:r>
      <w:proofErr w:type="gramEnd"/>
    </w:p>
    <w:p w:rsidR="002B6DD3" w:rsidRPr="00285869" w:rsidRDefault="00C50B95" w:rsidP="002B6DD3">
      <w:pPr>
        <w:pStyle w:val="ListeParagraf"/>
        <w:numPr>
          <w:ilvl w:val="0"/>
          <w:numId w:val="29"/>
        </w:numPr>
        <w:spacing w:after="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Ermenistan          Erivan</w:t>
      </w:r>
      <w:proofErr w:type="gramEnd"/>
    </w:p>
    <w:p w:rsidR="008C659B" w:rsidRDefault="008C659B" w:rsidP="006847D5">
      <w:pPr>
        <w:rPr>
          <w:rFonts w:ascii="Tahoma" w:hAnsi="Tahoma" w:cs="Tahoma"/>
        </w:rPr>
      </w:pPr>
    </w:p>
    <w:p w:rsidR="00ED7474" w:rsidRDefault="00DB3AFC" w:rsidP="006847D5">
      <w:pPr>
        <w:rPr>
          <w:rFonts w:ascii="Tahoma" w:hAnsi="Tahoma" w:cs="Tahoma"/>
        </w:rPr>
      </w:pPr>
      <w:r>
        <w:rPr>
          <w:noProof/>
        </w:rPr>
        <w:pict>
          <v:roundrect id="Dikdörtgen: Yuvarlatılmış Köşeler 3" o:spid="_x0000_s1031" style="position:absolute;margin-left:-7.8pt;margin-top:14.3pt;width:28.5pt;height:23.55pt;z-index:2516592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Dikdörtgen: Yuvarlatılmış Köşeler 3">
              <w:txbxContent>
                <w:p w:rsidR="00324120" w:rsidRPr="00182063" w:rsidRDefault="004D06C9" w:rsidP="0032412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</w:p>
    <w:p w:rsidR="008C659B" w:rsidRPr="008C659B" w:rsidRDefault="00C50B95" w:rsidP="008C659B">
      <w:pPr>
        <w:pStyle w:val="ListeParagraf"/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Yaşama hakkı</w:t>
      </w:r>
    </w:p>
    <w:p w:rsidR="008C659B" w:rsidRPr="008C659B" w:rsidRDefault="00C50B95" w:rsidP="008C659B">
      <w:pPr>
        <w:pStyle w:val="ListeParagraf"/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Barınma hakkı</w:t>
      </w:r>
    </w:p>
    <w:p w:rsidR="00182063" w:rsidRDefault="00C50B95" w:rsidP="006847D5">
      <w:pPr>
        <w:pStyle w:val="ListeParagraf"/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Oy kullanma hakkı</w:t>
      </w:r>
    </w:p>
    <w:p w:rsidR="00C50B95" w:rsidRPr="0069741C" w:rsidRDefault="00C50B95" w:rsidP="006847D5">
      <w:pPr>
        <w:pStyle w:val="ListeParagraf"/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Eğitim hakkı</w:t>
      </w:r>
    </w:p>
    <w:p w:rsidR="002C793E" w:rsidRPr="0097548D" w:rsidRDefault="00DB3AFC" w:rsidP="00C50B9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21" type="#_x0000_t202" style="position:absolute;margin-left:43.6pt;margin-top:16.1pt;width:36.75pt;height:13.25pt;z-index:251766784" stroked="f">
            <v:textbox style="mso-next-textbox:#_x0000_s1121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69741C">
        <w:rPr>
          <w:rFonts w:ascii="Tahoma" w:hAnsi="Tahoma" w:cs="Tahoma"/>
        </w:rPr>
        <w:t xml:space="preserve"> Yukarıdaki </w:t>
      </w:r>
      <w:r w:rsidR="00C50B95">
        <w:rPr>
          <w:rFonts w:ascii="Tahoma" w:hAnsi="Tahoma" w:cs="Tahoma"/>
        </w:rPr>
        <w:t xml:space="preserve">verilenlerden hangisi çocuk haklarından </w:t>
      </w:r>
      <w:r w:rsidR="00C50B95" w:rsidRPr="00C50B95">
        <w:rPr>
          <w:rFonts w:ascii="Tahoma" w:hAnsi="Tahoma" w:cs="Tahoma"/>
          <w:u w:val="single"/>
        </w:rPr>
        <w:t>değildir</w:t>
      </w:r>
      <w:r w:rsidR="0069741C">
        <w:rPr>
          <w:rFonts w:ascii="Tahoma" w:hAnsi="Tahoma" w:cs="Tahoma"/>
        </w:rPr>
        <w:t>?</w:t>
      </w:r>
    </w:p>
    <w:p w:rsidR="00B73AFB" w:rsidRDefault="0069741C" w:rsidP="00ED7474">
      <w:pPr>
        <w:pStyle w:val="ListeParagraf"/>
        <w:numPr>
          <w:ilvl w:val="0"/>
          <w:numId w:val="2"/>
        </w:numPr>
        <w:spacing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I </w:t>
      </w:r>
      <w:r w:rsidR="00C50B95">
        <w:rPr>
          <w:rFonts w:ascii="Tahoma" w:hAnsi="Tahoma" w:cs="Tahoma"/>
        </w:rPr>
        <w:t xml:space="preserve">         B</w:t>
      </w:r>
      <w:proofErr w:type="gramEnd"/>
      <w:r w:rsidR="00C50B95">
        <w:rPr>
          <w:rFonts w:ascii="Tahoma" w:hAnsi="Tahoma" w:cs="Tahoma"/>
        </w:rPr>
        <w:t>) II          C) III          D) IV</w:t>
      </w:r>
      <w:r w:rsidRPr="00C50B95">
        <w:rPr>
          <w:rFonts w:ascii="Tahoma" w:hAnsi="Tahoma" w:cs="Tahoma"/>
        </w:rPr>
        <w:t xml:space="preserve"> </w:t>
      </w:r>
    </w:p>
    <w:p w:rsidR="00B73AFB" w:rsidRDefault="00B73AFB" w:rsidP="00B73AFB">
      <w:pPr>
        <w:pStyle w:val="ListeParagraf"/>
        <w:spacing w:line="240" w:lineRule="auto"/>
        <w:ind w:left="757"/>
        <w:rPr>
          <w:rFonts w:ascii="Tahoma" w:hAnsi="Tahoma" w:cs="Tahoma"/>
        </w:rPr>
      </w:pPr>
    </w:p>
    <w:p w:rsidR="002C793E" w:rsidRPr="00E56BFD" w:rsidRDefault="0069741C" w:rsidP="00B73AFB">
      <w:pPr>
        <w:pStyle w:val="ListeParagraf"/>
        <w:spacing w:line="240" w:lineRule="auto"/>
        <w:ind w:left="757"/>
        <w:rPr>
          <w:rFonts w:ascii="Tahoma" w:hAnsi="Tahoma" w:cs="Tahoma"/>
        </w:rPr>
      </w:pPr>
      <w:r w:rsidRPr="00C50B95">
        <w:rPr>
          <w:rFonts w:ascii="Tahoma" w:hAnsi="Tahoma" w:cs="Tahoma"/>
        </w:rPr>
        <w:t xml:space="preserve">             </w:t>
      </w:r>
      <w:r w:rsidR="00DB3AFC">
        <w:rPr>
          <w:noProof/>
          <w:lang w:eastAsia="tr-TR"/>
        </w:rPr>
        <w:pict>
          <v:roundrect id="_x0000_s1043" style="position:absolute;left:0;text-align:left;margin-left:-7.05pt;margin-top:10.3pt;width:28.5pt;height:23.55pt;z-index:2516910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3">
              <w:txbxContent>
                <w:p w:rsidR="002C793E" w:rsidRPr="00182063" w:rsidRDefault="000E4548" w:rsidP="002C793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</w:p>
    <w:p w:rsidR="002B6DD3" w:rsidRPr="002B6DD3" w:rsidRDefault="00DB3AFC" w:rsidP="002B6DD3">
      <w:pPr>
        <w:rPr>
          <w:rFonts w:ascii="Tahoma" w:hAnsi="Tahoma" w:cs="Tahoma"/>
          <w:szCs w:val="24"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20" type="#_x0000_t202" style="position:absolute;margin-left:44pt;margin-top:16.6pt;width:36.75pt;height:13.25pt;z-index:251765760" stroked="f">
            <v:textbox style="mso-next-textbox:#_x0000_s1120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E85673">
        <w:rPr>
          <w:rFonts w:ascii="Tahoma" w:hAnsi="Tahoma" w:cs="Tahoma"/>
          <w:szCs w:val="24"/>
        </w:rPr>
        <w:t xml:space="preserve">        </w:t>
      </w:r>
      <w:r w:rsidR="00C50B95">
        <w:rPr>
          <w:rFonts w:ascii="Tahoma" w:hAnsi="Tahoma" w:cs="Tahoma"/>
          <w:szCs w:val="24"/>
        </w:rPr>
        <w:t xml:space="preserve">Bilinçli bir tüketici aşağıdakilerden hangisini </w:t>
      </w:r>
      <w:r w:rsidR="00C50B95" w:rsidRPr="00C50B95">
        <w:rPr>
          <w:rFonts w:ascii="Tahoma" w:hAnsi="Tahoma" w:cs="Tahoma"/>
          <w:szCs w:val="24"/>
          <w:u w:val="single"/>
        </w:rPr>
        <w:t>yapmaz</w:t>
      </w:r>
      <w:r w:rsidR="00C50B95">
        <w:rPr>
          <w:rFonts w:ascii="Tahoma" w:hAnsi="Tahoma" w:cs="Tahoma"/>
          <w:szCs w:val="24"/>
        </w:rPr>
        <w:t>?</w:t>
      </w:r>
    </w:p>
    <w:p w:rsidR="00D00765" w:rsidRDefault="00C50B95" w:rsidP="0069741C">
      <w:pPr>
        <w:pStyle w:val="ListeParagraf"/>
        <w:numPr>
          <w:ilvl w:val="0"/>
          <w:numId w:val="3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İhtiyaçlarını göz önünde bulundurarak alış veriş yapar.</w:t>
      </w:r>
    </w:p>
    <w:p w:rsidR="0069741C" w:rsidRDefault="00C50B95" w:rsidP="0069741C">
      <w:pPr>
        <w:pStyle w:val="ListeParagraf"/>
        <w:numPr>
          <w:ilvl w:val="0"/>
          <w:numId w:val="3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Alacağı ürünün son kullanma tarihine bakar.</w:t>
      </w:r>
    </w:p>
    <w:p w:rsidR="0069741C" w:rsidRDefault="00C50B95" w:rsidP="0069741C">
      <w:pPr>
        <w:pStyle w:val="ListeParagraf"/>
        <w:numPr>
          <w:ilvl w:val="0"/>
          <w:numId w:val="3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Reklamların etkisiyle ürün alır.</w:t>
      </w:r>
    </w:p>
    <w:p w:rsidR="00E94D5B" w:rsidRPr="0069741C" w:rsidRDefault="00C50B95" w:rsidP="0069741C">
      <w:pPr>
        <w:pStyle w:val="ListeParagraf"/>
        <w:numPr>
          <w:ilvl w:val="0"/>
          <w:numId w:val="3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Aile bütçesine göre alış veriş yapar.</w:t>
      </w:r>
    </w:p>
    <w:p w:rsidR="00F368CF" w:rsidRDefault="00F368CF" w:rsidP="001C7A55">
      <w:pPr>
        <w:pStyle w:val="ListeParagraf"/>
        <w:ind w:left="757"/>
        <w:rPr>
          <w:rFonts w:ascii="Tahoma" w:hAnsi="Tahoma" w:cs="Tahoma"/>
        </w:rPr>
      </w:pPr>
    </w:p>
    <w:p w:rsidR="001C7A55" w:rsidRPr="0097548D" w:rsidRDefault="00DB3AFC" w:rsidP="001C7A55">
      <w:pPr>
        <w:pStyle w:val="ListeParagraf"/>
        <w:ind w:left="757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044" style="position:absolute;left:0;text-align:left;margin-left:-7.05pt;margin-top:12.55pt;width:28.5pt;height:23.5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4">
              <w:txbxContent>
                <w:p w:rsidR="000E4548" w:rsidRPr="00182063" w:rsidRDefault="000E4548" w:rsidP="000E454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</w:p>
    <w:p w:rsidR="006847D5" w:rsidRPr="0097548D" w:rsidRDefault="00DB3AFC" w:rsidP="00216188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19" type="#_x0000_t202" style="position:absolute;margin-left:178.6pt;margin-top:17.3pt;width:36.75pt;height:13.25pt;z-index:251764736" stroked="f">
            <v:textbox style="mso-next-textbox:#_x0000_s1119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2B021A">
        <w:rPr>
          <w:rFonts w:ascii="Tahoma" w:hAnsi="Tahoma" w:cs="Tahoma"/>
        </w:rPr>
        <w:t xml:space="preserve">       </w:t>
      </w:r>
      <w:r w:rsidR="00D14645">
        <w:rPr>
          <w:rFonts w:ascii="Tahoma" w:hAnsi="Tahoma" w:cs="Tahoma"/>
        </w:rPr>
        <w:t xml:space="preserve">Teknolojik gelişmelerle ilgili olarak aşağıda verilen ifadelerden hangisi </w:t>
      </w:r>
      <w:r w:rsidR="00D14645" w:rsidRPr="00834B22">
        <w:rPr>
          <w:rFonts w:ascii="Tahoma" w:hAnsi="Tahoma" w:cs="Tahoma"/>
          <w:u w:val="single"/>
        </w:rPr>
        <w:t>yanlıştır</w:t>
      </w:r>
      <w:r w:rsidR="00D14645">
        <w:rPr>
          <w:rFonts w:ascii="Tahoma" w:hAnsi="Tahoma" w:cs="Tahoma"/>
        </w:rPr>
        <w:t>?</w:t>
      </w:r>
    </w:p>
    <w:p w:rsidR="00376D95" w:rsidRDefault="008B0D52" w:rsidP="002B021A">
      <w:pPr>
        <w:pStyle w:val="ListeParagraf"/>
        <w:numPr>
          <w:ilvl w:val="0"/>
          <w:numId w:val="8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 ulaşımı kolaylaştırmıştır.</w:t>
      </w:r>
    </w:p>
    <w:p w:rsidR="008B0D52" w:rsidRDefault="008B0D52" w:rsidP="002B021A">
      <w:pPr>
        <w:pStyle w:val="ListeParagraf"/>
        <w:numPr>
          <w:ilvl w:val="0"/>
          <w:numId w:val="8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ürünlerin kullanımı doğaya zarar vermez.</w:t>
      </w:r>
    </w:p>
    <w:p w:rsidR="008B0D52" w:rsidRDefault="008B0D52" w:rsidP="002B021A">
      <w:pPr>
        <w:pStyle w:val="ListeParagraf"/>
        <w:numPr>
          <w:ilvl w:val="0"/>
          <w:numId w:val="8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 farklı alanlarda kullanılır.</w:t>
      </w:r>
    </w:p>
    <w:p w:rsidR="008B0D52" w:rsidRDefault="008B0D52" w:rsidP="002B021A">
      <w:pPr>
        <w:pStyle w:val="ListeParagraf"/>
        <w:numPr>
          <w:ilvl w:val="0"/>
          <w:numId w:val="8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Teknolojik ürünler hızla değişerek gelişmektedir.</w:t>
      </w:r>
    </w:p>
    <w:p w:rsidR="00B94F73" w:rsidRPr="006D7F5C" w:rsidRDefault="00DB3AFC" w:rsidP="006D7F5C">
      <w:pPr>
        <w:rPr>
          <w:rFonts w:ascii="Tahoma" w:hAnsi="Tahoma" w:cs="Tahoma"/>
        </w:rPr>
      </w:pPr>
      <w:r>
        <w:rPr>
          <w:noProof/>
          <w:lang w:eastAsia="tr-TR"/>
        </w:rPr>
        <w:pict>
          <v:roundrect id="_x0000_s1178" style="position:absolute;margin-left:16.1pt;margin-top:22.1pt;width:212.65pt;height:38.6pt;z-index:251827200" arcsize="10923f" strokecolor="#375623 [1609]" strokeweight="1.25pt">
            <v:textbox>
              <w:txbxContent>
                <w:p w:rsidR="00216188" w:rsidRPr="00216188" w:rsidRDefault="00216188" w:rsidP="00216188">
                  <w:pPr>
                    <w:jc w:val="center"/>
                    <w:rPr>
                      <w:rFonts w:ascii="Tahoma" w:hAnsi="Tahoma" w:cs="Tahoma"/>
                    </w:rPr>
                  </w:pPr>
                  <w:r w:rsidRPr="00216188">
                    <w:rPr>
                      <w:rFonts w:ascii="Tahoma" w:hAnsi="Tahoma" w:cs="Tahoma"/>
                    </w:rPr>
                    <w:t>Günümüzde Türkiye’nin dışında bazı Türk toplulukları vardır.</w:t>
                  </w:r>
                </w:p>
              </w:txbxContent>
            </v:textbox>
          </v:roundrect>
        </w:pict>
      </w:r>
    </w:p>
    <w:p w:rsidR="008B0D52" w:rsidRPr="00216188" w:rsidRDefault="008B0D52" w:rsidP="00216188">
      <w:pPr>
        <w:rPr>
          <w:rFonts w:ascii="Tahoma" w:hAnsi="Tahoma" w:cs="Tahoma"/>
        </w:rPr>
      </w:pPr>
    </w:p>
    <w:p w:rsidR="00335344" w:rsidRDefault="00DB3AFC" w:rsidP="008A39D5">
      <w:pPr>
        <w:pStyle w:val="ListeParagraf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177" style="position:absolute;left:0;text-align:left;margin-left:-16.55pt;margin-top:13.65pt;width:28.5pt;height:23.55pt;z-index:2518261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177">
              <w:txbxContent>
                <w:p w:rsidR="00216188" w:rsidRPr="00182063" w:rsidRDefault="00216188" w:rsidP="0021618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</w:p>
    <w:p w:rsidR="00AF611E" w:rsidRPr="00AF611E" w:rsidRDefault="00DB3AFC" w:rsidP="00216188">
      <w:pPr>
        <w:spacing w:line="276" w:lineRule="auto"/>
        <w:rPr>
          <w:rFonts w:ascii="Tahoma" w:hAnsi="Tahoma" w:cs="Tahoma"/>
          <w:shadow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59" type="#_x0000_t202" style="position:absolute;margin-left:127.55pt;margin-top:14.25pt;width:36.75pt;height:13.25pt;z-index:251801600" stroked="f">
            <v:textbox style="mso-next-textbox:#_x0000_s1159" inset="0,0,0,0">
              <w:txbxContent>
                <w:p w:rsidR="00F17AE0" w:rsidRPr="00D26221" w:rsidRDefault="00F17AE0" w:rsidP="00F17A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216188">
        <w:rPr>
          <w:rFonts w:ascii="Tahoma" w:hAnsi="Tahoma" w:cs="Tahoma"/>
          <w:shadow/>
        </w:rPr>
        <w:t xml:space="preserve">     Buna göre aşağıdakilerden hangisi sözü edilen devletlerden biri </w:t>
      </w:r>
      <w:r w:rsidR="00216188" w:rsidRPr="00D50733">
        <w:rPr>
          <w:rFonts w:ascii="Tahoma" w:hAnsi="Tahoma" w:cs="Tahoma"/>
          <w:shadow/>
          <w:u w:val="single"/>
        </w:rPr>
        <w:t>değildir</w:t>
      </w:r>
      <w:r w:rsidR="00AF611E" w:rsidRPr="00AF611E">
        <w:rPr>
          <w:rFonts w:ascii="Tahoma" w:hAnsi="Tahoma" w:cs="Tahoma"/>
          <w:shadow/>
        </w:rPr>
        <w:t xml:space="preserve">? </w:t>
      </w:r>
    </w:p>
    <w:p w:rsidR="00AF611E" w:rsidRPr="00AF611E" w:rsidRDefault="00AF611E" w:rsidP="00AF611E">
      <w:pPr>
        <w:rPr>
          <w:rFonts w:ascii="Tahoma" w:hAnsi="Tahoma" w:cs="Tahoma"/>
          <w:shadow/>
        </w:rPr>
      </w:pPr>
      <w:r w:rsidRPr="00AF611E">
        <w:rPr>
          <w:rFonts w:ascii="Tahoma" w:hAnsi="Tahoma" w:cs="Tahoma"/>
          <w:shadow/>
        </w:rPr>
        <w:t xml:space="preserve">A) </w:t>
      </w:r>
      <w:r w:rsidR="00216188">
        <w:rPr>
          <w:rFonts w:ascii="Tahoma" w:hAnsi="Tahoma" w:cs="Tahoma"/>
          <w:shadow/>
        </w:rPr>
        <w:t>Ermenistan               B) Özbekistan</w:t>
      </w:r>
    </w:p>
    <w:p w:rsidR="002C005E" w:rsidRPr="006F430E" w:rsidRDefault="00216188" w:rsidP="006F430E">
      <w:pPr>
        <w:rPr>
          <w:rFonts w:ascii="Tahoma" w:hAnsi="Tahoma" w:cs="Tahoma"/>
          <w:shadow/>
        </w:rPr>
      </w:pPr>
      <w:r>
        <w:rPr>
          <w:rFonts w:ascii="Tahoma" w:hAnsi="Tahoma" w:cs="Tahoma"/>
          <w:shadow/>
        </w:rPr>
        <w:t xml:space="preserve">C) </w:t>
      </w:r>
      <w:proofErr w:type="gramStart"/>
      <w:r>
        <w:rPr>
          <w:rFonts w:ascii="Tahoma" w:hAnsi="Tahoma" w:cs="Tahoma"/>
          <w:shadow/>
        </w:rPr>
        <w:t>Türkmenistan            D</w:t>
      </w:r>
      <w:proofErr w:type="gramEnd"/>
      <w:r>
        <w:rPr>
          <w:rFonts w:ascii="Tahoma" w:hAnsi="Tahoma" w:cs="Tahoma"/>
          <w:shadow/>
        </w:rPr>
        <w:t xml:space="preserve">) </w:t>
      </w:r>
      <w:proofErr w:type="spellStart"/>
      <w:r>
        <w:rPr>
          <w:rFonts w:ascii="Tahoma" w:hAnsi="Tahoma" w:cs="Tahoma"/>
          <w:shadow/>
        </w:rPr>
        <w:t>Kırgızıstan</w:t>
      </w:r>
      <w:proofErr w:type="spellEnd"/>
    </w:p>
    <w:p w:rsidR="002C005E" w:rsidRDefault="00DB3AFC" w:rsidP="006F430E">
      <w:pPr>
        <w:spacing w:after="0"/>
        <w:rPr>
          <w:rFonts w:ascii="Tahoma" w:hAnsi="Tahoma" w:cs="Tahoma"/>
          <w:szCs w:val="24"/>
        </w:rPr>
      </w:pPr>
      <w:r>
        <w:rPr>
          <w:noProof/>
          <w:lang w:eastAsia="tr-TR"/>
        </w:rPr>
        <w:pict>
          <v:roundrect id="_x0000_s1046" style="position:absolute;margin-left:-16.55pt;margin-top:-.15pt;width:28.5pt;height:23.55pt;z-index:2516940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6">
              <w:txbxContent>
                <w:p w:rsidR="000E4548" w:rsidRPr="00182063" w:rsidRDefault="000E4548" w:rsidP="000E454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Cs w:val="24"/>
          <w:lang w:eastAsia="tr-TR"/>
        </w:rPr>
        <w:pict>
          <v:shape id="_x0000_s1115" type="#_x0000_t202" style="position:absolute;margin-left:192.7pt;margin-top:15.6pt;width:36.75pt;height:13.25pt;z-index:251760640" stroked="f">
            <v:textbox style="mso-next-textbox:#_x0000_s1115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AD2944">
        <w:rPr>
          <w:rFonts w:ascii="Tahoma" w:hAnsi="Tahoma" w:cs="Tahoma"/>
          <w:szCs w:val="24"/>
        </w:rPr>
        <w:t xml:space="preserve">    </w:t>
      </w:r>
      <w:r w:rsidR="008B2DA7">
        <w:rPr>
          <w:rFonts w:ascii="Tahoma" w:hAnsi="Tahoma" w:cs="Tahoma"/>
          <w:szCs w:val="24"/>
        </w:rPr>
        <w:t xml:space="preserve"> TBMM’nin açılış tarihinde kutladığımız bayramımız aşağıdakilerden hangisidir?</w:t>
      </w:r>
    </w:p>
    <w:p w:rsidR="006F430E" w:rsidRPr="00A04C7B" w:rsidRDefault="006F430E" w:rsidP="006F430E">
      <w:pPr>
        <w:spacing w:after="0"/>
        <w:rPr>
          <w:rFonts w:ascii="Tahoma" w:hAnsi="Tahoma" w:cs="Tahoma"/>
          <w:szCs w:val="24"/>
        </w:rPr>
      </w:pPr>
    </w:p>
    <w:p w:rsidR="002C005E" w:rsidRDefault="008B2DA7" w:rsidP="006F430E">
      <w:pPr>
        <w:pStyle w:val="ListeParagraf"/>
        <w:numPr>
          <w:ilvl w:val="0"/>
          <w:numId w:val="36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Cumhuriyet Bayramı</w:t>
      </w:r>
    </w:p>
    <w:p w:rsidR="006F430E" w:rsidRDefault="008B2DA7" w:rsidP="006F430E">
      <w:pPr>
        <w:pStyle w:val="ListeParagraf"/>
        <w:numPr>
          <w:ilvl w:val="0"/>
          <w:numId w:val="36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Atatürk’ü anma, Gençlik ve Spor Bayramı</w:t>
      </w:r>
    </w:p>
    <w:p w:rsidR="006F430E" w:rsidRDefault="008B2DA7" w:rsidP="006F430E">
      <w:pPr>
        <w:pStyle w:val="ListeParagraf"/>
        <w:numPr>
          <w:ilvl w:val="0"/>
          <w:numId w:val="36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Zafer Bayramı</w:t>
      </w:r>
    </w:p>
    <w:p w:rsidR="006F430E" w:rsidRPr="006F430E" w:rsidRDefault="008B2DA7" w:rsidP="006F430E">
      <w:pPr>
        <w:pStyle w:val="ListeParagraf"/>
        <w:numPr>
          <w:ilvl w:val="0"/>
          <w:numId w:val="36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Ulusal Egemenlik ve Çocuk Bayramı</w:t>
      </w:r>
    </w:p>
    <w:p w:rsidR="000B76AE" w:rsidRDefault="000B76AE" w:rsidP="002C005E">
      <w:pPr>
        <w:pStyle w:val="ListeParagraf"/>
        <w:rPr>
          <w:rFonts w:ascii="Tahoma" w:hAnsi="Tahoma" w:cs="Tahoma"/>
        </w:rPr>
      </w:pPr>
    </w:p>
    <w:p w:rsidR="00D639F8" w:rsidRDefault="00D639F8" w:rsidP="002C005E">
      <w:pPr>
        <w:pStyle w:val="ListeParagraf"/>
        <w:rPr>
          <w:rFonts w:ascii="Tahoma" w:hAnsi="Tahoma" w:cs="Tahoma"/>
        </w:rPr>
      </w:pPr>
    </w:p>
    <w:p w:rsidR="00D639F8" w:rsidRDefault="00DB3AFC" w:rsidP="002C005E">
      <w:pPr>
        <w:pStyle w:val="ListeParagraf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179" style="position:absolute;left:0;text-align:left;margin-left:23.1pt;margin-top:2.45pt;width:212.65pt;height:58.75pt;z-index:251828224" arcsize="10923f" strokecolor="#375623 [1609]" strokeweight="1.25pt">
            <v:textbox>
              <w:txbxContent>
                <w:p w:rsidR="00D639F8" w:rsidRDefault="00D639F8" w:rsidP="00D639F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I-Üretilen salçayı marketlere taşımak</w:t>
                  </w:r>
                </w:p>
                <w:p w:rsidR="00D639F8" w:rsidRDefault="00D639F8" w:rsidP="00D639F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II-Domatesten salça elde etmek</w:t>
                  </w:r>
                </w:p>
                <w:p w:rsidR="00D639F8" w:rsidRDefault="00D639F8" w:rsidP="00D639F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III- Marketten salça almak</w:t>
                  </w:r>
                </w:p>
                <w:p w:rsidR="00D639F8" w:rsidRPr="00216188" w:rsidRDefault="00D639F8" w:rsidP="00D639F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oundrect>
        </w:pict>
      </w:r>
    </w:p>
    <w:p w:rsidR="00D639F8" w:rsidRDefault="00D639F8" w:rsidP="002C005E">
      <w:pPr>
        <w:pStyle w:val="ListeParagraf"/>
        <w:rPr>
          <w:rFonts w:ascii="Tahoma" w:hAnsi="Tahoma" w:cs="Tahoma"/>
        </w:rPr>
      </w:pPr>
    </w:p>
    <w:p w:rsidR="00D639F8" w:rsidRDefault="00D639F8" w:rsidP="002C005E">
      <w:pPr>
        <w:pStyle w:val="ListeParagraf"/>
        <w:rPr>
          <w:rFonts w:ascii="Tahoma" w:hAnsi="Tahoma" w:cs="Tahoma"/>
        </w:rPr>
      </w:pPr>
    </w:p>
    <w:p w:rsidR="002C005E" w:rsidRPr="00285869" w:rsidRDefault="00DB3AFC" w:rsidP="002C005E">
      <w:pPr>
        <w:pStyle w:val="ListeParagraf"/>
        <w:rPr>
          <w:rFonts w:ascii="Tahoma" w:hAnsi="Tahoma" w:cs="Tahoma"/>
        </w:rPr>
      </w:pPr>
      <w:r>
        <w:rPr>
          <w:noProof/>
          <w:lang w:eastAsia="tr-TR"/>
        </w:rPr>
        <w:pict>
          <v:roundrect id="_x0000_s1047" style="position:absolute;left:0;text-align:left;margin-left:-16.55pt;margin-top:11.9pt;width:28.5pt;height:23.55pt;z-index:2516951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047">
              <w:txbxContent>
                <w:p w:rsidR="00994E59" w:rsidRPr="00182063" w:rsidRDefault="00994E59" w:rsidP="00994E5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</w:p>
    <w:p w:rsidR="000E4548" w:rsidRDefault="00DB3AFC" w:rsidP="00D639F8">
      <w:pPr>
        <w:spacing w:line="276" w:lineRule="auto"/>
        <w:rPr>
          <w:rFonts w:ascii="Tahoma" w:hAnsi="Tahoma" w:cs="Tahoma"/>
          <w:noProof/>
          <w:szCs w:val="24"/>
          <w:lang w:eastAsia="tr-TR"/>
        </w:rPr>
      </w:pPr>
      <w:r>
        <w:rPr>
          <w:rFonts w:ascii="Tahoma" w:hAnsi="Tahoma" w:cs="Tahoma"/>
          <w:noProof/>
          <w:lang w:eastAsia="tr-TR"/>
        </w:rPr>
        <w:pict>
          <v:shape id="_x0000_s1180" type="#_x0000_t202" style="position:absolute;margin-left:50.4pt;margin-top:38.1pt;width:202.85pt;height:16.65pt;z-index:251829248" stroked="f">
            <v:textbox style="mso-next-textbox:#_x0000_s1180" inset="0,0,0,0">
              <w:txbxContent>
                <w:p w:rsidR="00D639F8" w:rsidRPr="00D26221" w:rsidRDefault="00D639F8" w:rsidP="00D639F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I                II                 III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Cs w:val="24"/>
          <w:lang w:eastAsia="tr-TR"/>
        </w:rPr>
        <w:pict>
          <v:shape id="_x0000_s1114" type="#_x0000_t202" style="position:absolute;margin-left:169.9pt;margin-top:15pt;width:36.75pt;height:13.25pt;z-index:251759616" stroked="f">
            <v:textbox style="mso-next-textbox:#_x0000_s1114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8B2DA7">
        <w:rPr>
          <w:rFonts w:ascii="Tahoma" w:hAnsi="Tahoma" w:cs="Tahoma"/>
          <w:noProof/>
          <w:szCs w:val="24"/>
          <w:lang w:eastAsia="tr-TR"/>
        </w:rPr>
        <w:t xml:space="preserve">    </w:t>
      </w:r>
      <w:r w:rsidR="00A74D68">
        <w:rPr>
          <w:rFonts w:ascii="Tahoma" w:hAnsi="Tahoma" w:cs="Tahoma"/>
          <w:noProof/>
          <w:szCs w:val="24"/>
          <w:lang w:eastAsia="tr-TR"/>
        </w:rPr>
        <w:t xml:space="preserve"> </w:t>
      </w:r>
      <w:r w:rsidR="00D639F8">
        <w:rPr>
          <w:rFonts w:ascii="Tahoma" w:hAnsi="Tahoma" w:cs="Tahoma"/>
          <w:noProof/>
          <w:szCs w:val="24"/>
          <w:lang w:eastAsia="tr-TR"/>
        </w:rPr>
        <w:t>Yukarıda verilen ekonomik faaliyetler sırasıyla hangi seçenekte doğru verilmiştir?</w:t>
      </w:r>
    </w:p>
    <w:p w:rsidR="00D639F8" w:rsidRPr="0097548D" w:rsidRDefault="00D639F8" w:rsidP="00D639F8">
      <w:pPr>
        <w:spacing w:line="276" w:lineRule="auto"/>
        <w:rPr>
          <w:rFonts w:ascii="Tahoma" w:hAnsi="Tahoma" w:cs="Tahoma"/>
        </w:rPr>
      </w:pPr>
    </w:p>
    <w:p w:rsidR="005A4D22" w:rsidRDefault="00D639F8" w:rsidP="00A74D68">
      <w:pPr>
        <w:pStyle w:val="ListeParagraf"/>
        <w:numPr>
          <w:ilvl w:val="0"/>
          <w:numId w:val="6"/>
        </w:numPr>
        <w:spacing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Üretim         Tüketim</w:t>
      </w:r>
      <w:proofErr w:type="gramEnd"/>
      <w:r>
        <w:rPr>
          <w:rFonts w:ascii="Tahoma" w:hAnsi="Tahoma" w:cs="Tahoma"/>
        </w:rPr>
        <w:t xml:space="preserve">        Dağıtım</w:t>
      </w:r>
    </w:p>
    <w:p w:rsidR="00A74D68" w:rsidRDefault="00D639F8" w:rsidP="00A74D68">
      <w:pPr>
        <w:pStyle w:val="ListeParagraf"/>
        <w:numPr>
          <w:ilvl w:val="0"/>
          <w:numId w:val="6"/>
        </w:numPr>
        <w:spacing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Dağıtım        Üretim</w:t>
      </w:r>
      <w:proofErr w:type="gramEnd"/>
      <w:r>
        <w:rPr>
          <w:rFonts w:ascii="Tahoma" w:hAnsi="Tahoma" w:cs="Tahoma"/>
        </w:rPr>
        <w:t xml:space="preserve">         Tüketim  </w:t>
      </w:r>
    </w:p>
    <w:p w:rsidR="00A74D68" w:rsidRDefault="00D639F8" w:rsidP="00A74D68">
      <w:pPr>
        <w:pStyle w:val="ListeParagraf"/>
        <w:numPr>
          <w:ilvl w:val="0"/>
          <w:numId w:val="6"/>
        </w:numPr>
        <w:spacing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Tüketim       Dağıtım</w:t>
      </w:r>
      <w:proofErr w:type="gramEnd"/>
      <w:r>
        <w:rPr>
          <w:rFonts w:ascii="Tahoma" w:hAnsi="Tahoma" w:cs="Tahoma"/>
        </w:rPr>
        <w:t xml:space="preserve">        Üretim</w:t>
      </w:r>
    </w:p>
    <w:p w:rsidR="006C3162" w:rsidRPr="00EC63F0" w:rsidRDefault="00D639F8" w:rsidP="00EC63F0">
      <w:pPr>
        <w:pStyle w:val="ListeParagraf"/>
        <w:numPr>
          <w:ilvl w:val="0"/>
          <w:numId w:val="6"/>
        </w:numPr>
        <w:spacing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Dağıtım        Tüketim</w:t>
      </w:r>
      <w:proofErr w:type="gramEnd"/>
      <w:r>
        <w:rPr>
          <w:rFonts w:ascii="Tahoma" w:hAnsi="Tahoma" w:cs="Tahoma"/>
        </w:rPr>
        <w:t xml:space="preserve">       Üretim</w:t>
      </w:r>
    </w:p>
    <w:p w:rsidR="00E71425" w:rsidRDefault="00E71425" w:rsidP="006C3162">
      <w:pPr>
        <w:pStyle w:val="ListeParagraf"/>
        <w:rPr>
          <w:rFonts w:ascii="Tahoma" w:hAnsi="Tahoma" w:cs="Tahoma"/>
        </w:rPr>
      </w:pPr>
    </w:p>
    <w:p w:rsidR="006C3162" w:rsidRPr="00285869" w:rsidRDefault="00DB3AFC" w:rsidP="006C3162">
      <w:pPr>
        <w:pStyle w:val="ListeParagraf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168" style="position:absolute;left:0;text-align:left;margin-left:-16.55pt;margin-top:12.75pt;width:28.5pt;height:23.55pt;z-index:2518108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>
              <w:txbxContent>
                <w:p w:rsidR="006C3162" w:rsidRPr="00182063" w:rsidRDefault="006C3162" w:rsidP="006C316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</w:p>
    <w:p w:rsidR="006C3162" w:rsidRDefault="00DB3AFC" w:rsidP="006C3162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169" type="#_x0000_t202" style="position:absolute;margin-left:82.95pt;margin-top:14.65pt;width:36.75pt;height:13.25pt;z-index:251811840" stroked="f">
            <v:textbox style="mso-next-textbox:#_x0000_s1169" inset="0,0,0,0">
              <w:txbxContent>
                <w:p w:rsidR="006C3162" w:rsidRPr="00D26221" w:rsidRDefault="006C3162" w:rsidP="006C3162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E56BFD">
        <w:rPr>
          <w:rFonts w:ascii="Tahoma" w:hAnsi="Tahoma" w:cs="Tahoma"/>
        </w:rPr>
        <w:t xml:space="preserve">    Aşağıdaki ürün ve kullandığımız eşleştirmelerden hangisi </w:t>
      </w:r>
      <w:r w:rsidR="00E56BFD" w:rsidRPr="00AD65DC">
        <w:rPr>
          <w:rFonts w:ascii="Tahoma" w:hAnsi="Tahoma" w:cs="Tahoma"/>
          <w:u w:val="single"/>
        </w:rPr>
        <w:t>yanlıştır</w:t>
      </w:r>
      <w:r w:rsidR="00E56BFD">
        <w:rPr>
          <w:rFonts w:ascii="Tahoma" w:hAnsi="Tahoma" w:cs="Tahoma"/>
        </w:rPr>
        <w:t>?</w:t>
      </w:r>
    </w:p>
    <w:p w:rsidR="006C3162" w:rsidRDefault="00DB3AFC" w:rsidP="006C3162">
      <w:pPr>
        <w:pStyle w:val="ListeParagraf"/>
        <w:numPr>
          <w:ilvl w:val="0"/>
          <w:numId w:val="45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19.7pt;margin-top:8.1pt;width:17pt;height:.05pt;z-index:251814912" o:connectortype="straight" strokecolor="red" strokeweight="1.25pt">
            <v:stroke endarrow="block"/>
          </v:shape>
        </w:pict>
      </w:r>
      <w:r w:rsidR="00E56BFD">
        <w:rPr>
          <w:rFonts w:ascii="Tahoma" w:hAnsi="Tahoma" w:cs="Tahoma"/>
        </w:rPr>
        <w:t>MR</w:t>
      </w:r>
      <w:r w:rsidR="006C3162">
        <w:rPr>
          <w:rFonts w:ascii="Tahoma" w:hAnsi="Tahoma" w:cs="Tahoma"/>
        </w:rPr>
        <w:t xml:space="preserve"> C</w:t>
      </w:r>
      <w:r w:rsidR="00E56BFD">
        <w:rPr>
          <w:rFonts w:ascii="Tahoma" w:hAnsi="Tahoma" w:cs="Tahoma"/>
        </w:rPr>
        <w:t>ihazı                     Sağlık</w:t>
      </w:r>
    </w:p>
    <w:p w:rsidR="006C3162" w:rsidRPr="00240C26" w:rsidRDefault="00DB3AFC" w:rsidP="006C3162">
      <w:pPr>
        <w:pStyle w:val="ListeParagraf"/>
        <w:numPr>
          <w:ilvl w:val="0"/>
          <w:numId w:val="45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171" type="#_x0000_t32" style="position:absolute;left:0;text-align:left;margin-left:119.7pt;margin-top:8.4pt;width:17pt;height:.05pt;z-index:251813888" o:connectortype="straight" strokecolor="red" strokeweight="1.25pt">
            <v:stroke endarrow="block"/>
          </v:shape>
        </w:pict>
      </w:r>
      <w:r w:rsidR="006C3162">
        <w:rPr>
          <w:rFonts w:ascii="Tahoma" w:hAnsi="Tahoma" w:cs="Tahoma"/>
        </w:rPr>
        <w:t xml:space="preserve">Telefon        </w:t>
      </w:r>
      <w:r w:rsidR="00BD3C00">
        <w:rPr>
          <w:rFonts w:ascii="Tahoma" w:hAnsi="Tahoma" w:cs="Tahoma"/>
        </w:rPr>
        <w:t xml:space="preserve">                İletişim</w:t>
      </w:r>
    </w:p>
    <w:p w:rsidR="006C3162" w:rsidRDefault="00DB3AFC" w:rsidP="006C3162">
      <w:pPr>
        <w:pStyle w:val="ListeParagraf"/>
        <w:numPr>
          <w:ilvl w:val="0"/>
          <w:numId w:val="45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170" type="#_x0000_t32" style="position:absolute;left:0;text-align:left;margin-left:119.7pt;margin-top:8.75pt;width:17pt;height:.05pt;z-index:251812864" o:connectortype="straight" strokecolor="red" strokeweight="1.25pt">
            <v:stroke endarrow="block"/>
          </v:shape>
        </w:pict>
      </w:r>
      <w:r w:rsidR="00E56BFD">
        <w:rPr>
          <w:rFonts w:ascii="Tahoma" w:hAnsi="Tahoma" w:cs="Tahoma"/>
        </w:rPr>
        <w:t>Röntgen                       Eğitim</w:t>
      </w:r>
    </w:p>
    <w:p w:rsidR="00DC32F2" w:rsidRPr="00E56BFD" w:rsidRDefault="00DB3AFC" w:rsidP="00E56BFD">
      <w:pPr>
        <w:pStyle w:val="ListeParagraf"/>
        <w:numPr>
          <w:ilvl w:val="0"/>
          <w:numId w:val="45"/>
        </w:num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173" type="#_x0000_t32" style="position:absolute;left:0;text-align:left;margin-left:119.7pt;margin-top:9.1pt;width:17pt;height:.05pt;z-index:251815936" o:connectortype="straight" strokecolor="red" strokeweight="1.25pt">
            <v:stroke endarrow="block"/>
          </v:shape>
        </w:pict>
      </w:r>
      <w:r w:rsidR="006C3162">
        <w:rPr>
          <w:rFonts w:ascii="Tahoma" w:hAnsi="Tahoma" w:cs="Tahoma"/>
        </w:rPr>
        <w:t>H</w:t>
      </w:r>
      <w:r w:rsidR="00E56BFD">
        <w:rPr>
          <w:rFonts w:ascii="Tahoma" w:hAnsi="Tahoma" w:cs="Tahoma"/>
        </w:rPr>
        <w:t>ızlı Tren                      Ulaşım</w:t>
      </w:r>
    </w:p>
    <w:p w:rsidR="00E71425" w:rsidRDefault="00E71425" w:rsidP="00E56BFD">
      <w:pPr>
        <w:rPr>
          <w:rFonts w:ascii="Tahoma" w:hAnsi="Tahoma" w:cs="Tahoma"/>
        </w:rPr>
      </w:pPr>
    </w:p>
    <w:p w:rsidR="008A4BD2" w:rsidRPr="00E56BFD" w:rsidRDefault="00DB3AFC" w:rsidP="00E56BFD">
      <w:pPr>
        <w:rPr>
          <w:rFonts w:ascii="Tahoma" w:hAnsi="Tahoma" w:cs="Tahoma"/>
        </w:rPr>
      </w:pPr>
      <w:r>
        <w:rPr>
          <w:noProof/>
          <w:lang w:eastAsia="tr-TR"/>
        </w:rPr>
        <w:lastRenderedPageBreak/>
        <w:pict>
          <v:roundrect id="_x0000_s1108" style="position:absolute;margin-left:-16.55pt;margin-top:13.5pt;width:28.5pt;height:23.55pt;z-index:2517544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108">
              <w:txbxContent>
                <w:p w:rsidR="00285869" w:rsidRPr="00182063" w:rsidRDefault="006C3162" w:rsidP="0028586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</w:p>
    <w:p w:rsidR="00493327" w:rsidRDefault="00DB3AFC" w:rsidP="00DC32F2">
      <w:pPr>
        <w:rPr>
          <w:rFonts w:ascii="Tahoma" w:hAnsi="Tahoma" w:cs="Tahoma"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17" type="#_x0000_t202" style="position:absolute;margin-left:131.05pt;margin-top:15.4pt;width:36.75pt;height:13.25pt;z-index:251762688" stroked="f">
            <v:textbox style="mso-next-textbox:#_x0000_s1117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E56BFD">
        <w:rPr>
          <w:rFonts w:ascii="Tahoma" w:hAnsi="Tahoma" w:cs="Tahoma"/>
        </w:rPr>
        <w:t xml:space="preserve">     Ülkemizin sınır komşusu olan İran Türkiye’ye göre hangi yönde bulunur</w:t>
      </w:r>
      <w:r w:rsidR="00DC32F2">
        <w:rPr>
          <w:rFonts w:ascii="Tahoma" w:hAnsi="Tahoma" w:cs="Tahoma"/>
        </w:rPr>
        <w:t>?</w:t>
      </w:r>
    </w:p>
    <w:p w:rsidR="00DC32F2" w:rsidRDefault="00B35064" w:rsidP="00DC32F2">
      <w:pPr>
        <w:pStyle w:val="ListeParagraf"/>
        <w:numPr>
          <w:ilvl w:val="0"/>
          <w:numId w:val="4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Batı                 </w:t>
      </w:r>
      <w:r w:rsidR="00DC32F2" w:rsidRPr="00DC32F2">
        <w:rPr>
          <w:rFonts w:ascii="Tahoma" w:hAnsi="Tahoma" w:cs="Tahoma"/>
        </w:rPr>
        <w:t xml:space="preserve">   B</w:t>
      </w:r>
      <w:proofErr w:type="gramStart"/>
      <w:r w:rsidR="00DC32F2" w:rsidRPr="00DC32F2">
        <w:rPr>
          <w:rFonts w:ascii="Tahoma" w:hAnsi="Tahoma" w:cs="Tahoma"/>
        </w:rPr>
        <w:t>)</w:t>
      </w:r>
      <w:proofErr w:type="gramEnd"/>
      <w:r>
        <w:rPr>
          <w:rFonts w:ascii="Tahoma" w:hAnsi="Tahoma" w:cs="Tahoma"/>
        </w:rPr>
        <w:t xml:space="preserve">  Doğu</w:t>
      </w:r>
    </w:p>
    <w:p w:rsidR="00ED7474" w:rsidRPr="0037796B" w:rsidRDefault="00DC32F2" w:rsidP="00ED7474">
      <w:pPr>
        <w:ind w:left="195"/>
        <w:rPr>
          <w:rFonts w:ascii="Tahoma" w:hAnsi="Tahoma" w:cs="Tahoma"/>
        </w:rPr>
      </w:pPr>
      <w:r w:rsidRPr="00DC32F2">
        <w:rPr>
          <w:rFonts w:ascii="Tahoma" w:hAnsi="Tahoma" w:cs="Tahoma"/>
        </w:rPr>
        <w:t xml:space="preserve">C) </w:t>
      </w:r>
      <w:r w:rsidR="00B35064">
        <w:rPr>
          <w:rFonts w:ascii="Tahoma" w:hAnsi="Tahoma" w:cs="Tahoma"/>
        </w:rPr>
        <w:t>Kuzey</w:t>
      </w:r>
      <w:r w:rsidRPr="00DC32F2">
        <w:rPr>
          <w:rFonts w:ascii="Tahoma" w:hAnsi="Tahoma" w:cs="Tahoma"/>
        </w:rPr>
        <w:t xml:space="preserve"> </w:t>
      </w:r>
      <w:r w:rsidR="00B35064">
        <w:rPr>
          <w:rFonts w:ascii="Tahoma" w:hAnsi="Tahoma" w:cs="Tahoma"/>
        </w:rPr>
        <w:t xml:space="preserve">            </w:t>
      </w:r>
      <w:r w:rsidRPr="00DC32F2">
        <w:rPr>
          <w:rFonts w:ascii="Tahoma" w:hAnsi="Tahoma" w:cs="Tahoma"/>
        </w:rPr>
        <w:t xml:space="preserve">  </w:t>
      </w:r>
      <w:r w:rsidR="000D10FC">
        <w:rPr>
          <w:rFonts w:ascii="Tahoma" w:hAnsi="Tahoma" w:cs="Tahoma"/>
        </w:rPr>
        <w:t xml:space="preserve"> </w:t>
      </w:r>
      <w:r w:rsidRPr="00DC32F2">
        <w:rPr>
          <w:rFonts w:ascii="Tahoma" w:hAnsi="Tahoma" w:cs="Tahoma"/>
        </w:rPr>
        <w:t xml:space="preserve">  D)</w:t>
      </w:r>
      <w:r w:rsidR="00B35064">
        <w:rPr>
          <w:rFonts w:ascii="Tahoma" w:hAnsi="Tahoma" w:cs="Tahoma"/>
        </w:rPr>
        <w:t xml:space="preserve"> Güney</w:t>
      </w:r>
    </w:p>
    <w:p w:rsidR="004007B1" w:rsidRDefault="004007B1" w:rsidP="00493327">
      <w:pPr>
        <w:pStyle w:val="ListeParagraf"/>
        <w:rPr>
          <w:rFonts w:ascii="Tahoma" w:hAnsi="Tahoma" w:cs="Tahoma"/>
        </w:rPr>
      </w:pPr>
    </w:p>
    <w:p w:rsidR="00285869" w:rsidRPr="00285869" w:rsidRDefault="00DB3AFC" w:rsidP="00493327">
      <w:pPr>
        <w:pStyle w:val="ListeParagraf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roundrect id="_x0000_s1151" style="position:absolute;left:0;text-align:left;margin-left:-16.1pt;margin-top:14.3pt;width:28.5pt;height:23.55pt;z-index:251793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 style="mso-next-textbox:#_x0000_s1151">
              <w:txbxContent>
                <w:p w:rsidR="00AC0BA9" w:rsidRPr="00182063" w:rsidRDefault="006C3162" w:rsidP="00AC0B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roundrect>
        </w:pict>
      </w:r>
    </w:p>
    <w:p w:rsidR="00285869" w:rsidRPr="0097548D" w:rsidRDefault="00DB3AFC" w:rsidP="00285869">
      <w:pPr>
        <w:rPr>
          <w:rFonts w:ascii="Tahoma" w:hAnsi="Tahoma" w:cs="Tahoma"/>
        </w:rPr>
      </w:pPr>
      <w:r>
        <w:rPr>
          <w:rFonts w:ascii="Tahoma" w:hAnsi="Tahoma" w:cs="Tahoma"/>
          <w:noProof/>
          <w:szCs w:val="24"/>
          <w:lang w:eastAsia="tr-TR"/>
        </w:rPr>
        <w:pict>
          <v:shape id="_x0000_s1116" type="#_x0000_t202" style="position:absolute;margin-left:142.3pt;margin-top:15.5pt;width:36.75pt;height:13.25pt;z-index:251761664" stroked="f">
            <v:textbox style="mso-next-textbox:#_x0000_s1116" inset="0,0,0,0">
              <w:txbxContent>
                <w:p w:rsidR="00D26221" w:rsidRPr="00D26221" w:rsidRDefault="00D26221" w:rsidP="00D262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FB5739">
        <w:rPr>
          <w:rFonts w:ascii="Tahoma" w:hAnsi="Tahoma" w:cs="Tahoma"/>
        </w:rPr>
        <w:t xml:space="preserve">     </w:t>
      </w:r>
      <w:r w:rsidR="00445186">
        <w:rPr>
          <w:rFonts w:ascii="Tahoma" w:hAnsi="Tahoma" w:cs="Tahoma"/>
        </w:rPr>
        <w:t>Aşağıdakilerden hangisi evdeki sorumluluklarımızdan biridir</w:t>
      </w:r>
      <w:r w:rsidR="0037796B">
        <w:rPr>
          <w:rFonts w:ascii="Tahoma" w:hAnsi="Tahoma" w:cs="Tahoma"/>
        </w:rPr>
        <w:t>?</w:t>
      </w:r>
    </w:p>
    <w:p w:rsidR="00285869" w:rsidRDefault="00445186" w:rsidP="00285869">
      <w:pPr>
        <w:pStyle w:val="ListeParagraf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Pencereleri silmek</w:t>
      </w:r>
    </w:p>
    <w:p w:rsidR="0037796B" w:rsidRPr="0097548D" w:rsidRDefault="00514E65" w:rsidP="00285869">
      <w:pPr>
        <w:pStyle w:val="ListeParagraf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Odamızı düzenlemek</w:t>
      </w:r>
      <w:r w:rsidR="00840D85">
        <w:rPr>
          <w:rFonts w:ascii="Tahoma" w:hAnsi="Tahoma" w:cs="Tahoma"/>
        </w:rPr>
        <w:t xml:space="preserve">             </w:t>
      </w:r>
    </w:p>
    <w:p w:rsidR="00285869" w:rsidRPr="0097548D" w:rsidRDefault="00514E65" w:rsidP="00285869">
      <w:pPr>
        <w:pStyle w:val="ListeParagraf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Yemek yapmak</w:t>
      </w:r>
    </w:p>
    <w:p w:rsidR="00AC0385" w:rsidRPr="005B7B5E" w:rsidRDefault="00514E65" w:rsidP="005B7B5E">
      <w:pPr>
        <w:pStyle w:val="ListeParagraf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Ütü yapmak</w:t>
      </w:r>
      <w:r w:rsidR="00840D85">
        <w:rPr>
          <w:rFonts w:ascii="Tahoma" w:hAnsi="Tahoma" w:cs="Tahoma"/>
        </w:rPr>
        <w:t xml:space="preserve">                 </w:t>
      </w:r>
    </w:p>
    <w:p w:rsidR="000B76AE" w:rsidRDefault="000B76AE" w:rsidP="00285869">
      <w:pPr>
        <w:pStyle w:val="ListeParagraf"/>
        <w:rPr>
          <w:rFonts w:ascii="Tahoma" w:hAnsi="Tahoma" w:cs="Tahoma"/>
        </w:rPr>
      </w:pPr>
    </w:p>
    <w:p w:rsidR="00240C26" w:rsidRPr="00240C26" w:rsidRDefault="00240C26" w:rsidP="006C3162">
      <w:pPr>
        <w:pStyle w:val="ListeParagraf"/>
        <w:rPr>
          <w:rFonts w:ascii="Tahoma" w:hAnsi="Tahoma" w:cs="Tahoma"/>
        </w:rPr>
      </w:pPr>
    </w:p>
    <w:p w:rsidR="00455FCB" w:rsidRDefault="00455FCB" w:rsidP="002C005E">
      <w:pPr>
        <w:rPr>
          <w:rFonts w:ascii="Tahoma" w:hAnsi="Tahoma" w:cs="Tahoma"/>
        </w:rPr>
      </w:pPr>
    </w:p>
    <w:sectPr w:rsidR="00455FCB" w:rsidSect="00324120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E7" w:rsidRDefault="000800E7" w:rsidP="0049263E">
      <w:pPr>
        <w:spacing w:after="0" w:line="240" w:lineRule="auto"/>
      </w:pPr>
      <w:r>
        <w:separator/>
      </w:r>
    </w:p>
  </w:endnote>
  <w:endnote w:type="continuationSeparator" w:id="0">
    <w:p w:rsidR="000800E7" w:rsidRDefault="000800E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3E" w:rsidRDefault="0049263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3E" w:rsidRDefault="0049263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3E" w:rsidRDefault="0049263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E7" w:rsidRDefault="000800E7" w:rsidP="0049263E">
      <w:pPr>
        <w:spacing w:after="0" w:line="240" w:lineRule="auto"/>
      </w:pPr>
      <w:r>
        <w:separator/>
      </w:r>
    </w:p>
  </w:footnote>
  <w:footnote w:type="continuationSeparator" w:id="0">
    <w:p w:rsidR="000800E7" w:rsidRDefault="000800E7" w:rsidP="004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3E" w:rsidRDefault="0049263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3E" w:rsidRDefault="0049263E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3E" w:rsidRDefault="0049263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EE9"/>
    <w:multiLevelType w:val="hybridMultilevel"/>
    <w:tmpl w:val="8F74F450"/>
    <w:lvl w:ilvl="0" w:tplc="EEDAC9F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4F32106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F316D"/>
    <w:multiLevelType w:val="hybridMultilevel"/>
    <w:tmpl w:val="0EECC790"/>
    <w:lvl w:ilvl="0" w:tplc="B2A0313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6386C"/>
    <w:multiLevelType w:val="hybridMultilevel"/>
    <w:tmpl w:val="C576D966"/>
    <w:lvl w:ilvl="0" w:tplc="DC8EE6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82B19"/>
    <w:multiLevelType w:val="hybridMultilevel"/>
    <w:tmpl w:val="040474D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68D8"/>
    <w:multiLevelType w:val="hybridMultilevel"/>
    <w:tmpl w:val="F1CE03F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21D513C5"/>
    <w:multiLevelType w:val="hybridMultilevel"/>
    <w:tmpl w:val="89B42F5C"/>
    <w:lvl w:ilvl="0" w:tplc="A4EC89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A78D3"/>
    <w:multiLevelType w:val="hybridMultilevel"/>
    <w:tmpl w:val="C852ADF0"/>
    <w:lvl w:ilvl="0" w:tplc="F64A25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51696"/>
    <w:multiLevelType w:val="hybridMultilevel"/>
    <w:tmpl w:val="3CA26C88"/>
    <w:lvl w:ilvl="0" w:tplc="35C417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5241F4"/>
    <w:multiLevelType w:val="hybridMultilevel"/>
    <w:tmpl w:val="67A49274"/>
    <w:lvl w:ilvl="0" w:tplc="D58CDA5A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329F4570"/>
    <w:multiLevelType w:val="hybridMultilevel"/>
    <w:tmpl w:val="FEAA496E"/>
    <w:lvl w:ilvl="0" w:tplc="DC649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5290F"/>
    <w:multiLevelType w:val="hybridMultilevel"/>
    <w:tmpl w:val="1DAE0112"/>
    <w:lvl w:ilvl="0" w:tplc="0D828EC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34D03B4E"/>
    <w:multiLevelType w:val="hybridMultilevel"/>
    <w:tmpl w:val="5ABE8F08"/>
    <w:lvl w:ilvl="0" w:tplc="D924D4B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822B7"/>
    <w:multiLevelType w:val="hybridMultilevel"/>
    <w:tmpl w:val="795AD8B0"/>
    <w:lvl w:ilvl="0" w:tplc="EB8C21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57C6"/>
    <w:multiLevelType w:val="hybridMultilevel"/>
    <w:tmpl w:val="A9BAF098"/>
    <w:lvl w:ilvl="0" w:tplc="F4005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32185"/>
    <w:multiLevelType w:val="hybridMultilevel"/>
    <w:tmpl w:val="FF8AD9A6"/>
    <w:lvl w:ilvl="0" w:tplc="083419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951F7"/>
    <w:multiLevelType w:val="hybridMultilevel"/>
    <w:tmpl w:val="79121CEC"/>
    <w:lvl w:ilvl="0" w:tplc="821AC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91E7D"/>
    <w:multiLevelType w:val="hybridMultilevel"/>
    <w:tmpl w:val="70829C04"/>
    <w:lvl w:ilvl="0" w:tplc="3288DD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4DDD6906"/>
    <w:multiLevelType w:val="hybridMultilevel"/>
    <w:tmpl w:val="9038165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AA5889"/>
    <w:multiLevelType w:val="hybridMultilevel"/>
    <w:tmpl w:val="86CE1B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65A35"/>
    <w:multiLevelType w:val="hybridMultilevel"/>
    <w:tmpl w:val="204EAF62"/>
    <w:lvl w:ilvl="0" w:tplc="480EC9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AB4BB7"/>
    <w:multiLevelType w:val="hybridMultilevel"/>
    <w:tmpl w:val="18B0980C"/>
    <w:lvl w:ilvl="0" w:tplc="8ED05688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61969"/>
    <w:multiLevelType w:val="hybridMultilevel"/>
    <w:tmpl w:val="7CF8C7D2"/>
    <w:lvl w:ilvl="0" w:tplc="413621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425E3"/>
    <w:multiLevelType w:val="hybridMultilevel"/>
    <w:tmpl w:val="7E702DE4"/>
    <w:lvl w:ilvl="0" w:tplc="A28C5BC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>
    <w:nsid w:val="70A54526"/>
    <w:multiLevelType w:val="hybridMultilevel"/>
    <w:tmpl w:val="2B7CA46A"/>
    <w:lvl w:ilvl="0" w:tplc="0D9695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25FA3"/>
    <w:multiLevelType w:val="hybridMultilevel"/>
    <w:tmpl w:val="DD14E622"/>
    <w:lvl w:ilvl="0" w:tplc="5BD688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4D22D3"/>
    <w:multiLevelType w:val="hybridMultilevel"/>
    <w:tmpl w:val="9038165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A053AC"/>
    <w:multiLevelType w:val="hybridMultilevel"/>
    <w:tmpl w:val="A1467C14"/>
    <w:lvl w:ilvl="0" w:tplc="3286A050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1">
    <w:nsid w:val="76E578B1"/>
    <w:multiLevelType w:val="hybridMultilevel"/>
    <w:tmpl w:val="C8E69BB0"/>
    <w:lvl w:ilvl="0" w:tplc="255A719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794143"/>
    <w:multiLevelType w:val="hybridMultilevel"/>
    <w:tmpl w:val="14EA980A"/>
    <w:lvl w:ilvl="0" w:tplc="83C803C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9631E63"/>
    <w:multiLevelType w:val="hybridMultilevel"/>
    <w:tmpl w:val="185E3616"/>
    <w:lvl w:ilvl="0" w:tplc="1CAC50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E2A90"/>
    <w:multiLevelType w:val="hybridMultilevel"/>
    <w:tmpl w:val="A0B611E0"/>
    <w:lvl w:ilvl="0" w:tplc="50D2D8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5"/>
  </w:num>
  <w:num w:numId="5">
    <w:abstractNumId w:val="4"/>
  </w:num>
  <w:num w:numId="6">
    <w:abstractNumId w:val="17"/>
  </w:num>
  <w:num w:numId="7">
    <w:abstractNumId w:val="32"/>
  </w:num>
  <w:num w:numId="8">
    <w:abstractNumId w:val="18"/>
  </w:num>
  <w:num w:numId="9">
    <w:abstractNumId w:val="24"/>
  </w:num>
  <w:num w:numId="10">
    <w:abstractNumId w:val="14"/>
  </w:num>
  <w:num w:numId="11">
    <w:abstractNumId w:val="11"/>
  </w:num>
  <w:num w:numId="12">
    <w:abstractNumId w:val="23"/>
  </w:num>
  <w:num w:numId="13">
    <w:abstractNumId w:val="34"/>
  </w:num>
  <w:num w:numId="14">
    <w:abstractNumId w:val="19"/>
  </w:num>
  <w:num w:numId="15">
    <w:abstractNumId w:val="44"/>
  </w:num>
  <w:num w:numId="16">
    <w:abstractNumId w:val="25"/>
  </w:num>
  <w:num w:numId="17">
    <w:abstractNumId w:val="41"/>
  </w:num>
  <w:num w:numId="18">
    <w:abstractNumId w:val="43"/>
  </w:num>
  <w:num w:numId="19">
    <w:abstractNumId w:val="16"/>
  </w:num>
  <w:num w:numId="20">
    <w:abstractNumId w:val="7"/>
  </w:num>
  <w:num w:numId="21">
    <w:abstractNumId w:val="31"/>
  </w:num>
  <w:num w:numId="22">
    <w:abstractNumId w:val="12"/>
  </w:num>
  <w:num w:numId="23">
    <w:abstractNumId w:val="29"/>
  </w:num>
  <w:num w:numId="24">
    <w:abstractNumId w:val="33"/>
  </w:num>
  <w:num w:numId="25">
    <w:abstractNumId w:val="1"/>
  </w:num>
  <w:num w:numId="26">
    <w:abstractNumId w:val="2"/>
  </w:num>
  <w:num w:numId="27">
    <w:abstractNumId w:val="21"/>
  </w:num>
  <w:num w:numId="28">
    <w:abstractNumId w:val="37"/>
  </w:num>
  <w:num w:numId="29">
    <w:abstractNumId w:val="5"/>
  </w:num>
  <w:num w:numId="30">
    <w:abstractNumId w:val="36"/>
  </w:num>
  <w:num w:numId="31">
    <w:abstractNumId w:val="22"/>
  </w:num>
  <w:num w:numId="32">
    <w:abstractNumId w:val="42"/>
  </w:num>
  <w:num w:numId="33">
    <w:abstractNumId w:val="6"/>
  </w:num>
  <w:num w:numId="34">
    <w:abstractNumId w:val="27"/>
  </w:num>
  <w:num w:numId="35">
    <w:abstractNumId w:val="38"/>
  </w:num>
  <w:num w:numId="36">
    <w:abstractNumId w:val="20"/>
  </w:num>
  <w:num w:numId="37">
    <w:abstractNumId w:val="39"/>
  </w:num>
  <w:num w:numId="38">
    <w:abstractNumId w:val="8"/>
  </w:num>
  <w:num w:numId="39">
    <w:abstractNumId w:val="30"/>
  </w:num>
  <w:num w:numId="40">
    <w:abstractNumId w:val="28"/>
  </w:num>
  <w:num w:numId="41">
    <w:abstractNumId w:val="3"/>
  </w:num>
  <w:num w:numId="42">
    <w:abstractNumId w:val="10"/>
  </w:num>
  <w:num w:numId="43">
    <w:abstractNumId w:val="35"/>
  </w:num>
  <w:num w:numId="44">
    <w:abstractNumId w:val="4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120"/>
    <w:rsid w:val="00002BEA"/>
    <w:rsid w:val="0003614E"/>
    <w:rsid w:val="00051B90"/>
    <w:rsid w:val="00077301"/>
    <w:rsid w:val="000800E7"/>
    <w:rsid w:val="00086268"/>
    <w:rsid w:val="000B198B"/>
    <w:rsid w:val="000B76AE"/>
    <w:rsid w:val="000C1B2A"/>
    <w:rsid w:val="000C1BA0"/>
    <w:rsid w:val="000C6417"/>
    <w:rsid w:val="000D10FC"/>
    <w:rsid w:val="000E1BF3"/>
    <w:rsid w:val="000E4548"/>
    <w:rsid w:val="000E7EC2"/>
    <w:rsid w:val="000F0E0C"/>
    <w:rsid w:val="000F2F08"/>
    <w:rsid w:val="000F694E"/>
    <w:rsid w:val="0010141B"/>
    <w:rsid w:val="00126C24"/>
    <w:rsid w:val="00147D91"/>
    <w:rsid w:val="00151494"/>
    <w:rsid w:val="00155FE8"/>
    <w:rsid w:val="0017390F"/>
    <w:rsid w:val="00173D79"/>
    <w:rsid w:val="00182063"/>
    <w:rsid w:val="001823C5"/>
    <w:rsid w:val="00193AF2"/>
    <w:rsid w:val="0019453F"/>
    <w:rsid w:val="001A53EB"/>
    <w:rsid w:val="001B3A69"/>
    <w:rsid w:val="001C75BB"/>
    <w:rsid w:val="001C7A55"/>
    <w:rsid w:val="001D23A3"/>
    <w:rsid w:val="001E7461"/>
    <w:rsid w:val="00200527"/>
    <w:rsid w:val="00216188"/>
    <w:rsid w:val="00240C26"/>
    <w:rsid w:val="00246EBB"/>
    <w:rsid w:val="00251100"/>
    <w:rsid w:val="00272271"/>
    <w:rsid w:val="00285869"/>
    <w:rsid w:val="00294ADD"/>
    <w:rsid w:val="002B021A"/>
    <w:rsid w:val="002B0483"/>
    <w:rsid w:val="002B6DD3"/>
    <w:rsid w:val="002C005E"/>
    <w:rsid w:val="002C35E5"/>
    <w:rsid w:val="002C5E3F"/>
    <w:rsid w:val="002C793E"/>
    <w:rsid w:val="002D3FBD"/>
    <w:rsid w:val="002D457C"/>
    <w:rsid w:val="002E0524"/>
    <w:rsid w:val="002E47AC"/>
    <w:rsid w:val="00324120"/>
    <w:rsid w:val="00335344"/>
    <w:rsid w:val="0036401C"/>
    <w:rsid w:val="00367B96"/>
    <w:rsid w:val="00370EB0"/>
    <w:rsid w:val="00376447"/>
    <w:rsid w:val="00376D95"/>
    <w:rsid w:val="0037796B"/>
    <w:rsid w:val="00384E8D"/>
    <w:rsid w:val="003A3DA7"/>
    <w:rsid w:val="003C6FAE"/>
    <w:rsid w:val="003F3F57"/>
    <w:rsid w:val="004007B1"/>
    <w:rsid w:val="00401AD0"/>
    <w:rsid w:val="00410682"/>
    <w:rsid w:val="00411AC7"/>
    <w:rsid w:val="00441BFE"/>
    <w:rsid w:val="00445186"/>
    <w:rsid w:val="00455FCB"/>
    <w:rsid w:val="00467504"/>
    <w:rsid w:val="00485E47"/>
    <w:rsid w:val="004910B4"/>
    <w:rsid w:val="0049263E"/>
    <w:rsid w:val="00493327"/>
    <w:rsid w:val="004A106E"/>
    <w:rsid w:val="004A298E"/>
    <w:rsid w:val="004C04AD"/>
    <w:rsid w:val="004D06C9"/>
    <w:rsid w:val="004E0B20"/>
    <w:rsid w:val="00507D71"/>
    <w:rsid w:val="00510933"/>
    <w:rsid w:val="0051392B"/>
    <w:rsid w:val="00514E65"/>
    <w:rsid w:val="005362FD"/>
    <w:rsid w:val="00542334"/>
    <w:rsid w:val="00563932"/>
    <w:rsid w:val="005967B3"/>
    <w:rsid w:val="005A4212"/>
    <w:rsid w:val="005A4D22"/>
    <w:rsid w:val="005B7B5E"/>
    <w:rsid w:val="005C7EAA"/>
    <w:rsid w:val="005D7437"/>
    <w:rsid w:val="005D772D"/>
    <w:rsid w:val="005D78EF"/>
    <w:rsid w:val="005E2C02"/>
    <w:rsid w:val="00615747"/>
    <w:rsid w:val="006175DC"/>
    <w:rsid w:val="00657459"/>
    <w:rsid w:val="006703DF"/>
    <w:rsid w:val="006847D5"/>
    <w:rsid w:val="006969F1"/>
    <w:rsid w:val="00696EB2"/>
    <w:rsid w:val="0069741C"/>
    <w:rsid w:val="006B3CBD"/>
    <w:rsid w:val="006C3162"/>
    <w:rsid w:val="006C443D"/>
    <w:rsid w:val="006D4381"/>
    <w:rsid w:val="006D613F"/>
    <w:rsid w:val="006D7F5C"/>
    <w:rsid w:val="006F430E"/>
    <w:rsid w:val="00707C9B"/>
    <w:rsid w:val="0071324C"/>
    <w:rsid w:val="00715B5A"/>
    <w:rsid w:val="00730041"/>
    <w:rsid w:val="00732DFE"/>
    <w:rsid w:val="00733B8C"/>
    <w:rsid w:val="007411FF"/>
    <w:rsid w:val="00753FA3"/>
    <w:rsid w:val="0076751A"/>
    <w:rsid w:val="007C0224"/>
    <w:rsid w:val="007D4839"/>
    <w:rsid w:val="007F273F"/>
    <w:rsid w:val="007F67DE"/>
    <w:rsid w:val="008000F5"/>
    <w:rsid w:val="008032E2"/>
    <w:rsid w:val="00815A6A"/>
    <w:rsid w:val="00817ED1"/>
    <w:rsid w:val="00822B6B"/>
    <w:rsid w:val="00834B22"/>
    <w:rsid w:val="0083613A"/>
    <w:rsid w:val="00840D85"/>
    <w:rsid w:val="00852D5F"/>
    <w:rsid w:val="00855B16"/>
    <w:rsid w:val="00860C3C"/>
    <w:rsid w:val="008773E9"/>
    <w:rsid w:val="008A39D5"/>
    <w:rsid w:val="008A4BD2"/>
    <w:rsid w:val="008B089C"/>
    <w:rsid w:val="008B0D52"/>
    <w:rsid w:val="008B2DA7"/>
    <w:rsid w:val="008B3E65"/>
    <w:rsid w:val="008B4F16"/>
    <w:rsid w:val="008C659B"/>
    <w:rsid w:val="008D18C4"/>
    <w:rsid w:val="008F5D7A"/>
    <w:rsid w:val="009056BF"/>
    <w:rsid w:val="00906AB1"/>
    <w:rsid w:val="00916297"/>
    <w:rsid w:val="00923284"/>
    <w:rsid w:val="00925062"/>
    <w:rsid w:val="00933B72"/>
    <w:rsid w:val="00940870"/>
    <w:rsid w:val="009429AD"/>
    <w:rsid w:val="0095667D"/>
    <w:rsid w:val="009576E7"/>
    <w:rsid w:val="00960352"/>
    <w:rsid w:val="009629F7"/>
    <w:rsid w:val="00965706"/>
    <w:rsid w:val="0097548D"/>
    <w:rsid w:val="009820C2"/>
    <w:rsid w:val="00994E59"/>
    <w:rsid w:val="00997727"/>
    <w:rsid w:val="009A67AD"/>
    <w:rsid w:val="009B285C"/>
    <w:rsid w:val="009C3AC6"/>
    <w:rsid w:val="009D0CAC"/>
    <w:rsid w:val="009D467C"/>
    <w:rsid w:val="00A0646B"/>
    <w:rsid w:val="00A12425"/>
    <w:rsid w:val="00A15070"/>
    <w:rsid w:val="00A4434B"/>
    <w:rsid w:val="00A54440"/>
    <w:rsid w:val="00A5705E"/>
    <w:rsid w:val="00A67311"/>
    <w:rsid w:val="00A74D68"/>
    <w:rsid w:val="00A80418"/>
    <w:rsid w:val="00AA5D2C"/>
    <w:rsid w:val="00AB3CD6"/>
    <w:rsid w:val="00AB7F94"/>
    <w:rsid w:val="00AC0385"/>
    <w:rsid w:val="00AC0BA9"/>
    <w:rsid w:val="00AC4476"/>
    <w:rsid w:val="00AD2944"/>
    <w:rsid w:val="00AD65DC"/>
    <w:rsid w:val="00AE0FE5"/>
    <w:rsid w:val="00AE1599"/>
    <w:rsid w:val="00AF4073"/>
    <w:rsid w:val="00AF611E"/>
    <w:rsid w:val="00B341CF"/>
    <w:rsid w:val="00B35064"/>
    <w:rsid w:val="00B51EA0"/>
    <w:rsid w:val="00B64411"/>
    <w:rsid w:val="00B73AFB"/>
    <w:rsid w:val="00B75A8B"/>
    <w:rsid w:val="00B800A2"/>
    <w:rsid w:val="00B83299"/>
    <w:rsid w:val="00B84B2F"/>
    <w:rsid w:val="00B94F73"/>
    <w:rsid w:val="00B957FF"/>
    <w:rsid w:val="00B97D68"/>
    <w:rsid w:val="00BA22CA"/>
    <w:rsid w:val="00BB40B4"/>
    <w:rsid w:val="00BB51E4"/>
    <w:rsid w:val="00BC4B84"/>
    <w:rsid w:val="00BC6ED6"/>
    <w:rsid w:val="00BC7C54"/>
    <w:rsid w:val="00BD3C00"/>
    <w:rsid w:val="00BE48F2"/>
    <w:rsid w:val="00BE6CE2"/>
    <w:rsid w:val="00C141EF"/>
    <w:rsid w:val="00C17752"/>
    <w:rsid w:val="00C30E69"/>
    <w:rsid w:val="00C34406"/>
    <w:rsid w:val="00C50B95"/>
    <w:rsid w:val="00C705B6"/>
    <w:rsid w:val="00C90807"/>
    <w:rsid w:val="00CA060C"/>
    <w:rsid w:val="00CA2E92"/>
    <w:rsid w:val="00CD4685"/>
    <w:rsid w:val="00CE7540"/>
    <w:rsid w:val="00CF013F"/>
    <w:rsid w:val="00D00765"/>
    <w:rsid w:val="00D012D8"/>
    <w:rsid w:val="00D14645"/>
    <w:rsid w:val="00D26221"/>
    <w:rsid w:val="00D34033"/>
    <w:rsid w:val="00D50733"/>
    <w:rsid w:val="00D56990"/>
    <w:rsid w:val="00D639F8"/>
    <w:rsid w:val="00D72A47"/>
    <w:rsid w:val="00D84D9B"/>
    <w:rsid w:val="00DB3566"/>
    <w:rsid w:val="00DB3AFC"/>
    <w:rsid w:val="00DB5FED"/>
    <w:rsid w:val="00DC32F2"/>
    <w:rsid w:val="00DC5363"/>
    <w:rsid w:val="00DD4547"/>
    <w:rsid w:val="00DF04ED"/>
    <w:rsid w:val="00DF1447"/>
    <w:rsid w:val="00DF4986"/>
    <w:rsid w:val="00E107A1"/>
    <w:rsid w:val="00E254D8"/>
    <w:rsid w:val="00E27827"/>
    <w:rsid w:val="00E40A2D"/>
    <w:rsid w:val="00E4117B"/>
    <w:rsid w:val="00E55C8D"/>
    <w:rsid w:val="00E56BFD"/>
    <w:rsid w:val="00E57A0B"/>
    <w:rsid w:val="00E71425"/>
    <w:rsid w:val="00E8224E"/>
    <w:rsid w:val="00E85673"/>
    <w:rsid w:val="00E93863"/>
    <w:rsid w:val="00E94D5B"/>
    <w:rsid w:val="00EA2A27"/>
    <w:rsid w:val="00EA3BBF"/>
    <w:rsid w:val="00EA407B"/>
    <w:rsid w:val="00EB456D"/>
    <w:rsid w:val="00EC63F0"/>
    <w:rsid w:val="00ED130B"/>
    <w:rsid w:val="00ED7474"/>
    <w:rsid w:val="00EE61C4"/>
    <w:rsid w:val="00EF230A"/>
    <w:rsid w:val="00EF77F1"/>
    <w:rsid w:val="00F05509"/>
    <w:rsid w:val="00F112EE"/>
    <w:rsid w:val="00F13314"/>
    <w:rsid w:val="00F17AE0"/>
    <w:rsid w:val="00F2537F"/>
    <w:rsid w:val="00F368CF"/>
    <w:rsid w:val="00F43B59"/>
    <w:rsid w:val="00F600A4"/>
    <w:rsid w:val="00F873CC"/>
    <w:rsid w:val="00F97C23"/>
    <w:rsid w:val="00FA225B"/>
    <w:rsid w:val="00FB5739"/>
    <w:rsid w:val="00FC4A85"/>
    <w:rsid w:val="00FD1AB3"/>
    <w:rsid w:val="00FD7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  <o:rules v:ext="edit">
        <o:r id="V:Rule5" type="connector" idref="#_x0000_s1171"/>
        <o:r id="V:Rule6" type="connector" idref="#_x0000_s1170"/>
        <o:r id="V:Rule7" type="connector" idref="#_x0000_s1172"/>
        <o:r id="V:Rule8" type="connector" idref="#_x0000_s117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2C793E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2C793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99"/>
    <w:qFormat/>
    <w:rsid w:val="00CE754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AE76C-97A2-4FE7-BA9D-C013CC2F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okul</cp:lastModifiedBy>
  <cp:revision>218</cp:revision>
  <cp:lastPrinted>2018-04-24T22:19:00Z</cp:lastPrinted>
  <dcterms:created xsi:type="dcterms:W3CDTF">2018-06-18T22:36:00Z</dcterms:created>
  <dcterms:modified xsi:type="dcterms:W3CDTF">2019-04-08T09:52:00Z</dcterms:modified>
</cp:coreProperties>
</file>