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03C" w:rsidRPr="00CE403C" w:rsidRDefault="00CE403C" w:rsidP="00CE403C">
      <w:pPr>
        <w:pStyle w:val="NormalWeb"/>
        <w:shd w:val="clear" w:color="auto" w:fill="FFFFFF"/>
        <w:spacing w:before="0" w:beforeAutospacing="0" w:after="360" w:afterAutospacing="0"/>
        <w:rPr>
          <w:color w:val="212529"/>
        </w:rPr>
      </w:pPr>
      <w:r w:rsidRPr="00CE403C">
        <w:rPr>
          <w:rStyle w:val="Gl"/>
          <w:color w:val="212529"/>
        </w:rPr>
        <w:t>23 NİSAN SÖZLERİ</w:t>
      </w:r>
      <w:r w:rsidRPr="00CE403C">
        <w:rPr>
          <w:rStyle w:val="Gl"/>
          <w:color w:val="212529"/>
        </w:rPr>
        <w:t xml:space="preserve"> ve ÖZLÜ SÖZLER</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”Türk milletinin geleceği, bugünkü çocuklarının doğru görüşü ve yorulmak bilmeyen çalışma azmi ile büyük ve parlak olacaktır. 23 Nisan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”Aziz milletimizin yokluklar ve güçlükler içerisinde istiklal mücadelesinde gösterdiği azim ve kararlılık, bugün daha çağdaş bir Türkiye için ortaya koyduğumuz çabanın da ilham kaynağıdır. 23 Nisan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”Ulusal egemenlik, ulusun namusu, onuru ve ş</w:t>
      </w:r>
      <w:bookmarkStart w:id="0" w:name="_GoBack"/>
      <w:bookmarkEnd w:id="0"/>
      <w:r w:rsidRPr="00CE403C">
        <w:rPr>
          <w:color w:val="212529"/>
        </w:rPr>
        <w:t>erefidir.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”Egemenlik kayıtsız şartsız ulusundur.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”23 Nisan Ulusal Egemenlik ve Çocuk Bayramı, dünya üzerinde benzeri bulunmayan bir anlayışla iki farklı ve önemli unsuru bir arada taşıyan milli bayramımızdır. 23 Nisan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”Çocuk yurdun temelidir. Bu ülkenin geleceği çocuklarımızdır. 23 Nisan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”23 Nisan, karanlıktan aydınlığa kavuştuğumuz gündür. Türk milletine kutlu olsun. Ulusal Egemenlik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”23 Nisan, Türk Milleti'nin kendi geleceğini belirlediği, egemenliğin millet iradesine bırakıldığı ve milletin bağımsızlığını tüm dünyaya haykırdığı, Türk tarihinin önemli dönüm noktalarından birisidir. 23 Nisan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”Yarının teminatı olan çocuklarımıza yarının gözüyle bakalım ki yarınlarımız aydınlık olsun 23 Nisan Ulusal Egemenlik ve Çocuk Bayramınız Kutlu Olsun.”</w:t>
      </w:r>
    </w:p>
    <w:p w:rsidR="00CE403C" w:rsidRPr="00CE403C" w:rsidRDefault="00CE403C" w:rsidP="00CE403C">
      <w:pPr>
        <w:pStyle w:val="NormalWeb"/>
        <w:shd w:val="clear" w:color="auto" w:fill="FFFFFF"/>
        <w:spacing w:before="0" w:beforeAutospacing="0" w:after="360" w:afterAutospacing="0"/>
        <w:rPr>
          <w:color w:val="212529"/>
        </w:rPr>
      </w:pPr>
      <w:r w:rsidRPr="00CE403C">
        <w:rPr>
          <w:color w:val="212529"/>
        </w:rPr>
        <w:t xml:space="preserve">”Çocuklar sizler, Türkiye' </w:t>
      </w:r>
      <w:proofErr w:type="spellStart"/>
      <w:r w:rsidRPr="00CE403C">
        <w:rPr>
          <w:color w:val="212529"/>
        </w:rPr>
        <w:t>yi</w:t>
      </w:r>
      <w:proofErr w:type="spellEnd"/>
      <w:r w:rsidRPr="00CE403C">
        <w:rPr>
          <w:color w:val="212529"/>
        </w:rPr>
        <w:t xml:space="preserve"> bugünkü seviyeye getiren nesillerin izinden gideceğinize, ülkenin huzuru, refahı ve gelişmesi için zorluklar karşısında yılmayacağınıza inancımız tamdır. 23 Nisan Ulusal Egemenlik ve Çocuk Bayramınız Kutlu Olsun</w:t>
      </w:r>
    </w:p>
    <w:p w:rsidR="00087683" w:rsidRPr="00CE403C" w:rsidRDefault="00087683">
      <w:pPr>
        <w:rPr>
          <w:rFonts w:ascii="Times New Roman" w:hAnsi="Times New Roman" w:cs="Times New Roman"/>
          <w:sz w:val="24"/>
          <w:szCs w:val="24"/>
        </w:rPr>
      </w:pP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23 Nisan, kurtuldu vatan!</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23 Nisan neşesi, vatan sevgisi!</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Ulusal egemenlik, bu ne güzel şenlik!</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Birlik ve beraberlik, milli egemenlik!</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Çocukların neşesi, 23 Nisan sevgisi!</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Halkın coşkusu, egemenlik vurgusu!</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Kurtuluş resmi, 23 Nisan geldi!</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Dünya çocuklarının günü 23 Nisan günü!</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Ulusal Egemenliğin doğduğu gündür bugün!</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lastRenderedPageBreak/>
        <w:t>Millet iradesinin meclisteki günü!</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23 Nisan çocuklar için mutluluk günüdür!</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Dünya çocukları için el ele olma vakti!</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Bugün çocukların bayramıdır!</w:t>
      </w:r>
    </w:p>
    <w:p w:rsidR="00CE403C" w:rsidRPr="00CE403C" w:rsidRDefault="00CE403C" w:rsidP="00CE403C">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Çocuklara bayram, meclise selam!</w:t>
      </w:r>
    </w:p>
    <w:p w:rsidR="00CE403C" w:rsidRPr="00CE403C" w:rsidRDefault="00CE403C">
      <w:pPr>
        <w:rPr>
          <w:rFonts w:ascii="Times New Roman" w:hAnsi="Times New Roman" w:cs="Times New Roman"/>
          <w:sz w:val="24"/>
          <w:szCs w:val="24"/>
        </w:rPr>
      </w:pPr>
    </w:p>
    <w:p w:rsidR="00CE403C" w:rsidRPr="00CE403C" w:rsidRDefault="00CE403C">
      <w:pPr>
        <w:rPr>
          <w:rFonts w:ascii="Times New Roman" w:hAnsi="Times New Roman" w:cs="Times New Roman"/>
          <w:sz w:val="24"/>
          <w:szCs w:val="24"/>
        </w:rPr>
      </w:pP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Egemenlik kayıtsız şartsız milletindir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Egemenlik verilmez, alınır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Ulusal egemenlik öyle bir ışıktır ki, onun karşısında zincirler erir, taç ve tahtlar batar yok olur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Ulusal egemenlik, ulusun namusudur, onurudur, şerefidir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Özgürlüğün de, eşitliğin de adaletin de dayanağı ulusal egemenliktir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Egemen olmayan, boyun eğmek zorunda kalır </w:t>
      </w:r>
      <w:r w:rsidRPr="00CE403C">
        <w:rPr>
          <w:rFonts w:ascii="Times New Roman" w:eastAsia="Times New Roman" w:hAnsi="Times New Roman" w:cs="Times New Roman"/>
          <w:b/>
          <w:bCs/>
          <w:color w:val="212529"/>
          <w:sz w:val="24"/>
          <w:szCs w:val="24"/>
          <w:lang w:eastAsia="tr-TR"/>
        </w:rPr>
        <w:t>(William Shakespeare)</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Kendi kendimize egemen olmayı öğreten yönetim en iyi yönetimdir </w:t>
      </w:r>
      <w:r w:rsidRPr="00CE403C">
        <w:rPr>
          <w:rFonts w:ascii="Times New Roman" w:eastAsia="Times New Roman" w:hAnsi="Times New Roman" w:cs="Times New Roman"/>
          <w:b/>
          <w:bCs/>
          <w:color w:val="212529"/>
          <w:sz w:val="24"/>
          <w:szCs w:val="24"/>
          <w:lang w:eastAsia="tr-TR"/>
        </w:rPr>
        <w:t>(Goethe)</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Çocuklar yurdumuzun temelidir</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Bugünün küçükleri, yarının büyükleridir</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Çocukları sağlıklı ve bilgili yetiştirilmeyen uluslar, temeli çürük binalar gibi çabuk yıkılırlar</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Vatanı korumak çocukları korumakla başlar</w:t>
      </w:r>
    </w:p>
    <w:p w:rsidR="00CE403C" w:rsidRPr="00CE403C" w:rsidRDefault="00CE403C" w:rsidP="00CE403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Çocuklar geleceğimizdir</w:t>
      </w:r>
    </w:p>
    <w:p w:rsidR="00CE403C" w:rsidRPr="00CE403C" w:rsidRDefault="00CE403C" w:rsidP="00CE403C">
      <w:pPr>
        <w:shd w:val="clear" w:color="auto" w:fill="FFFFFF"/>
        <w:spacing w:after="100" w:afterAutospacing="1" w:line="240" w:lineRule="auto"/>
        <w:outlineLvl w:val="3"/>
        <w:rPr>
          <w:rFonts w:ascii="Times New Roman" w:eastAsia="Times New Roman" w:hAnsi="Times New Roman" w:cs="Times New Roman"/>
          <w:b/>
          <w:bCs/>
          <w:color w:val="212529"/>
          <w:sz w:val="24"/>
          <w:szCs w:val="24"/>
          <w:lang w:eastAsia="tr-TR"/>
        </w:rPr>
      </w:pPr>
      <w:r w:rsidRPr="00CE403C">
        <w:rPr>
          <w:rFonts w:ascii="Times New Roman" w:eastAsia="Times New Roman" w:hAnsi="Times New Roman" w:cs="Times New Roman"/>
          <w:b/>
          <w:bCs/>
          <w:color w:val="212529"/>
          <w:sz w:val="24"/>
          <w:szCs w:val="24"/>
          <w:lang w:eastAsia="tr-TR"/>
        </w:rPr>
        <w:t>23 Nisan ile ilgili Atatürk’ün Sözleri</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“Türk Milletinin istikbali bugünkü çocukların isabetli görüşü ve yorulmak istidadında olmayan çalışma azmi ile büyük ve parlak olacaktır.”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“Özgürlük ve bağımsızlık benim karakterimdir.” Atatürk</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“Egemenlik verilmez, alınır.”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“Milli Egemenlik Milletin namusudur, şerefidir, haysiyetidir.” Atatürk</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“Yeni Türkiye’nin öz cevheri Ulusal Egemenliktir. Ulusun kayıtsız şartsız egemenliğidir.”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“Egemenlik ulusundur. Türkiye Büyük Millet Meclisi’nden başka hiçbir makam, ulusun alınyazısında etkin olamaz.” Atatürk</w:t>
      </w:r>
    </w:p>
    <w:p w:rsidR="00CE403C" w:rsidRPr="00CE403C" w:rsidRDefault="00CE403C" w:rsidP="00CE403C">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212529"/>
          <w:sz w:val="24"/>
          <w:szCs w:val="24"/>
          <w:lang w:eastAsia="tr-TR"/>
        </w:rPr>
      </w:pPr>
      <w:r w:rsidRPr="00CE403C">
        <w:rPr>
          <w:rFonts w:ascii="Times New Roman" w:eastAsia="Times New Roman" w:hAnsi="Times New Roman" w:cs="Times New Roman"/>
          <w:color w:val="212529"/>
          <w:sz w:val="24"/>
          <w:szCs w:val="24"/>
          <w:lang w:eastAsia="tr-TR"/>
        </w:rPr>
        <w:t>“Türkler yüzyıllardan beri özgür ve bağımsız yaşamış ve bağımsızlığı, yaşam gereği saymış bir kavmin yiğit çocuklarıdır.” </w:t>
      </w:r>
      <w:r w:rsidRPr="00CE403C">
        <w:rPr>
          <w:rFonts w:ascii="Times New Roman" w:eastAsia="Times New Roman" w:hAnsi="Times New Roman" w:cs="Times New Roman"/>
          <w:b/>
          <w:bCs/>
          <w:color w:val="212529"/>
          <w:sz w:val="24"/>
          <w:szCs w:val="24"/>
          <w:lang w:eastAsia="tr-TR"/>
        </w:rPr>
        <w:t>Atatürk</w:t>
      </w:r>
    </w:p>
    <w:p w:rsidR="00CE403C" w:rsidRPr="00CE403C" w:rsidRDefault="00CE403C">
      <w:pPr>
        <w:rPr>
          <w:rFonts w:ascii="Times New Roman" w:hAnsi="Times New Roman" w:cs="Times New Roman"/>
          <w:sz w:val="24"/>
          <w:szCs w:val="24"/>
        </w:rPr>
      </w:pPr>
    </w:p>
    <w:sectPr w:rsidR="00CE403C" w:rsidRPr="00CE40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7038A"/>
    <w:multiLevelType w:val="multilevel"/>
    <w:tmpl w:val="D70E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7F5E3A"/>
    <w:multiLevelType w:val="multilevel"/>
    <w:tmpl w:val="34FC1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A141E6"/>
    <w:multiLevelType w:val="multilevel"/>
    <w:tmpl w:val="C10C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4FA"/>
    <w:rsid w:val="00087683"/>
    <w:rsid w:val="00CE403C"/>
    <w:rsid w:val="00E464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A2F004-2A74-4F72-88F3-6E3B6FDD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4">
    <w:name w:val="heading 4"/>
    <w:basedOn w:val="Normal"/>
    <w:link w:val="Balk4Char"/>
    <w:uiPriority w:val="9"/>
    <w:qFormat/>
    <w:rsid w:val="00CE403C"/>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E403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CE403C"/>
    <w:rPr>
      <w:b/>
      <w:bCs/>
    </w:rPr>
  </w:style>
  <w:style w:type="character" w:customStyle="1" w:styleId="Balk4Char">
    <w:name w:val="Başlık 4 Char"/>
    <w:basedOn w:val="VarsaylanParagrafYazTipi"/>
    <w:link w:val="Balk4"/>
    <w:uiPriority w:val="9"/>
    <w:rsid w:val="00CE403C"/>
    <w:rPr>
      <w:rFonts w:ascii="Times New Roman" w:eastAsia="Times New Roman" w:hAnsi="Times New Roman" w:cs="Times New Roman"/>
      <w:b/>
      <w:bCs/>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618730">
      <w:bodyDiv w:val="1"/>
      <w:marLeft w:val="0"/>
      <w:marRight w:val="0"/>
      <w:marTop w:val="0"/>
      <w:marBottom w:val="0"/>
      <w:divBdr>
        <w:top w:val="none" w:sz="0" w:space="0" w:color="auto"/>
        <w:left w:val="none" w:sz="0" w:space="0" w:color="auto"/>
        <w:bottom w:val="none" w:sz="0" w:space="0" w:color="auto"/>
        <w:right w:val="none" w:sz="0" w:space="0" w:color="auto"/>
      </w:divBdr>
    </w:div>
    <w:div w:id="1380981489">
      <w:bodyDiv w:val="1"/>
      <w:marLeft w:val="0"/>
      <w:marRight w:val="0"/>
      <w:marTop w:val="0"/>
      <w:marBottom w:val="0"/>
      <w:divBdr>
        <w:top w:val="none" w:sz="0" w:space="0" w:color="auto"/>
        <w:left w:val="none" w:sz="0" w:space="0" w:color="auto"/>
        <w:bottom w:val="none" w:sz="0" w:space="0" w:color="auto"/>
        <w:right w:val="none" w:sz="0" w:space="0" w:color="auto"/>
      </w:divBdr>
      <w:divsChild>
        <w:div w:id="1544053442">
          <w:marLeft w:val="0"/>
          <w:marRight w:val="0"/>
          <w:marTop w:val="0"/>
          <w:marBottom w:val="0"/>
          <w:divBdr>
            <w:top w:val="none" w:sz="0" w:space="0" w:color="auto"/>
            <w:left w:val="none" w:sz="0" w:space="0" w:color="auto"/>
            <w:bottom w:val="none" w:sz="0" w:space="0" w:color="auto"/>
            <w:right w:val="none" w:sz="0" w:space="0" w:color="auto"/>
          </w:divBdr>
        </w:div>
      </w:divsChild>
    </w:div>
    <w:div w:id="151777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Microsoft hesabı</cp:lastModifiedBy>
  <cp:revision>2</cp:revision>
  <dcterms:created xsi:type="dcterms:W3CDTF">2022-04-04T06:14:00Z</dcterms:created>
  <dcterms:modified xsi:type="dcterms:W3CDTF">2022-04-04T06:18:00Z</dcterms:modified>
</cp:coreProperties>
</file>