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AD6489" w:rsidRDefault="00D51FFA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30-31-32) </w:t>
      </w:r>
      <w:r w:rsidRPr="00AD6489">
        <w:rPr>
          <w:b/>
          <w:color w:val="FF0000"/>
        </w:rPr>
        <w:t>29 NİSAN-11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6 Saat</w:t>
            </w:r>
            <w:r w:rsidR="00C37CD8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Uzamsal İlişkiler</w:t>
            </w:r>
          </w:p>
          <w:p w:rsidR="000546CD" w:rsidRPr="00AD6489" w:rsidRDefault="000546CD" w:rsidP="000546CD">
            <w:pPr>
              <w:rPr>
                <w:bCs/>
              </w:rPr>
            </w:pPr>
            <w:r w:rsidRPr="00AD6489">
              <w:rPr>
                <w:bCs/>
              </w:rPr>
              <w:t>* Simetri</w:t>
            </w:r>
          </w:p>
          <w:p w:rsidR="000546CD" w:rsidRPr="00AD6489" w:rsidRDefault="000546CD" w:rsidP="000546CD">
            <w:r w:rsidRPr="00AD6489">
              <w:rPr>
                <w:bCs/>
              </w:rPr>
              <w:t>* Bir Parçası Verilen Simetrik Şekli Tamamlama</w:t>
            </w:r>
            <w:r w:rsidRPr="00AD6489">
              <w:t xml:space="preserve"> 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M.3.2.2.1. Şekillerin birden fazla simetri doğrusu olduğunu şekli katlayarak belirler.</w:t>
            </w:r>
          </w:p>
          <w:p w:rsidR="000546CD" w:rsidRPr="00AD6489" w:rsidRDefault="000546CD" w:rsidP="000546CD">
            <w:r w:rsidRPr="00AD6489">
              <w:t>M.3.2.2.2. Bir parçası verilen simetrik şekli dikey ya da yatay simetri doğrusuna göre tamamlar.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209</w:t>
            </w:r>
            <w:r w:rsidR="000546CD" w:rsidRPr="00AD6489">
              <w:rPr>
                <w:iCs/>
              </w:rPr>
              <w:t xml:space="preserve">) Görsel tahtaya yansıtılarak </w:t>
            </w:r>
            <w:r>
              <w:rPr>
                <w:iCs/>
              </w:rPr>
              <w:t>kelebek örneği incelenir. Sorular cevaplanır.</w:t>
            </w:r>
            <w:r w:rsidR="000546CD" w:rsidRPr="00AD6489">
              <w:t xml:space="preserve"> 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209</w:t>
            </w:r>
            <w:r w:rsidR="000546CD" w:rsidRPr="00AD6489">
              <w:t xml:space="preserve">) Etkinlik yapılır.Yönergeler doğrultusunda </w:t>
            </w:r>
            <w:r>
              <w:t>katlayarak eş parçalar oluşturulur.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210-211</w:t>
            </w:r>
            <w:r w:rsidR="000546CD" w:rsidRPr="00AD6489">
              <w:t xml:space="preserve">) Örnekler üzerinden </w:t>
            </w:r>
            <w:r>
              <w:t>simetri</w:t>
            </w:r>
            <w:r w:rsidR="000546CD" w:rsidRPr="00AD6489">
              <w:t xml:space="preserve"> kavratılır.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 xml:space="preserve">) </w:t>
            </w:r>
            <w:r w:rsidR="000546CD" w:rsidRPr="00AD6489">
              <w:t xml:space="preserve">Görsel tahtaya yansıtılarak </w:t>
            </w:r>
            <w:r>
              <w:t>yarım olan resmin nasıl tamamlanacağı sorgulanır.</w:t>
            </w:r>
            <w:r w:rsidR="000546CD" w:rsidRPr="00AD6489">
              <w:t xml:space="preserve">.ETKİNLİK </w:t>
            </w:r>
            <w:r w:rsidR="007A2930">
              <w:t>yapılarak bir parçası verilen simetrik şekillerin tamamlanması sağlanır.</w:t>
            </w:r>
          </w:p>
          <w:p w:rsidR="000546CD" w:rsidRPr="00AD6489" w:rsidRDefault="007A2930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212-213</w:t>
            </w:r>
            <w:r w:rsidR="000546CD" w:rsidRPr="00AD6489">
              <w:rPr>
                <w:iCs/>
              </w:rPr>
              <w:t xml:space="preserve">)  Örnekler üzerinden </w:t>
            </w:r>
            <w:r w:rsidR="000546CD" w:rsidRPr="00AD6489">
              <w:t>nokta tanıtılır.</w:t>
            </w:r>
          </w:p>
          <w:p w:rsidR="000546CD" w:rsidRPr="007A2930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>
              <w:rPr>
                <w:iCs/>
              </w:rPr>
              <w:t>(Sayfa 213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7A2930" w:rsidRPr="00AD6489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 w:rsidRPr="00AD6489">
              <w:t>5.Ünite Değerlendirmesi (sayfa 214)</w:t>
            </w:r>
            <w:r>
              <w:t xml:space="preserve"> yapılır-kontrol edilir.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 xml:space="preserve">Ders Kitabı </w:t>
            </w:r>
          </w:p>
          <w:p w:rsidR="000546CD" w:rsidRPr="00AD6489" w:rsidRDefault="000546CD" w:rsidP="000546CD">
            <w:r w:rsidRPr="00AD6489">
              <w:t>*5.Ünite Değerlendirmesi (sayfa 214)</w:t>
            </w:r>
          </w:p>
          <w:p w:rsidR="000546CD" w:rsidRPr="00AD6489" w:rsidRDefault="000546CD" w:rsidP="000546CD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a) Kare, dikdörtgen ve daire ile sınırlı kalınır.</w:t>
            </w:r>
          </w:p>
          <w:p w:rsidR="000546CD" w:rsidRPr="00AD6489" w:rsidRDefault="000546CD" w:rsidP="000546CD">
            <w:r w:rsidRPr="00AD6489">
              <w:t>b) Dikdörtgende köşegenin simetri doğrusu olmadığı fark ettirilir.</w:t>
            </w:r>
          </w:p>
          <w:p w:rsidR="000546CD" w:rsidRPr="00AD6489" w:rsidRDefault="000546CD" w:rsidP="000546CD">
            <w:r w:rsidRPr="00AD6489">
              <w:t>Simetrik şeklin eş parçalarının incelenmesi, ilişkilendirilmesi ve eş parçaların özelliklerinin fark edilmesi sağlanır.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32) </w:t>
      </w:r>
      <w:r w:rsidRPr="00AD6489">
        <w:rPr>
          <w:b/>
          <w:color w:val="FF0000"/>
        </w:rPr>
        <w:t>12-13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2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ÖLÇME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Uzunluk Ölçme</w:t>
            </w:r>
          </w:p>
          <w:p w:rsidR="000546CD" w:rsidRPr="00AD6489" w:rsidRDefault="000546CD" w:rsidP="000546CD">
            <w:r w:rsidRPr="00AD6489">
              <w:t>* Standart Ölçme Araçları ile Standart Olmayan ölçme Araçları Tanımlama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M.3.3.1.1. Bir metre, yarım metre, 10 cm ve 5 cm için standart olmayan ölçme araçları tanımlar ve bunları kullanarak ölçme yapar.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7A2930" w:rsidP="000546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221</w:t>
            </w:r>
            <w:r w:rsidR="000546CD" w:rsidRPr="00AD6489">
              <w:rPr>
                <w:iCs/>
              </w:rPr>
              <w:t xml:space="preserve">) Görsel tahtaya yansıtılarak </w:t>
            </w:r>
            <w:r w:rsidRPr="00AD6489">
              <w:t xml:space="preserve">Standart </w:t>
            </w:r>
            <w:r>
              <w:t>Olmayan ölçme Araçlar incelenir.</w:t>
            </w:r>
          </w:p>
          <w:p w:rsidR="007A2930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221-222</w:t>
            </w:r>
            <w:r w:rsidR="000546CD" w:rsidRPr="00AD6489">
              <w:t>)</w:t>
            </w:r>
            <w:r>
              <w:t xml:space="preserve"> Örneklerle </w:t>
            </w:r>
            <w:r w:rsidRPr="00AD6489">
              <w:t>Standart Ölçme Araçları ile Standart Olmayan ölçme Araçları Tanımlama</w:t>
            </w:r>
            <w:r>
              <w:t xml:space="preserve"> etkinlikleri yapılır.</w:t>
            </w:r>
          </w:p>
          <w:p w:rsidR="007A2930" w:rsidRPr="00AD6489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222) Alıştırmalar yapılır.</w:t>
            </w:r>
          </w:p>
          <w:p w:rsidR="000546CD" w:rsidRPr="00AD6489" w:rsidRDefault="000546CD" w:rsidP="000546CD">
            <w:pPr>
              <w:pStyle w:val="ListeParagraf"/>
              <w:numPr>
                <w:ilvl w:val="0"/>
                <w:numId w:val="47"/>
              </w:numPr>
              <w:tabs>
                <w:tab w:val="left" w:pos="6015"/>
              </w:tabs>
            </w:pP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7A2930">
            <w:r w:rsidRPr="00AD6489">
              <w:t xml:space="preserve">Ders Kitabı </w:t>
            </w:r>
            <w:r w:rsidR="007A2930">
              <w:t>(Sayfa 222) Alıştırmalar yapılır.</w:t>
            </w:r>
          </w:p>
          <w:p w:rsidR="000546CD" w:rsidRPr="00AD6489" w:rsidRDefault="000546CD" w:rsidP="00860B77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Öğrencilerin kulaç, adım, karış gibi bedensel ve ip, tel, kalem gibi bedensel olmayan ölçme araçları</w:t>
            </w:r>
            <w:r w:rsidR="007A2930">
              <w:t xml:space="preserve"> </w:t>
            </w:r>
            <w:r w:rsidRPr="00AD6489">
              <w:t>tanımlamaları ve bunları kullanarak farklı ölçme etkinlikleri yapmaları istenir.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sectPr w:rsidR="000546CD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138" w:rsidRDefault="00CB6138" w:rsidP="00161E3C">
      <w:r>
        <w:separator/>
      </w:r>
    </w:p>
  </w:endnote>
  <w:endnote w:type="continuationSeparator" w:id="0">
    <w:p w:rsidR="00CB6138" w:rsidRDefault="00CB61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138" w:rsidRDefault="00CB6138" w:rsidP="00161E3C">
      <w:r>
        <w:separator/>
      </w:r>
    </w:p>
  </w:footnote>
  <w:footnote w:type="continuationSeparator" w:id="0">
    <w:p w:rsidR="00CB6138" w:rsidRDefault="00CB61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7"/>
  </w:num>
  <w:num w:numId="4">
    <w:abstractNumId w:val="33"/>
  </w:num>
  <w:num w:numId="5">
    <w:abstractNumId w:val="46"/>
  </w:num>
  <w:num w:numId="6">
    <w:abstractNumId w:val="45"/>
  </w:num>
  <w:num w:numId="7">
    <w:abstractNumId w:val="24"/>
  </w:num>
  <w:num w:numId="8">
    <w:abstractNumId w:val="39"/>
  </w:num>
  <w:num w:numId="9">
    <w:abstractNumId w:val="38"/>
  </w:num>
  <w:num w:numId="10">
    <w:abstractNumId w:val="35"/>
  </w:num>
  <w:num w:numId="11">
    <w:abstractNumId w:val="7"/>
  </w:num>
  <w:num w:numId="12">
    <w:abstractNumId w:val="44"/>
  </w:num>
  <w:num w:numId="13">
    <w:abstractNumId w:val="12"/>
  </w:num>
  <w:num w:numId="14">
    <w:abstractNumId w:val="32"/>
  </w:num>
  <w:num w:numId="15">
    <w:abstractNumId w:val="41"/>
  </w:num>
  <w:num w:numId="16">
    <w:abstractNumId w:val="34"/>
  </w:num>
  <w:num w:numId="17">
    <w:abstractNumId w:val="37"/>
  </w:num>
  <w:num w:numId="18">
    <w:abstractNumId w:val="30"/>
  </w:num>
  <w:num w:numId="19">
    <w:abstractNumId w:val="31"/>
  </w:num>
  <w:num w:numId="20">
    <w:abstractNumId w:val="6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10"/>
  </w:num>
  <w:num w:numId="27">
    <w:abstractNumId w:val="17"/>
  </w:num>
  <w:num w:numId="28">
    <w:abstractNumId w:val="23"/>
  </w:num>
  <w:num w:numId="29">
    <w:abstractNumId w:val="5"/>
  </w:num>
  <w:num w:numId="30">
    <w:abstractNumId w:val="4"/>
  </w:num>
  <w:num w:numId="31">
    <w:abstractNumId w:val="11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9"/>
  </w:num>
  <w:num w:numId="36">
    <w:abstractNumId w:val="43"/>
  </w:num>
  <w:num w:numId="37">
    <w:abstractNumId w:val="1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7"/>
  </w:num>
  <w:num w:numId="41">
    <w:abstractNumId w:val="9"/>
  </w:num>
  <w:num w:numId="42">
    <w:abstractNumId w:val="28"/>
  </w:num>
  <w:num w:numId="43">
    <w:abstractNumId w:val="22"/>
  </w:num>
  <w:num w:numId="44">
    <w:abstractNumId w:val="36"/>
  </w:num>
  <w:num w:numId="45">
    <w:abstractNumId w:val="16"/>
  </w:num>
  <w:num w:numId="46">
    <w:abstractNumId w:val="25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86483-6135-49FC-BEE4-F4E06402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2019-09-09T17:56:00Z</dcterms:created>
  <dcterms:modified xsi:type="dcterms:W3CDTF">2022-05-03T17:43:00Z</dcterms:modified>
</cp:coreProperties>
</file>