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77" w:rsidRDefault="00365277">
      <w:bookmarkStart w:id="0" w:name="_Hlk524395357"/>
    </w:p>
    <w:p w:rsidR="00365277" w:rsidRDefault="00365277"/>
    <w:p w:rsidR="00365277" w:rsidRPr="00BE0B1D" w:rsidRDefault="00365277" w:rsidP="00365277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4B6FEC29" wp14:editId="1FC3C36D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:rsidR="00365277" w:rsidRDefault="00365277" w:rsidP="00365277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365277" w:rsidRDefault="00365277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D42D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6D42D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Pr="00523A61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Pr="00523A61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Pr="00523A61" w:rsidRDefault="00722F94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M.3.1.1.1. Üç basamaklı doğal sayıları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2DD" w:rsidRPr="006D42DD" w:rsidRDefault="00C9749C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</w:t>
            </w:r>
            <w:r w:rsidR="006D42DD" w:rsidRPr="006D42DD">
              <w:rPr>
                <w:rFonts w:ascii="Tahoma" w:hAnsi="Tahoma" w:cs="Tahoma"/>
                <w:b/>
                <w:bCs/>
                <w:sz w:val="16"/>
                <w:szCs w:val="16"/>
              </w:rPr>
              <w:t>al Sayılar</w:t>
            </w:r>
          </w:p>
          <w:p w:rsidR="007053EA" w:rsidRPr="006D42DD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D42DD">
              <w:rPr>
                <w:rFonts w:ascii="Tahoma" w:hAnsi="Tahoma" w:cs="Tahoma"/>
                <w:bCs/>
                <w:sz w:val="16"/>
                <w:szCs w:val="16"/>
              </w:rPr>
              <w:t>* Üç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053EA" w:rsidRPr="00523A61" w:rsidRDefault="004C398B" w:rsidP="00C63163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Öncelikle modeller kullanılarak üç basamaklı sayılar kavratılır.</w:t>
            </w: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BA3A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C398B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M.3.1.1.2. 1000 içinde herhangi bir sayıdan başlayarak birer, onar ve yüzer ileriye doğru ritmik sayar.</w:t>
            </w:r>
          </w:p>
        </w:tc>
        <w:tc>
          <w:tcPr>
            <w:tcW w:w="2693" w:type="dxa"/>
            <w:vAlign w:val="center"/>
          </w:tcPr>
          <w:p w:rsidR="007053EA" w:rsidRDefault="007053EA" w:rsidP="00DF63D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53EA" w:rsidRPr="00DF63D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6D42DD" w:rsidRPr="006D42DD">
              <w:rPr>
                <w:rFonts w:ascii="Tahoma" w:hAnsi="Tahoma" w:cs="Tahoma"/>
                <w:sz w:val="16"/>
                <w:szCs w:val="16"/>
              </w:rPr>
              <w:t>Birer, Onar ve Yüzer İleriye Ritmik Sayma</w:t>
            </w:r>
          </w:p>
          <w:p w:rsidR="007053EA" w:rsidRPr="00523A61" w:rsidRDefault="007053EA" w:rsidP="00DF63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E6789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7053EA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9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M.3.1.1.3. Üç basamaklı doğal sayıların basamak adlarını, basamaklarındaki rakamların basamak değerlerini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065D" w:rsidRDefault="007053EA" w:rsidP="00DF63D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6D42DD" w:rsidRPr="006D42DD">
              <w:rPr>
                <w:rFonts w:ascii="Tahoma" w:hAnsi="Tahoma" w:cs="Tahoma"/>
                <w:sz w:val="16"/>
                <w:szCs w:val="16"/>
              </w:rPr>
              <w:t>Üç Basamaklı Doğal Sayıların Basamak Adl</w:t>
            </w:r>
            <w:r w:rsidR="006D42DD">
              <w:rPr>
                <w:rFonts w:ascii="Tahoma" w:hAnsi="Tahoma" w:cs="Tahoma"/>
                <w:sz w:val="16"/>
                <w:szCs w:val="16"/>
              </w:rPr>
              <w:t xml:space="preserve">arı, Basamaklardaki Rakamların </w:t>
            </w:r>
            <w:r w:rsidR="006D42DD" w:rsidRPr="006D42DD">
              <w:rPr>
                <w:rFonts w:ascii="Tahoma" w:hAnsi="Tahoma" w:cs="Tahoma"/>
                <w:sz w:val="16"/>
                <w:szCs w:val="16"/>
              </w:rPr>
              <w:t>Basamak Değeri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BC2F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M.3.1.1.4. En çok üç basamaklı doğal sayıları en yakın onluğa ya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yüzlüğe yuvarlar.</w:t>
            </w:r>
          </w:p>
        </w:tc>
        <w:tc>
          <w:tcPr>
            <w:tcW w:w="2693" w:type="dxa"/>
            <w:vAlign w:val="center"/>
          </w:tcPr>
          <w:p w:rsidR="0007065D" w:rsidRDefault="007053EA" w:rsidP="007053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053EA" w:rsidRPr="00523A6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6D42DD" w:rsidRPr="006D42DD">
              <w:rPr>
                <w:rFonts w:ascii="Tahoma" w:hAnsi="Tahoma" w:cs="Tahoma"/>
                <w:sz w:val="16"/>
                <w:szCs w:val="16"/>
              </w:rPr>
              <w:t>Doğal Sayıları En Yakın Onluğa ve Yüzlüğe Yuvarlama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BA3A1D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A3A1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M.3.1.1.5. 1000’den küçük en çok beş doğal sayıyı karşılaştırır ve sembol kullanarak sıralar.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6D42DD">
              <w:rPr>
                <w:rFonts w:ascii="Tahoma" w:hAnsi="Tahoma" w:cs="Tahoma"/>
                <w:sz w:val="16"/>
                <w:szCs w:val="16"/>
              </w:rPr>
              <w:t>Doğal Sayıları Karşılaştırma ve Sıralama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913BE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2DD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2DD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6D42DD" w:rsidRPr="00523A61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6D42DD" w:rsidRPr="00523A61" w:rsidRDefault="00BA3A1D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D42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6D42DD" w:rsidRDefault="00C54BA3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2DD" w:rsidRPr="004C398B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M.3.1.1.6. 100 içinde altışar, yedişer, sekizer ve dokuzar ileriye ritmik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sayar.</w:t>
            </w:r>
          </w:p>
        </w:tc>
        <w:tc>
          <w:tcPr>
            <w:tcW w:w="2693" w:type="dxa"/>
            <w:vAlign w:val="center"/>
          </w:tcPr>
          <w:p w:rsidR="006D42DD" w:rsidRPr="003B0CA8" w:rsidRDefault="006D42DD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6D42DD" w:rsidRPr="006D42DD" w:rsidRDefault="006D42DD" w:rsidP="006D42D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Pr="006D42DD">
              <w:rPr>
                <w:rFonts w:ascii="Tahoma" w:hAnsi="Tahoma" w:cs="Tahoma"/>
                <w:bCs/>
                <w:sz w:val="16"/>
                <w:szCs w:val="16"/>
              </w:rPr>
              <w:t>100'e Kadar Altışar, Yedişer, Sekizer ve Dokuzar İleriye Ritmik Sayma</w:t>
            </w:r>
          </w:p>
        </w:tc>
        <w:tc>
          <w:tcPr>
            <w:tcW w:w="1418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2DD" w:rsidRPr="00523A61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2DD" w:rsidRPr="006B7146" w:rsidRDefault="00365277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6D42DD" w:rsidRPr="00913BE0" w:rsidRDefault="005E3644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- EKİM</w:t>
            </w:r>
          </w:p>
          <w:p w:rsidR="007053EA" w:rsidRDefault="007053EA" w:rsidP="00BA3A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3-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Pr="00523A61" w:rsidRDefault="004C398B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M.3.1.1.7. Aralarındaki fark sabit olan sayı örüntüsünü genişletir ve oluşturur.</w:t>
            </w:r>
          </w:p>
        </w:tc>
        <w:tc>
          <w:tcPr>
            <w:tcW w:w="2693" w:type="dxa"/>
            <w:vAlign w:val="center"/>
          </w:tcPr>
          <w:p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722F94">
              <w:t xml:space="preserve"> </w:t>
            </w:r>
            <w:r w:rsidR="00722F94" w:rsidRPr="00722F94">
              <w:rPr>
                <w:rFonts w:ascii="Tahoma" w:hAnsi="Tahoma" w:cs="Tahoma"/>
                <w:sz w:val="16"/>
                <w:szCs w:val="16"/>
              </w:rPr>
              <w:t>Sayı Örüntüsü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C398B" w:rsidRPr="004C398B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a) Örüntü en çok dört adım genişletilir.</w:t>
            </w:r>
          </w:p>
          <w:p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b) Örüntüye uygun modelleme çalışmaları yaptırılır.</w:t>
            </w:r>
          </w:p>
        </w:tc>
        <w:tc>
          <w:tcPr>
            <w:tcW w:w="1559" w:type="dxa"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053EA" w:rsidRDefault="00354F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053EA" w:rsidRDefault="007053EA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053EA" w:rsidRDefault="00354FDC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Ekim – 5 Ekim</w:t>
            </w:r>
          </w:p>
        </w:tc>
        <w:tc>
          <w:tcPr>
            <w:tcW w:w="425" w:type="dxa"/>
            <w:textDirection w:val="btLr"/>
            <w:vAlign w:val="center"/>
          </w:tcPr>
          <w:p w:rsidR="007053EA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053EA" w:rsidRDefault="004C398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M.3.1.1.8. Tek ve çift doğal sayıları kavrar.</w:t>
            </w:r>
          </w:p>
          <w:p w:rsidR="00722F94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22F94" w:rsidRPr="00523A61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M.3.1.1.9. Tek ve çift doğal sayıların toplamlarını model üzerinde inceleyerek toplamların tek mi çift mi olduğunu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ifade eder.</w:t>
            </w:r>
          </w:p>
        </w:tc>
        <w:tc>
          <w:tcPr>
            <w:tcW w:w="2693" w:type="dxa"/>
            <w:vAlign w:val="center"/>
          </w:tcPr>
          <w:p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22F94" w:rsidRPr="00722F94" w:rsidRDefault="00722F94" w:rsidP="00722F94">
            <w:pPr>
              <w:rPr>
                <w:rFonts w:ascii="Tahoma" w:hAnsi="Tahoma" w:cs="Tahoma"/>
                <w:sz w:val="16"/>
                <w:szCs w:val="16"/>
              </w:rPr>
            </w:pPr>
            <w:r w:rsidRPr="00722F94">
              <w:rPr>
                <w:rFonts w:ascii="Tahoma" w:hAnsi="Tahoma" w:cs="Tahoma"/>
                <w:sz w:val="16"/>
                <w:szCs w:val="16"/>
              </w:rPr>
              <w:t>* Tek ve Çift Doğal Sayılar</w:t>
            </w:r>
          </w:p>
          <w:p w:rsidR="007053EA" w:rsidRPr="00523A61" w:rsidRDefault="00722F94" w:rsidP="00722F94">
            <w:pPr>
              <w:rPr>
                <w:rFonts w:ascii="Tahoma" w:hAnsi="Tahoma" w:cs="Tahoma"/>
                <w:sz w:val="16"/>
                <w:szCs w:val="16"/>
              </w:rPr>
            </w:pPr>
            <w:r w:rsidRPr="00722F94">
              <w:rPr>
                <w:rFonts w:ascii="Tahoma" w:hAnsi="Tahoma" w:cs="Tahoma"/>
                <w:sz w:val="16"/>
                <w:szCs w:val="16"/>
              </w:rPr>
              <w:t>* Tek ve Çift Doğal Sayıların Toplamlarının Tek mi Çift Olduğunu Belirleme</w:t>
            </w:r>
          </w:p>
        </w:tc>
        <w:tc>
          <w:tcPr>
            <w:tcW w:w="1418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Tek ve çift doğal sayılarla çalışılırken gerçek nesneler kullanılır.</w:t>
            </w:r>
          </w:p>
        </w:tc>
        <w:tc>
          <w:tcPr>
            <w:tcW w:w="1559" w:type="dxa"/>
            <w:vAlign w:val="center"/>
          </w:tcPr>
          <w:p w:rsidR="006B7146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B7146" w:rsidRPr="00523A61" w:rsidRDefault="00365277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722F9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54BA3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54FDC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M.3.1.1.10. 20’ye kadar olan Romen rakamlarını okur ve yazar.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722F94">
              <w:rPr>
                <w:rFonts w:ascii="Tahoma" w:hAnsi="Tahoma" w:cs="Tahoma"/>
                <w:sz w:val="16"/>
                <w:szCs w:val="16"/>
              </w:rPr>
              <w:t>20'ye Kadar Romen Rakamlarını Okuma ve Yazma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Romen rakamları yanında eski uygarlıkların kullandıkları sayı sembolleri, öğrencilerin matematiğe 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duymalarını sağlamak amacıyla düzeylerine uygun biçimde matematik tarihinden örneklerle tanıtılır.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354F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M.3.1.2.1. En çok üç basamaklı sayılarla eldesiz ve eldeli toplama işlemini yapar.</w:t>
            </w:r>
          </w:p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M.3.1.2.2. Üç doğal sayı ile yapılan toplama işleminde sayıların birbirleriyle toplanma sırasının değişmesinin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C54BA3" w:rsidRPr="00C54BA3" w:rsidRDefault="00C54BA3" w:rsidP="00C54BA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Toplama İşlemi</w:t>
            </w:r>
          </w:p>
          <w:p w:rsidR="00835563" w:rsidRPr="00523A61" w:rsidRDefault="00C54BA3" w:rsidP="00C54BA3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Üç Doğal Sayının Toplamı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İşlemlerde parantez işareti bulunan örneklere de yer verilmelidir.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913BE0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835563" w:rsidRPr="00523A61" w:rsidRDefault="00835563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M.3.1.3.1. Onluk bozma gerektiren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gerektirmeyen çıkarma işlemi yapar.</w:t>
            </w:r>
          </w:p>
        </w:tc>
        <w:tc>
          <w:tcPr>
            <w:tcW w:w="2693" w:type="dxa"/>
            <w:vAlign w:val="center"/>
          </w:tcPr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* Çıkarma İşlemi</w:t>
            </w:r>
          </w:p>
          <w:p w:rsidR="00835563" w:rsidRPr="00523A61" w:rsidRDefault="00835563" w:rsidP="00C54BA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5563" w:rsidRDefault="00913BE0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35563" w:rsidRDefault="00835563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35563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835563" w:rsidRDefault="00CA08B7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M.3.1.3.2. İki basamaklı sayılardan 10’un katı olan iki basamaklı sayıları, üç basamaklı 100’ün katı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sayılardan 10’un katı olan iki basamaklı doğal sayıları zihinden çıkarır.</w:t>
            </w:r>
          </w:p>
        </w:tc>
        <w:tc>
          <w:tcPr>
            <w:tcW w:w="2693" w:type="dxa"/>
            <w:vAlign w:val="center"/>
          </w:tcPr>
          <w:p w:rsidR="00835563" w:rsidRPr="003B0CA8" w:rsidRDefault="00835563" w:rsidP="008355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835563" w:rsidRPr="00C54BA3" w:rsidRDefault="00C54BA3" w:rsidP="0083556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Üzerine ekleme, sayıları parçalama gibi zihinden işlem stratejileri kullanılır</w:t>
            </w:r>
          </w:p>
        </w:tc>
        <w:tc>
          <w:tcPr>
            <w:tcW w:w="1559" w:type="dxa"/>
            <w:vAlign w:val="center"/>
          </w:tcPr>
          <w:p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sz w:val="16"/>
                <w:szCs w:val="16"/>
              </w:rPr>
              <w:t xml:space="preserve">1.Ünite Değerlendirme (Sayfa 55) </w:t>
            </w:r>
          </w:p>
          <w:p w:rsidR="00C54BA3" w:rsidRP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5563" w:rsidRPr="00BC2F3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C54BA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M.3.1.2.3. İki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İki Doğal Sayının Toplamını Tahmin Etme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731B0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Tahmin stratejileri kullanılır.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 ve basamak değerleri kullanılarak tahmin stratejileri geliştirmeleri sağlanır.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9924C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53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8653E" w:rsidRDefault="00C50042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8653E" w:rsidRPr="00523A61" w:rsidRDefault="0048653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8653E" w:rsidRPr="00523A61" w:rsidRDefault="005346D1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31 Ekim</w:t>
            </w:r>
          </w:p>
        </w:tc>
        <w:tc>
          <w:tcPr>
            <w:tcW w:w="425" w:type="dxa"/>
            <w:textDirection w:val="btLr"/>
            <w:vAlign w:val="center"/>
          </w:tcPr>
          <w:p w:rsidR="0048653E" w:rsidRPr="00523A61" w:rsidRDefault="00731B0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48653E" w:rsidRPr="00676504" w:rsidRDefault="00731B0E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M.3.1.2.4. Zihinden toplama işlemi yapar.</w:t>
            </w:r>
          </w:p>
        </w:tc>
        <w:tc>
          <w:tcPr>
            <w:tcW w:w="2693" w:type="dxa"/>
            <w:vAlign w:val="center"/>
          </w:tcPr>
          <w:p w:rsidR="0048653E" w:rsidRPr="003B0CA8" w:rsidRDefault="0048653E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48653E" w:rsidRPr="00523A61" w:rsidRDefault="005346D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Zihinden Toplama</w:t>
            </w:r>
          </w:p>
        </w:tc>
        <w:tc>
          <w:tcPr>
            <w:tcW w:w="1418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Toplamları 100’ü geçmeyen iki basamaklı iki sayı; üç basamaklı bir sayı ile bir basamaklı bir sayı;10’un</w:t>
            </w:r>
          </w:p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31B0E">
              <w:rPr>
                <w:rFonts w:ascii="Tahoma" w:hAnsi="Tahoma" w:cs="Tahoma"/>
                <w:sz w:val="16"/>
                <w:szCs w:val="16"/>
              </w:rPr>
              <w:t>katı</w:t>
            </w:r>
            <w:proofErr w:type="gramEnd"/>
            <w:r w:rsidRPr="00731B0E">
              <w:rPr>
                <w:rFonts w:ascii="Tahoma" w:hAnsi="Tahoma" w:cs="Tahoma"/>
                <w:sz w:val="16"/>
                <w:szCs w:val="16"/>
              </w:rPr>
              <w:t xml:space="preserve"> olan iki basamaklı bir sayı ile 100’ün katı olan üç basamaklı bir sayının toplama işlemleri yapılır.</w:t>
            </w:r>
          </w:p>
          <w:p w:rsidR="0048653E" w:rsidRPr="00523A61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çiftleri, basamak değerleri, üzerine ekleme, sayıları parçalama gibi uygun stratejiler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kullanılır.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Pr="000F3A2E" w:rsidRDefault="0048653E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C46ACB" w:rsidP="00C46A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M.3.1.2.5. Bir toplama işleminde verilmeyen toplananı bulur.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31B0E" w:rsidRDefault="005346D1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Verilmeyen Toplananı Bulma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İkiden fazla terim içeren toplama işlemlerinde verilmeyen toplananı bulma çalışmaları yaptırılır.</w:t>
            </w:r>
          </w:p>
          <w:p w:rsidR="00731B0E" w:rsidRPr="00676504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Doğal sayılarla yapılan toplama işlemlerinde basamaklarda en fazla bir verilmeyen işlem örnekleri de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559" w:type="dxa"/>
            <w:vAlign w:val="center"/>
          </w:tcPr>
          <w:p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0F3A2E" w:rsidRDefault="0092138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46ACB">
              <w:rPr>
                <w:rFonts w:ascii="Tahoma" w:hAnsi="Tahoma" w:cs="Tahoma"/>
                <w:b/>
                <w:sz w:val="16"/>
                <w:szCs w:val="16"/>
              </w:rPr>
              <w:t>8-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C46ACB" w:rsidP="00C46A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M.3.1.2.6.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31B0E" w:rsidRDefault="005346D1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Problem Çözme ve Kurma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 gerektiren problemlere yer verilir.</w:t>
            </w:r>
          </w:p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</w:t>
            </w:r>
          </w:p>
        </w:tc>
        <w:tc>
          <w:tcPr>
            <w:tcW w:w="1559" w:type="dxa"/>
            <w:vAlign w:val="center"/>
          </w:tcPr>
          <w:p w:rsidR="00731B0E" w:rsidRPr="000F3A2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5346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5346D1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97537" w:rsidRPr="00523A61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C46ACB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7D34F6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5346D1">
              <w:rPr>
                <w:rFonts w:ascii="Tahoma" w:hAnsi="Tahoma" w:cs="Tahoma"/>
                <w:sz w:val="16"/>
                <w:szCs w:val="16"/>
              </w:rPr>
              <w:t>Doğal Sayılarla Çıkarma İşleminin Sonucunu Tahmin Etme</w:t>
            </w:r>
          </w:p>
        </w:tc>
        <w:tc>
          <w:tcPr>
            <w:tcW w:w="1418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34F6" w:rsidRPr="00C2667D" w:rsidTr="007D34F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D34F6" w:rsidRPr="00523A61" w:rsidRDefault="007D34F6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7D34F6" w:rsidRPr="00523A61" w:rsidRDefault="007D34F6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Kasım – 18 Kasım</w:t>
            </w:r>
          </w:p>
        </w:tc>
        <w:tc>
          <w:tcPr>
            <w:tcW w:w="14713" w:type="dxa"/>
            <w:gridSpan w:val="8"/>
            <w:vAlign w:val="center"/>
          </w:tcPr>
          <w:p w:rsidR="007D34F6" w:rsidRPr="0080673E" w:rsidRDefault="007D34F6" w:rsidP="007D34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9924C7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24C7" w:rsidRPr="00523A61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7D34F6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7D34F6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676504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M.3.1.3.4. Doğal sayılarla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9924C7" w:rsidRPr="003B0CA8" w:rsidRDefault="009924C7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924C7" w:rsidRPr="00523A61" w:rsidRDefault="005346D1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Doğal Sayılarla Toplama ve Çıkarma İşlemleri Gerektiren Problem Çözme ve Kurma</w:t>
            </w:r>
          </w:p>
        </w:tc>
        <w:tc>
          <w:tcPr>
            <w:tcW w:w="1418" w:type="dxa"/>
            <w:vAlign w:val="center"/>
          </w:tcPr>
          <w:p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731B0E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işlemli problemlerle sınırlı kalınır.</w:t>
            </w:r>
          </w:p>
          <w:p w:rsidR="009924C7" w:rsidRPr="00523A61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9924C7" w:rsidRPr="000F3A2E" w:rsidRDefault="009924C7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M.3.4.1.1. Şekil ve nesne grafiğinde gösterilen bilgileri açıklayarak grafikten çetele ve sıklık tablosuna dönüşümler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yapar ve yorumlar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597537" w:rsidRPr="00AE024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Şekil ve Nesne Grafiğini Yorumlama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Verilerin farklı bölümlerini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karşılaştırarak verinin tamamı hakkında yorum yapmaları istenir. Örneğin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bakkalda bir haftada satılan ekmek sayısını gösteren grafik incelendiğinde hafta sonu satılan ekmek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sayısının diğer günlerde satılan ekmek sayısından daha fazla olduğu fark ettirilir.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597537" w:rsidRPr="000F3A2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5346D1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24C7" w:rsidRDefault="009924C7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9924C7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2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M.3.4.1.2. Grafiklerde verilen bilgileri kullanarak veya grafikler oluşturarak toplama ve çıkarma işlemleri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5D1">
              <w:rPr>
                <w:rFonts w:ascii="Tahoma" w:hAnsi="Tahoma" w:cs="Tahoma"/>
                <w:sz w:val="16"/>
                <w:szCs w:val="16"/>
              </w:rPr>
              <w:t>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924C7" w:rsidRPr="00523A61" w:rsidRDefault="005346D1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Grafikte Verilen Bilgileri Kullanarak Problem Çözme ve Kurma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b) Karşılaştırma gerektiren problemlere yer verilir.</w:t>
            </w: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7D34F6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M.3.4.1.3. En çok üç veri grubuna ait basit tabloları okur, yorumlar ve tablodan elde ettiği veriyi düzenler.</w:t>
            </w:r>
          </w:p>
        </w:tc>
        <w:tc>
          <w:tcPr>
            <w:tcW w:w="2693" w:type="dxa"/>
            <w:vAlign w:val="center"/>
          </w:tcPr>
          <w:p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9924C7" w:rsidRDefault="005346D1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Tabloları Okuma, Yorumlama ve Tablodaki Verileri Düzenleme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9924C7" w:rsidRDefault="009924C7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0673E" w:rsidRDefault="005346D1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2.Ünite Değerlendirme (Sayfa 91) </w:t>
            </w:r>
          </w:p>
          <w:p w:rsidR="005346D1" w:rsidRPr="0080673E" w:rsidRDefault="005346D1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4744FB" w:rsidP="00474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M.3.1.4.1. Çarpma işleminin kat anlamını açıklar.</w:t>
            </w:r>
          </w:p>
        </w:tc>
        <w:tc>
          <w:tcPr>
            <w:tcW w:w="2693" w:type="dxa"/>
            <w:vAlign w:val="center"/>
          </w:tcPr>
          <w:p w:rsidR="00597537" w:rsidRPr="008C69CA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Çarpma İşleminin Kat Anlamı 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Çarpmanın kat anlamının tekrarlı toplama anlamıyla ilişkisi vurgulanır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612EE" w:rsidRDefault="004744FB" w:rsidP="00474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B612EE" w:rsidRDefault="0056597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M.3.1.4.2. Çarpım tablosunu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*Çarpı</w:t>
            </w:r>
            <w:r w:rsidR="00090D64">
              <w:rPr>
                <w:rFonts w:ascii="Tahoma" w:hAnsi="Tahoma" w:cs="Tahoma"/>
                <w:sz w:val="16"/>
                <w:szCs w:val="16"/>
              </w:rPr>
              <w:t>m Tablosu</w:t>
            </w:r>
          </w:p>
          <w:p w:rsidR="00B612EE" w:rsidRPr="00523A61" w:rsidRDefault="00B612EE" w:rsidP="00536C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12EE" w:rsidRPr="00523A61" w:rsidRDefault="00B612EE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100’lük tablodan yararlanarak ve liste şeklinde yazarak çarpım tablosunu oluşturmaları sağlanır.</w:t>
            </w:r>
          </w:p>
        </w:tc>
        <w:tc>
          <w:tcPr>
            <w:tcW w:w="1559" w:type="dxa"/>
            <w:vAlign w:val="center"/>
          </w:tcPr>
          <w:p w:rsidR="00975A9A" w:rsidRDefault="00975A9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523A61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:rsidTr="00565979">
        <w:trPr>
          <w:trHeight w:val="205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4.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B612EE" w:rsidRDefault="00565979" w:rsidP="00474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>Aralık –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B612EE" w:rsidRDefault="00565979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M.3.1.4.3. İki basamaklı bir doğal sayıyla en çok iki basamaklı bir doğal sayıyı, en çok üç basamaklı bir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12EE">
              <w:rPr>
                <w:rFonts w:ascii="Tahoma" w:hAnsi="Tahoma" w:cs="Tahoma"/>
                <w:sz w:val="16"/>
                <w:szCs w:val="16"/>
              </w:rPr>
              <w:t>sayıyla bir basamaklı bir doğal sayıyı çarpar.</w:t>
            </w:r>
          </w:p>
        </w:tc>
        <w:tc>
          <w:tcPr>
            <w:tcW w:w="2693" w:type="dxa"/>
            <w:vAlign w:val="center"/>
          </w:tcPr>
          <w:p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B612EE" w:rsidRPr="00523A61" w:rsidRDefault="00090D64" w:rsidP="00B612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*Çarpım İşlemi</w:t>
            </w:r>
          </w:p>
          <w:p w:rsidR="00B612EE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a) Eldeli çarpma işlemlerine yer verilir.</w:t>
            </w:r>
          </w:p>
          <w:p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b) Çarpımları 1000’den küçük sayılarla işlem yapılır.</w:t>
            </w:r>
          </w:p>
        </w:tc>
        <w:tc>
          <w:tcPr>
            <w:tcW w:w="1559" w:type="dxa"/>
            <w:vAlign w:val="center"/>
          </w:tcPr>
          <w:p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12EE" w:rsidRPr="008F5E5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p w:rsidR="00E0273E" w:rsidRDefault="00E0273E" w:rsidP="00932D32"/>
    <w:p w:rsidR="00E0273E" w:rsidRDefault="00E0273E" w:rsidP="00932D32"/>
    <w:p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F3075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4744FB" w:rsidP="00474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M.3.1.4.4. 10 ve 100 ile kısa yoldan çarpma işlemi yapar.</w:t>
            </w:r>
          </w:p>
        </w:tc>
        <w:tc>
          <w:tcPr>
            <w:tcW w:w="2693" w:type="dxa"/>
            <w:vAlign w:val="center"/>
          </w:tcPr>
          <w:p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090D64">
              <w:rPr>
                <w:rFonts w:ascii="Tahoma" w:hAnsi="Tahoma" w:cs="Tahoma"/>
                <w:sz w:val="16"/>
                <w:szCs w:val="16"/>
              </w:rPr>
              <w:t>10 ve 100 İle Kısa Yoldan Çarpma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F3075C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F3075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F3075C" w:rsidP="00474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65979" w:rsidRPr="00565979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M.3.1.4.5. 5'e kadar (5 dâhil) çarpım tablosundaki sayıları kullanarak çarpma işleminde çarpanlardan biri</w:t>
            </w:r>
          </w:p>
          <w:p w:rsidR="00E74DEE" w:rsidRPr="009D740D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65979">
              <w:rPr>
                <w:rFonts w:ascii="Tahoma" w:hAnsi="Tahoma" w:cs="Tahoma"/>
                <w:sz w:val="16"/>
                <w:szCs w:val="16"/>
              </w:rPr>
              <w:t>bir</w:t>
            </w:r>
            <w:proofErr w:type="gramEnd"/>
            <w:r w:rsidRPr="00565979">
              <w:rPr>
                <w:rFonts w:ascii="Tahoma" w:hAnsi="Tahoma" w:cs="Tahoma"/>
                <w:sz w:val="16"/>
                <w:szCs w:val="16"/>
              </w:rPr>
              <w:t xml:space="preserve"> arttırıldığında veya azaltıldığında çarpma işleminin sonucunun nasıl değiştiğini fark eder.</w:t>
            </w:r>
          </w:p>
        </w:tc>
        <w:tc>
          <w:tcPr>
            <w:tcW w:w="2693" w:type="dxa"/>
            <w:vAlign w:val="center"/>
          </w:tcPr>
          <w:p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74DEE" w:rsidRDefault="00E74DE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090D64" w:rsidRPr="00090D64">
              <w:rPr>
                <w:rFonts w:ascii="Tahoma" w:hAnsi="Tahoma" w:cs="Tahoma"/>
                <w:sz w:val="16"/>
                <w:szCs w:val="16"/>
              </w:rPr>
              <w:t>Çarpma İşleminde Çarpanlardan Birinin Bir Artırılmasının veya Azaltılmasının İşlem Sonucuna Etkisi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523A61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Uygun tablolar kullanılarak çarpanlardan biri bir arttıkça çarpımın diğer çarpan değeri kadar arttığı veya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65979">
              <w:rPr>
                <w:rFonts w:ascii="Tahoma" w:hAnsi="Tahoma" w:cs="Tahoma"/>
                <w:sz w:val="16"/>
                <w:szCs w:val="16"/>
              </w:rPr>
              <w:t>çarpanlardan biri bir azaldıkça çarpımın diğer çarpan değeri kadar azaldığı fark ettirilir.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:rsidTr="00565979">
        <w:trPr>
          <w:trHeight w:val="227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74DEE" w:rsidRDefault="00090D64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 xml:space="preserve"> - OCAK</w:t>
            </w:r>
          </w:p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74DEE" w:rsidRPr="00523A61" w:rsidRDefault="004744FB" w:rsidP="00474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Ocak</w:t>
            </w:r>
          </w:p>
        </w:tc>
        <w:tc>
          <w:tcPr>
            <w:tcW w:w="425" w:type="dxa"/>
            <w:textDirection w:val="btLr"/>
            <w:vAlign w:val="center"/>
          </w:tcPr>
          <w:p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E74DEE" w:rsidRPr="009D740D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M.3.1.4.6. Biri çarpma işlemi olmak üzere iki işlem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74DEE" w:rsidRDefault="00E74DEE" w:rsidP="00E74D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090D64" w:rsidRPr="00090D64">
              <w:rPr>
                <w:rFonts w:ascii="Tahoma" w:hAnsi="Tahoma" w:cs="Tahoma"/>
                <w:sz w:val="16"/>
                <w:szCs w:val="16"/>
              </w:rPr>
              <w:t>Problem Çözme ve Kurma</w:t>
            </w:r>
          </w:p>
        </w:tc>
        <w:tc>
          <w:tcPr>
            <w:tcW w:w="1418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74DEE" w:rsidRPr="00523A61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090D64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090D6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4744FB" w:rsidP="00474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4744FB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M.3.1.5.1. İki basamaklı doğal sayıları bir basamaklı doğal sayılara böler.</w:t>
            </w:r>
          </w:p>
        </w:tc>
        <w:tc>
          <w:tcPr>
            <w:tcW w:w="2693" w:type="dxa"/>
            <w:vAlign w:val="center"/>
          </w:tcPr>
          <w:p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>* İki Basamaklı Doğal Sayıları Bir Basamaklı Doğal Sayılara Bölme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a) Bölme işleminde diğer işlemlerden farklı olarak işleme en büyük basamaktan başlanması gerektiği vurgulanır.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b) Bölme işleminde kalan, bölenden küçük olduğunda işleme devam edilmeyeceği belirtilir.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c) Somut nesnelerle yapılan modellemelerin yanı sıra, sayı doğrusu vb. modeller de kullanılır.</w:t>
            </w:r>
          </w:p>
        </w:tc>
        <w:tc>
          <w:tcPr>
            <w:tcW w:w="1559" w:type="dxa"/>
            <w:vAlign w:val="center"/>
          </w:tcPr>
          <w:p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:rsidTr="00090D64">
        <w:trPr>
          <w:trHeight w:val="154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90D64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90D64" w:rsidRPr="00523A61" w:rsidRDefault="004744FB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90D64" w:rsidRPr="00523A61" w:rsidRDefault="004744FB" w:rsidP="00474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90D64" w:rsidRPr="00523A61" w:rsidRDefault="004744FB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90D64" w:rsidRPr="009D740D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M.3.1.5.2. Birler basamağı sıfır olan iki basamaklı bir doğal sayıyı 10’a kısa yoldan böler.</w:t>
            </w:r>
          </w:p>
        </w:tc>
        <w:tc>
          <w:tcPr>
            <w:tcW w:w="2693" w:type="dxa"/>
            <w:vAlign w:val="center"/>
          </w:tcPr>
          <w:p w:rsidR="00090D64" w:rsidRPr="00565979" w:rsidRDefault="00090D64" w:rsidP="008615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90D64" w:rsidRPr="00090D64" w:rsidRDefault="00090D64" w:rsidP="0086150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Birler Basamağı Sıfır Olan İki Basamaklı Doğal Sayıların 10 İle Bölümü</w:t>
            </w:r>
          </w:p>
        </w:tc>
        <w:tc>
          <w:tcPr>
            <w:tcW w:w="1418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90D64" w:rsidRPr="003646A0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90D64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90D64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90D64" w:rsidRPr="00523A61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90D64" w:rsidRPr="00523A61" w:rsidRDefault="00090D64" w:rsidP="00474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90D64" w:rsidRPr="00523A61" w:rsidRDefault="004744FB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90D64" w:rsidRPr="009D740D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M.3.1.5.3. Bölme işleminde bölünen, bölen, bölüm ve kalan arasındaki ilişkiyi fark eder.</w:t>
            </w:r>
          </w:p>
        </w:tc>
        <w:tc>
          <w:tcPr>
            <w:tcW w:w="2693" w:type="dxa"/>
            <w:vAlign w:val="center"/>
          </w:tcPr>
          <w:p w:rsidR="00090D64" w:rsidRPr="00565979" w:rsidRDefault="00090D64" w:rsidP="008615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090D64" w:rsidRPr="00090D64" w:rsidRDefault="00090D64" w:rsidP="0086150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Bölme İşleminde Bölünen, Bölen, Bölüm ve Kalan Arasındaki İlişki</w:t>
            </w:r>
          </w:p>
        </w:tc>
        <w:tc>
          <w:tcPr>
            <w:tcW w:w="1418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90D64" w:rsidRPr="00523A61" w:rsidRDefault="00090D64" w:rsidP="00776B60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Bölme işleminde bölünenin, bölen ve bölüm çarpımının kalan ile toplamına eşit olduğu modelleme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3075C">
              <w:rPr>
                <w:rFonts w:ascii="Tahoma" w:hAnsi="Tahoma" w:cs="Tahoma"/>
                <w:sz w:val="16"/>
                <w:szCs w:val="16"/>
              </w:rPr>
              <w:t>işlemlerle gösterilir.</w:t>
            </w:r>
          </w:p>
        </w:tc>
        <w:tc>
          <w:tcPr>
            <w:tcW w:w="1559" w:type="dxa"/>
            <w:vAlign w:val="center"/>
          </w:tcPr>
          <w:p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90D64" w:rsidRPr="003646A0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90D64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2229DC" w:rsidRDefault="002229DC"/>
    <w:p w:rsidR="002229DC" w:rsidRDefault="002229D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15701"/>
      </w:tblGrid>
      <w:tr w:rsidR="00776B60" w:rsidRPr="00C2667D" w:rsidTr="004744FB">
        <w:trPr>
          <w:trHeight w:val="3255"/>
          <w:tblHeader/>
          <w:jc w:val="center"/>
        </w:trPr>
        <w:tc>
          <w:tcPr>
            <w:tcW w:w="15701" w:type="dxa"/>
            <w:vAlign w:val="center"/>
          </w:tcPr>
          <w:p w:rsidR="00776B60" w:rsidRPr="00776B60" w:rsidRDefault="00090D64" w:rsidP="00776B60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lastRenderedPageBreak/>
              <w:t>YARI</w:t>
            </w:r>
            <w:r w:rsidR="00776B60" w:rsidRPr="00776B60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</w:tc>
      </w:tr>
    </w:tbl>
    <w:p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AA4808" w:rsidRPr="008D6516" w:rsidTr="001D114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A4808" w:rsidRPr="00523A61" w:rsidRDefault="00AA4808" w:rsidP="00AA480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AA4808" w:rsidRPr="00523A61" w:rsidRDefault="00AA4808" w:rsidP="00AA480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4744FB" w:rsidRPr="00C2667D" w:rsidTr="001D114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4FB" w:rsidRDefault="004744FB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4FB" w:rsidRDefault="004744FB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4FB" w:rsidRPr="00523A61" w:rsidRDefault="004744FB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4FB" w:rsidRPr="00C2667D" w:rsidTr="001D114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4FB" w:rsidRPr="00523A61" w:rsidRDefault="004744FB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4FB" w:rsidRPr="00523A61" w:rsidRDefault="004744FB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4FB" w:rsidRPr="00523A61" w:rsidRDefault="004744FB" w:rsidP="001D11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4FB" w:rsidRPr="00523A61" w:rsidRDefault="004744FB" w:rsidP="001D114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4808" w:rsidRPr="00C2667D" w:rsidTr="001D114B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A4808" w:rsidRPr="00523A61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AA4808" w:rsidRPr="00523A61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M.3.1.5.4. Biri bölme olacak şekilde iki işlem gerektiren problemleri çözer.</w:t>
            </w:r>
          </w:p>
        </w:tc>
        <w:tc>
          <w:tcPr>
            <w:tcW w:w="2693" w:type="dxa"/>
            <w:vAlign w:val="center"/>
          </w:tcPr>
          <w:p w:rsidR="00AA4808" w:rsidRPr="00565979" w:rsidRDefault="00AA4808" w:rsidP="00AA480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AA4808" w:rsidRPr="00565979" w:rsidRDefault="00AA4808" w:rsidP="00AA480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Problem Çözme ve Kurma</w:t>
            </w:r>
          </w:p>
        </w:tc>
        <w:tc>
          <w:tcPr>
            <w:tcW w:w="1418" w:type="dxa"/>
            <w:vAlign w:val="center"/>
          </w:tcPr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Matematik Ders Kitabımız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AA4808" w:rsidRPr="00523A61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AA4808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90D64">
              <w:rPr>
                <w:rFonts w:ascii="Tahoma" w:hAnsi="Tahoma" w:cs="Tahoma"/>
                <w:sz w:val="16"/>
                <w:szCs w:val="16"/>
              </w:rPr>
              <w:t xml:space="preserve">.Ünite Değerlendirme (Sayfa 126) </w:t>
            </w:r>
          </w:p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4744FB" w:rsidRDefault="004744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19-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M.3.1.6.1. Bütün, yarım ve çeyrek modellerinin kesir gösterimlerini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Bütün, Yarım ve Çeyrek Modellerinin Kesir Gösterimi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FD211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 xml:space="preserve">a) Kesir gösterimlerinin okunmasında, parça-bütün ilişkisini vurgulayacak ifadeler kullanılır. Örneğin </w:t>
            </w:r>
            <w:r>
              <w:rPr>
                <w:rFonts w:ascii="Tahoma" w:hAnsi="Tahoma" w:cs="Tahoma"/>
                <w:sz w:val="16"/>
                <w:szCs w:val="16"/>
              </w:rPr>
              <w:t xml:space="preserve">¼ </w:t>
            </w:r>
            <w:r w:rsidRPr="00FD2115">
              <w:rPr>
                <w:rFonts w:ascii="Tahoma" w:hAnsi="Tahoma" w:cs="Tahoma"/>
                <w:sz w:val="16"/>
                <w:szCs w:val="16"/>
              </w:rPr>
              <w:t>kesri “dörtte bir” biçiminde okunur ve bir bütünün 4’e bölünüp bir parçası alındığı şeklinde açıklanır.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Pay, payda ve kesir çizgisi kullanılan örnekler üzerinden açıklanır.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Default="00AA4808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Default="008662D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54BCA" w:rsidRPr="00523A61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M.3.1.6.2. Bir bütünü eş parçalara ayırarak eş parçalardan her birinin birim kesir olduğunu belirtir.</w:t>
            </w: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C54BCA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Birim Kesir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FD2115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a) Bütünün “1” olduğu vurgulanır.</w:t>
            </w:r>
          </w:p>
          <w:p w:rsidR="00C54BCA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Verilen bütünün eş parçalarından bir tanesinin birim kesir olduğu açıklanır.</w:t>
            </w:r>
          </w:p>
        </w:tc>
        <w:tc>
          <w:tcPr>
            <w:tcW w:w="1559" w:type="dxa"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8662D4">
        <w:trPr>
          <w:trHeight w:val="19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Default="00BE171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54BCA" w:rsidRPr="00523A61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M.3.1.6.3. Pay ve payda arasındaki ilişkiyi açıklar.</w:t>
            </w: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815D0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Kesrin Payı ve Paydası Arasındaki İlişki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54BCA" w:rsidRPr="00523A61" w:rsidRDefault="00FD2115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 ve payda arasındaki parça-bütün ilişkisi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:rsidTr="008662D4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4BCA" w:rsidRDefault="00C54BC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54BCA" w:rsidRPr="00523A61" w:rsidRDefault="00C54BCA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C54BCA" w:rsidRPr="00523A61" w:rsidRDefault="00AA4808" w:rsidP="003B11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C54BCA" w:rsidRPr="00523A61" w:rsidRDefault="00BE171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54BCA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M.3.1.6.4. Paydası 10 ve 100 olan kesirlerin birim kesirlerini gösterir.</w:t>
            </w:r>
          </w:p>
        </w:tc>
        <w:tc>
          <w:tcPr>
            <w:tcW w:w="2693" w:type="dxa"/>
            <w:vAlign w:val="center"/>
          </w:tcPr>
          <w:p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C54BCA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Paydası 10 ve 100 Olan Kesirlerin Birim Kesri</w:t>
            </w:r>
          </w:p>
        </w:tc>
        <w:tc>
          <w:tcPr>
            <w:tcW w:w="1418" w:type="dxa"/>
            <w:vMerge/>
            <w:vAlign w:val="center"/>
          </w:tcPr>
          <w:p w:rsidR="00C54BCA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4BCA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54BCA" w:rsidRPr="00523A61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Paydası 10 olan kesirleri, diğer modellerin (uzunluk, alan vb.) yanı sıra sayı doğrusu üzerinde de</w:t>
            </w:r>
            <w:r w:rsidR="00BE17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D2115">
              <w:rPr>
                <w:rFonts w:ascii="Tahoma" w:hAnsi="Tahoma" w:cs="Tahoma"/>
                <w:sz w:val="16"/>
                <w:szCs w:val="16"/>
              </w:rPr>
              <w:t>gösterme çalışmaları yapılır.</w:t>
            </w:r>
          </w:p>
        </w:tc>
        <w:tc>
          <w:tcPr>
            <w:tcW w:w="1559" w:type="dxa"/>
            <w:vAlign w:val="center"/>
          </w:tcPr>
          <w:p w:rsidR="00C54BCA" w:rsidRPr="00523A61" w:rsidRDefault="00C54BC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- 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 xml:space="preserve">M.3.1.6.5. </w:t>
            </w: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çokluğun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>, belirtilen birim kesir kadarını belirler.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597537" w:rsidRPr="00090D6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Birim Kesri Bulma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Problem model kullandırılarak çözdürülür. Daha sonra işlem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AA4808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-7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M.3.1.6.6. Payı paydasından küçük kesirler elde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FD2115" w:rsidRPr="00090D64" w:rsidRDefault="00090D64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Payı Paydasından Küçük Kesirler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Kâğıt, kesir blokları, örüntü blokları ve sayı doğrusu gibi çeşitli modeller kullanarak payı paydasından</w:t>
            </w:r>
          </w:p>
          <w:p w:rsidR="00FD2115" w:rsidRPr="00523A61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küçük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 xml:space="preserve"> kesirlerle çalışılmalıdır.</w:t>
            </w:r>
          </w:p>
        </w:tc>
        <w:tc>
          <w:tcPr>
            <w:tcW w:w="1559" w:type="dxa"/>
            <w:vAlign w:val="center"/>
          </w:tcPr>
          <w:p w:rsidR="00FD2115" w:rsidRPr="00523A61" w:rsidRDefault="00FD2115" w:rsidP="0021429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M.3.3.5.1. Zamanı dakika ve saat cinsinden söyler, okur ve yazar.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8662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3B110D" w:rsidRDefault="003B110D" w:rsidP="008662D4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Zamanın Saat ve Dakika Cinsinden İfade Edilmesi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329B9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M.3.3.5.2. Zaman ölçme birimleri arasındaki ilişkiyi açıklar.</w:t>
            </w:r>
          </w:p>
        </w:tc>
        <w:tc>
          <w:tcPr>
            <w:tcW w:w="2693" w:type="dxa"/>
            <w:vAlign w:val="center"/>
          </w:tcPr>
          <w:p w:rsidR="00FD2115" w:rsidRPr="00FD2115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2115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FD2115" w:rsidRDefault="003B110D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sz w:val="16"/>
                <w:szCs w:val="16"/>
              </w:rPr>
              <w:t>* Yıl-Hafta, Yıl-Gün, Dakika-Saniye Arasındaki İlişki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Yıl-hafta, yıl-gün, dakika-saniye arasındaki ilişkiyi açıklar.</w:t>
            </w:r>
          </w:p>
          <w:p w:rsidR="00FD2115" w:rsidRPr="008329B9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Dönüştürme işlemlerine girilmez.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F18CC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3B110D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3B110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AA480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M.3.3.5.3. Olayların oluş sürelerini karşılaştırır.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597537" w:rsidRPr="003B110D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Olayların Oluş Sürelerini Karşılaştırma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BE171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Görevlerin, belirli bir işin veya eylemin başlamasıyla bitişi arasındaki sürenin ölçümü ve karşılaştırılması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yapılır.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Kum saati gibi farklı zaman ölçme araçlarının kullanıldığı örneklere de yer verilir.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BE1710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M.3.3.5.4. Zaman ölçme birimlerinin kullanıldığı problemleri çözer.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FD2115" w:rsidRPr="003B110D" w:rsidRDefault="003B110D" w:rsidP="005F18C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Zaman Ölçü Birimleriyle Problem Çözme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523A61" w:rsidRDefault="00FD2115" w:rsidP="008662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M.3.3.4.1. Lira ve kuruş ilişkisini gösterir.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FD2115" w:rsidRPr="003B110D" w:rsidRDefault="003B110D" w:rsidP="00FD211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Lira ve Kuruş İlişkisi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Örneğin 325 kuruş, 3 lira 25 kuruş şeklinde ifade edilir.</w:t>
            </w:r>
          </w:p>
          <w:p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Ondalık gösterime yer verilmez.</w:t>
            </w:r>
          </w:p>
        </w:tc>
        <w:tc>
          <w:tcPr>
            <w:tcW w:w="1559" w:type="dxa"/>
            <w:vAlign w:val="center"/>
          </w:tcPr>
          <w:p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M.3.3.4.2. Paralarımızla ilgili problemleri çözer.</w:t>
            </w:r>
          </w:p>
        </w:tc>
        <w:tc>
          <w:tcPr>
            <w:tcW w:w="2693" w:type="dxa"/>
            <w:vAlign w:val="center"/>
          </w:tcPr>
          <w:p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FD2115" w:rsidRPr="003B110D" w:rsidRDefault="003B110D" w:rsidP="00FD211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Paralarımızla İlgili Problem Çözme ve Kurma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Problemlerde tasarrufun önemine vurgu yapılır.</w:t>
            </w:r>
          </w:p>
          <w:p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8A2557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26.HAFTA)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2177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M.3.3.6.1. Nesneleri gram ve kilogram cinsinden ölçer.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M.3.3.6.2. Bir nesnenin kütlesini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597537" w:rsidRPr="003B110D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Gram ve Kilogram ile Tartma, Bir Nesnenin Kütlesini Tahmin Etme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A2557" w:rsidRPr="00C2667D" w:rsidTr="008A2557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A2557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A2557" w:rsidRPr="00523A61" w:rsidRDefault="00AA4808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A2557" w:rsidRPr="00523A61" w:rsidRDefault="008A2557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8A2557" w:rsidRPr="00523A61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M.3.3.6.3. Kilogram ve gramla ilgili problemleri çözer.</w:t>
            </w:r>
          </w:p>
        </w:tc>
        <w:tc>
          <w:tcPr>
            <w:tcW w:w="2693" w:type="dxa"/>
            <w:vAlign w:val="center"/>
          </w:tcPr>
          <w:p w:rsidR="008A2557" w:rsidRPr="00E74DEE" w:rsidRDefault="008A2557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8A2557" w:rsidRPr="003B110D" w:rsidRDefault="008A2557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>* Kilogram ve Gram ile İlgili Problem Çözme ve Kurma</w:t>
            </w:r>
          </w:p>
        </w:tc>
        <w:tc>
          <w:tcPr>
            <w:tcW w:w="1418" w:type="dxa"/>
            <w:vMerge/>
            <w:vAlign w:val="center"/>
          </w:tcPr>
          <w:p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A2557" w:rsidRPr="00BE1710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Dönüştürme gerektiren problemlere yer verilmez.</w:t>
            </w:r>
          </w:p>
          <w:p w:rsidR="008A2557" w:rsidRPr="00EA6052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A2557" w:rsidRDefault="005E3644" w:rsidP="003646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 xml:space="preserve">.Ünite Değerlendirme (Sayfa 173) </w:t>
            </w:r>
          </w:p>
          <w:p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A2557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M.3.2.1.1. Küp, kare prizma, dikdörtgen prizma, üçgen prizma, silindir, koni ve küre modellerinin yüzlerini,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46A0">
              <w:rPr>
                <w:rFonts w:ascii="Tahoma" w:hAnsi="Tahoma" w:cs="Tahoma"/>
                <w:sz w:val="16"/>
                <w:szCs w:val="16"/>
              </w:rPr>
              <w:t>köşelerini, ayrıtlarını belirtir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M.3.2.1.2. Küp, kare prizma ve dikdörtgen prizmanın birbirleriyle benzer ve farklı yönlerini açıklar.</w:t>
            </w:r>
          </w:p>
        </w:tc>
        <w:tc>
          <w:tcPr>
            <w:tcW w:w="2693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597537" w:rsidRPr="008A255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Geometrik Cisimler ve Şekiller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* Küp, Kare Prizma, Dikdörtgen Prizma, Üçgen Prizma, Silindir, Koni ve Kürenin Yüzleri, Köşeleri ve Ayrıtları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* Küp, Kare Prizma ve Dikdörtgen Prizmanın Benzer ve Farklı Yönleri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a) Köşe, yüz ve ayrıt özellikleri bakımından karşılaştırma yapılır.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b) Küp ve kare prizmanın, dikdörtgen prizmanın özel birer durumu olması özelliğine değinilmez.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97537" w:rsidRPr="00C2667D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97537" w:rsidRPr="00523A61" w:rsidRDefault="00597537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B03A5D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97537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M.3.2.1.3. Cetvel kullanarak kare, dikdörtgen ve üçgeni çizer; kare ve dikdörtgenin köşegenlerini belirler.</w:t>
            </w:r>
          </w:p>
          <w:p w:rsidR="00597537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M.3.2.1.4. Şekillerin kenar sayılarına göre isimlendirildiklerini fark eder.</w:t>
            </w:r>
          </w:p>
        </w:tc>
        <w:tc>
          <w:tcPr>
            <w:tcW w:w="2693" w:type="dxa"/>
            <w:vAlign w:val="center"/>
          </w:tcPr>
          <w:p w:rsidR="00597537" w:rsidRPr="003646A0" w:rsidRDefault="00597537" w:rsidP="008A25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:rsidR="00597537" w:rsidRDefault="00597537" w:rsidP="008A25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:rsidR="00597537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* Kare, Dikdörtgen ve Üçgen Çizimi</w:t>
            </w:r>
          </w:p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* Şekillerin Kenar Sayısına Göre İsimlendirilmesi</w:t>
            </w:r>
          </w:p>
        </w:tc>
        <w:tc>
          <w:tcPr>
            <w:tcW w:w="1418" w:type="dxa"/>
            <w:vMerge/>
            <w:vAlign w:val="center"/>
          </w:tcPr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97537" w:rsidRPr="00C16FF8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 xml:space="preserve">a) Çizim yaparken noktalı, </w:t>
            </w:r>
            <w:proofErr w:type="spellStart"/>
            <w:r w:rsidRPr="00C16FF8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veya kareli kâğıt kullanılır.</w:t>
            </w:r>
          </w:p>
          <w:p w:rsidR="00597537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Üçgenin köşegeninin olmadığı fark ettirilir.</w:t>
            </w:r>
          </w:p>
          <w:p w:rsidR="00597537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C16FF8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Dörtgen, beşgen, altıgen ve sekizgen tanıtılır.</w:t>
            </w:r>
          </w:p>
          <w:p w:rsidR="00597537" w:rsidRPr="00C16FF8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Günlük hayattan şekillere örnekler (petek, kapağı açılmış zarf, trafik işaret levhaları vb.) verilir.</w:t>
            </w:r>
          </w:p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c) Şekiller; noktalı kâğıt, geometri tahtası vb. araçlar üzerinde gösterilir.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8A255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21B66" w:rsidRPr="00C2667D" w:rsidTr="008A2557">
        <w:trPr>
          <w:trHeight w:val="190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21B66" w:rsidRDefault="00021B66" w:rsidP="00021B6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021B66" w:rsidRDefault="008A2557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021B66" w:rsidRPr="00DC356D" w:rsidRDefault="00021B66" w:rsidP="00021B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C16FF8" w:rsidRDefault="00C16FF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8A255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16FF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M.3.2.3.1. Şekil modelleri kullanarak kaplama yapar, yaptığı kaplama örüntüsünü noktalı ya da kareli kâğıt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üzerine çizer.</w:t>
            </w:r>
          </w:p>
        </w:tc>
        <w:tc>
          <w:tcPr>
            <w:tcW w:w="2693" w:type="dxa"/>
            <w:vAlign w:val="center"/>
          </w:tcPr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>* Şekil Modellerini Kullanarak Kaplama Yapma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Birimi üçgen, kare, dikdörtgen olan şekil modelleri kullanılır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C16FF8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5F43D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021B66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474C2" w:rsidRPr="00523A61" w:rsidRDefault="00C16FF8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M.3.2.4.1. Noktayı tanır, sembolle gösterir ve isimlendirir.</w:t>
            </w:r>
          </w:p>
        </w:tc>
        <w:tc>
          <w:tcPr>
            <w:tcW w:w="2693" w:type="dxa"/>
            <w:vAlign w:val="center"/>
          </w:tcPr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1474C2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C16FF8" w:rsidRPr="00523A61" w:rsidRDefault="008A2557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Nokta</w:t>
            </w: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4C2" w:rsidRPr="00EA6052" w:rsidRDefault="001474C2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Default="00B03A5D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B03A5D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Mayıs – 3 Mayıs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DC356D" w:rsidRPr="00523A61" w:rsidRDefault="00C16FF8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M.3.2.4.2. Doğruyu, ışını ve açıyı tanır</w:t>
            </w:r>
          </w:p>
        </w:tc>
        <w:tc>
          <w:tcPr>
            <w:tcW w:w="2693" w:type="dxa"/>
            <w:vAlign w:val="center"/>
          </w:tcPr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8A2557" w:rsidRPr="008A2557" w:rsidRDefault="00C16FF8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A2557" w:rsidRPr="008A2557">
              <w:rPr>
                <w:rFonts w:ascii="Tahoma" w:hAnsi="Tahoma" w:cs="Tahoma"/>
                <w:sz w:val="16"/>
                <w:szCs w:val="16"/>
              </w:rPr>
              <w:t xml:space="preserve"> Doğru, Işın ve Açı</w:t>
            </w:r>
          </w:p>
          <w:p w:rsidR="001474C2" w:rsidRPr="00523A61" w:rsidRDefault="001474C2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4C2" w:rsidRPr="00EA6052" w:rsidRDefault="003B1867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Doğruyu ve ışını tasvir eder, açıya çevresinden örnekler verir.</w:t>
            </w:r>
          </w:p>
        </w:tc>
        <w:tc>
          <w:tcPr>
            <w:tcW w:w="1559" w:type="dxa"/>
            <w:vAlign w:val="center"/>
          </w:tcPr>
          <w:p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8A2557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Mayıs – 5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M.3.2.4.3. Doğru parçasını çizgi modelleri ile oluşturur; yatay, dikey ve eğik konumlu doğru parçası modellerine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örnekler vererek çizimlerini yapar.</w:t>
            </w:r>
          </w:p>
        </w:tc>
        <w:tc>
          <w:tcPr>
            <w:tcW w:w="2693" w:type="dxa"/>
            <w:vAlign w:val="center"/>
          </w:tcPr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*Doğru Parçası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Default="00021B66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C356D" w:rsidRPr="00523A61" w:rsidRDefault="00DC356D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B03A5D" w:rsidP="008A25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8 Mayıs 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M.3.2.2.1. Şekillerin birden fazla simetri doğrusu olduğunu şekli katlayarak belirler.</w:t>
            </w:r>
          </w:p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M.3.2.2.2. Bir parçası verilen simetrik şekli dikey ya da yatay simetri doğrusuna göre tamamlar.</w:t>
            </w:r>
          </w:p>
        </w:tc>
        <w:tc>
          <w:tcPr>
            <w:tcW w:w="2693" w:type="dxa"/>
            <w:vAlign w:val="center"/>
          </w:tcPr>
          <w:p w:rsidR="002E4800" w:rsidRPr="002E4800" w:rsidRDefault="002E4800" w:rsidP="002E4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2E4800" w:rsidRPr="002E4800" w:rsidRDefault="002E4800" w:rsidP="002E480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Cs/>
                <w:sz w:val="16"/>
                <w:szCs w:val="16"/>
              </w:rPr>
              <w:t>* Simetri</w:t>
            </w:r>
          </w:p>
          <w:p w:rsidR="003B1867" w:rsidRPr="00523A61" w:rsidRDefault="002E4800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bCs/>
                <w:sz w:val="16"/>
                <w:szCs w:val="16"/>
              </w:rPr>
              <w:t>* Bir Parçası Verilen Simetrik Şekli Tamamlama</w:t>
            </w:r>
          </w:p>
        </w:tc>
        <w:tc>
          <w:tcPr>
            <w:tcW w:w="1418" w:type="dxa"/>
            <w:vMerge/>
            <w:vAlign w:val="center"/>
          </w:tcPr>
          <w:p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P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a) Kare, dikdörtgen ve daire ile sınırlı kalınır.</w:t>
            </w:r>
          </w:p>
          <w:p w:rsidR="00DC356D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b) Dikdörtgende köşegenin simetri doğrusu olmadığı fark ettirilir.</w:t>
            </w:r>
          </w:p>
          <w:p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EA6052" w:rsidRDefault="003B1867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Simetrik şeklin eş parçalarının incelenmesi, ilişkilendirilmesi ve eş parçaların özelliklerinin fark edilmesi</w:t>
            </w:r>
            <w:r w:rsidR="002E48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975A9A" w:rsidRDefault="00975A9A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Pr="00523A61" w:rsidRDefault="006B7146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</w:t>
            </w:r>
            <w:r w:rsidR="00975A9A">
              <w:rPr>
                <w:rFonts w:ascii="Tahoma" w:hAnsi="Tahoma" w:cs="Tahoma"/>
                <w:sz w:val="16"/>
                <w:szCs w:val="16"/>
              </w:rPr>
              <w:t>Ünite Değerlendirmesi (sayfa 214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356D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904AB8" w:rsidRDefault="00904AB8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2E4800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32.HAFTA)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M.3.3.1.1. Bir metre, yarım metre, 10 cm ve 5 cm için standart olmayan ölçme araçları tanımlar ve bunları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kullanarak ölçme yapar.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Standart Ölçme Araçları ile Standart Olmayan ölçme Araçları Tanımlama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33701F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Öğrencilerin kulaç, adım, karış gibi bedensel ve ip, tel, kalem gibi bedensel olmayan ölçme araçları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701F">
              <w:rPr>
                <w:rFonts w:ascii="Tahoma" w:hAnsi="Tahoma" w:cs="Tahoma"/>
                <w:sz w:val="16"/>
                <w:szCs w:val="16"/>
              </w:rPr>
              <w:t>tanımlamaları</w:t>
            </w:r>
            <w:proofErr w:type="gramEnd"/>
            <w:r w:rsidRPr="0033701F">
              <w:rPr>
                <w:rFonts w:ascii="Tahoma" w:hAnsi="Tahoma" w:cs="Tahoma"/>
                <w:sz w:val="16"/>
                <w:szCs w:val="16"/>
              </w:rPr>
              <w:t xml:space="preserve"> ve bunları kullanarak farklı ölçme etkinlikleri yapmaları istenir.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3B1867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B03A5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B1867" w:rsidRPr="00523A61" w:rsidRDefault="0033701F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M.3.3.1.2. Metre ile santimetre arasındaki ilişkiyi açıklar ve birbiri cinsinden yazar.</w:t>
            </w:r>
          </w:p>
        </w:tc>
        <w:tc>
          <w:tcPr>
            <w:tcW w:w="2693" w:type="dxa"/>
            <w:vAlign w:val="center"/>
          </w:tcPr>
          <w:p w:rsidR="003B1867" w:rsidRDefault="003B1867" w:rsidP="004C3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B1867" w:rsidRPr="00523A61" w:rsidRDefault="002E4800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Metre ile Santimetre Arasındaki İlişki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33701F" w:rsidRDefault="0033701F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a) Dönüşümlerde ondalık gösterim gerektirmeyen sayılar kullanılmasına dikkat edilir.</w:t>
            </w:r>
          </w:p>
          <w:p w:rsidR="003B1867" w:rsidRPr="00EA6052" w:rsidRDefault="0033701F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b) Dönüşümler somut uygulamalarla yaptırılır.</w:t>
            </w:r>
          </w:p>
        </w:tc>
        <w:tc>
          <w:tcPr>
            <w:tcW w:w="1559" w:type="dxa"/>
            <w:vAlign w:val="center"/>
          </w:tcPr>
          <w:p w:rsidR="003B1867" w:rsidRPr="00523A61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5E3644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3B1867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B1867" w:rsidRPr="00523A61" w:rsidRDefault="0033701F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M.3.3.1.3. Cetvel kullanarak uzunluğu verilen bir doğru parçasını çizer.</w:t>
            </w:r>
          </w:p>
        </w:tc>
        <w:tc>
          <w:tcPr>
            <w:tcW w:w="2693" w:type="dxa"/>
            <w:vAlign w:val="center"/>
          </w:tcPr>
          <w:p w:rsidR="003B1867" w:rsidRDefault="003B1867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B1867" w:rsidRPr="00523A61" w:rsidRDefault="002E4800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Cetvelle Uzunluğu Verilen Doğru Parçası Çizme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Pr="00EA6052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B1867" w:rsidRPr="00523A61" w:rsidRDefault="006B7146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3701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33701F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M.3.3.1.4. Kilometreyi tanır, kullanım alanlarını belirtir ve kilometre ile metre arasındaki ilişkiyi fark eder.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Kilometre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Birimler arası dönüşüm işlemlerine yer verilmez</w:t>
            </w:r>
          </w:p>
        </w:tc>
        <w:tc>
          <w:tcPr>
            <w:tcW w:w="1559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701F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26189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021B66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M.3.3.1.5. Metre ve santimetre birimlerinin kullanıldığı problemleri çözer.</w:t>
            </w:r>
          </w:p>
        </w:tc>
        <w:tc>
          <w:tcPr>
            <w:tcW w:w="2693" w:type="dxa"/>
            <w:vAlign w:val="center"/>
          </w:tcPr>
          <w:p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33701F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Problem çözerken en çok iki işlemli problemlere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021B66" w:rsidP="003652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M.3.3.2.1. Nesnelerin çevrelerini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 Ölçme </w:t>
            </w:r>
          </w:p>
          <w:p w:rsidR="0033701F" w:rsidRPr="00523A61" w:rsidRDefault="0033701F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2E4800">
              <w:rPr>
                <w:rFonts w:ascii="Tahoma" w:hAnsi="Tahoma" w:cs="Tahoma"/>
                <w:sz w:val="16"/>
                <w:szCs w:val="16"/>
              </w:rPr>
              <w:t>Çevre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82337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M.3.3.2.2. Şekillerin çevre uzunluğunu standart olmayan ve standart birimler kullanarak ölçer.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M.3.3.2.3. Şekillerin çevre uzunluğunu hesaplar.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Çevre Uzunluğunu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Şekillerin Çevre Uzunluğunu Hesaplama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Önce standart olmayan birimlerle ölçme yapılır.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Bir şeklin çevre uzunluğunu ölçerken aynı kenarları tekrar tekrar ölçmemesi ve ölçülmeyen kenar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kalmaması gerektiği vurgulanır.</w:t>
            </w:r>
          </w:p>
          <w:p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Geometri tahtası, noktalı veya kareli kâğıtta verilmiş olan kare, dikdörtgen veya bunların birleşiminden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oluşturulan şekillerin çevre uzunlukları hesaplatılır.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Çemberin çevresi hesaplanmaz</w:t>
            </w: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4747C6">
        <w:trPr>
          <w:trHeight w:val="21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65277" w:rsidP="003652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E19BC">
              <w:rPr>
                <w:rFonts w:ascii="Tahoma" w:hAnsi="Tahoma" w:cs="Tahoma"/>
                <w:b/>
                <w:sz w:val="16"/>
                <w:szCs w:val="16"/>
              </w:rPr>
              <w:t xml:space="preserve"> Haziran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M.3.3.2.4. Şekillerin çevre uzunlukları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4747C6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Şekillerin Çevre Uzunlukları ile İlgili Problemler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65277" w:rsidP="003652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M.3.3.3.1. Şekillerin alanını standart olmayan uygun malzeme ile kaplar ve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M.3.3.3.2. Bir alanı, standart olmayan alan ölçme birimleriyle tahmin eder ve birimleri sayarak tahminini kontrol eder</w:t>
            </w:r>
            <w:r w:rsidR="007A7DF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</w:t>
            </w: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 </w:t>
            </w:r>
          </w:p>
          <w:p w:rsidR="004747C6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Şekillerin Alanını Standart Olmayan Uygun Malzemelerle Kaplama ve Ölçme</w:t>
            </w:r>
          </w:p>
          <w:p w:rsidR="002E4800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Standart Olmayan Alan Ölçme Birimleriyle Alan Tahmini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Kaplama malzemesi olarak eş büyüklükte renkli kâğıt, plastik vb. malzeme kullanılabilir. Kaplanacak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yüzeyin tek parça olmasına özellikle dikkat edilir.</w:t>
            </w:r>
          </w:p>
          <w:p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Alan ölçmede birim sayısı ve birim tekrarının önemi vurgulanır.</w:t>
            </w:r>
          </w:p>
          <w:p w:rsid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c) Öğrencilerin birim sayısını sayarak söylemelerine yönelik çalışmalara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747C6" w:rsidRPr="00EA6052" w:rsidRDefault="004747C6" w:rsidP="007A7DF3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ç) İki farklı şeklin aynı türden standart olmayan birimlerle kaplanarak ölçülmesi ve alanlarının</w:t>
            </w:r>
            <w:r w:rsidR="007A7D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karşılaştırılmasına yönelik çalışmalar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4747C6" w:rsidRPr="00523A61" w:rsidRDefault="006B714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8"/>
      <w:tr w:rsidR="004747C6" w:rsidRPr="00523A61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97537" w:rsidRPr="00523A61" w:rsidRDefault="00597537" w:rsidP="003652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Haziran – 1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M.3.3.7.1. Standart sıvı ölçme aracı ve birimlerinin gerekliliğini açıklayarak litre veya yarım litre birimleriyle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ölçmeler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Standart Sıvı Ölçme Araçlarıyla Sıvıları Ölçme</w:t>
            </w:r>
          </w:p>
        </w:tc>
        <w:tc>
          <w:tcPr>
            <w:tcW w:w="1418" w:type="dxa"/>
            <w:vMerge w:val="restart"/>
            <w:vAlign w:val="center"/>
          </w:tcPr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2E19BC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5E36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5F43DE" w:rsidP="005F43DE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M.3.3.7.2. Bir kaptaki sıvının miktarını litre ve yarım litre birimleriyle tahmin eder ve ölçme yaparak tahmininin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doğruluğunu kontrol eder.</w:t>
            </w:r>
          </w:p>
        </w:tc>
        <w:tc>
          <w:tcPr>
            <w:tcW w:w="2693" w:type="dxa"/>
            <w:vAlign w:val="center"/>
          </w:tcPr>
          <w:p w:rsidR="004747C6" w:rsidRDefault="005F43DE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</w:t>
            </w:r>
            <w:r w:rsidR="004747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</w:t>
            </w:r>
          </w:p>
          <w:p w:rsidR="004747C6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Bir Kaptaki Sıvı Miktarını Tahmin Etme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3652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5F43DE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5F43DE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M.3.3.7.3. Litre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5F43DE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2E4800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4758A4" w:rsidRDefault="00975A9A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 xml:space="preserve">.Ünite Değerlendirme (Sayfa 259) </w:t>
            </w:r>
          </w:p>
          <w:p w:rsidR="002E4800" w:rsidRPr="004758A4" w:rsidRDefault="002E4800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33701F" w:rsidRDefault="0033701F" w:rsidP="00932D32"/>
    <w:p w:rsidR="00196844" w:rsidRDefault="00196844" w:rsidP="00932D32"/>
    <w:p w:rsidR="00196844" w:rsidRDefault="00196844" w:rsidP="00932D32"/>
    <w:p w:rsidR="00196844" w:rsidRDefault="00196844" w:rsidP="00932D32"/>
    <w:p w:rsidR="00196844" w:rsidRDefault="00196844" w:rsidP="00932D32"/>
    <w:p w:rsidR="008326D4" w:rsidRDefault="00975A9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  <w:t xml:space="preserve">         OLUR</w:t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r w:rsidR="00384A84">
        <w:rPr>
          <w:rFonts w:ascii="Tahoma" w:hAnsi="Tahoma" w:cs="Tahoma"/>
          <w:sz w:val="18"/>
          <w:szCs w:val="18"/>
        </w:rPr>
        <w:tab/>
      </w:r>
      <w:bookmarkStart w:id="9" w:name="_GoBack"/>
      <w:bookmarkEnd w:id="9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E3644">
        <w:rPr>
          <w:rFonts w:ascii="Tahoma" w:hAnsi="Tahoma" w:cs="Tahoma"/>
          <w:sz w:val="18"/>
          <w:szCs w:val="18"/>
        </w:rPr>
        <w:t>2</w:t>
      </w:r>
      <w:r w:rsidR="00365277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65277">
      <w:headerReference w:type="default" r:id="rId9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78" w:rsidRDefault="00B71578" w:rsidP="008D6516">
      <w:pPr>
        <w:spacing w:after="0" w:line="240" w:lineRule="auto"/>
      </w:pPr>
      <w:r>
        <w:separator/>
      </w:r>
    </w:p>
  </w:endnote>
  <w:endnote w:type="continuationSeparator" w:id="0">
    <w:p w:rsidR="00B71578" w:rsidRDefault="00B71578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78" w:rsidRDefault="00B71578" w:rsidP="008D6516">
      <w:pPr>
        <w:spacing w:after="0" w:line="240" w:lineRule="auto"/>
      </w:pPr>
      <w:r>
        <w:separator/>
      </w:r>
    </w:p>
  </w:footnote>
  <w:footnote w:type="continuationSeparator" w:id="0">
    <w:p w:rsidR="00B71578" w:rsidRDefault="00B71578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354FDC" w:rsidTr="00D77AE1">
      <w:trPr>
        <w:trHeight w:val="1124"/>
        <w:jc w:val="center"/>
      </w:trPr>
      <w:tc>
        <w:tcPr>
          <w:tcW w:w="15725" w:type="dxa"/>
          <w:vAlign w:val="center"/>
        </w:tcPr>
        <w:p w:rsidR="00354FDC" w:rsidRPr="00D77AE1" w:rsidRDefault="00354FDC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365277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365277"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354FDC" w:rsidRPr="00D77AE1" w:rsidRDefault="00354FDC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354FDC" w:rsidRDefault="00354FDC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354FDC" w:rsidRDefault="00354FD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50D8A"/>
    <w:multiLevelType w:val="hybridMultilevel"/>
    <w:tmpl w:val="86722D42"/>
    <w:lvl w:ilvl="0" w:tplc="E4646D4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5DEC"/>
    <w:rsid w:val="000379A3"/>
    <w:rsid w:val="0007065D"/>
    <w:rsid w:val="00090D64"/>
    <w:rsid w:val="000A3648"/>
    <w:rsid w:val="000B6453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483"/>
    <w:rsid w:val="00176F5A"/>
    <w:rsid w:val="00196844"/>
    <w:rsid w:val="00196B02"/>
    <w:rsid w:val="001A46D7"/>
    <w:rsid w:val="00214292"/>
    <w:rsid w:val="002229DC"/>
    <w:rsid w:val="0022576D"/>
    <w:rsid w:val="002258C7"/>
    <w:rsid w:val="00232BBA"/>
    <w:rsid w:val="002775D1"/>
    <w:rsid w:val="002B163D"/>
    <w:rsid w:val="002B78AE"/>
    <w:rsid w:val="002C1537"/>
    <w:rsid w:val="002D038E"/>
    <w:rsid w:val="002E19BC"/>
    <w:rsid w:val="002E4800"/>
    <w:rsid w:val="0032478C"/>
    <w:rsid w:val="0033701F"/>
    <w:rsid w:val="00342A40"/>
    <w:rsid w:val="00344919"/>
    <w:rsid w:val="00354FDC"/>
    <w:rsid w:val="003646A0"/>
    <w:rsid w:val="00365277"/>
    <w:rsid w:val="0038116E"/>
    <w:rsid w:val="0038362B"/>
    <w:rsid w:val="00384A84"/>
    <w:rsid w:val="003922AF"/>
    <w:rsid w:val="00392525"/>
    <w:rsid w:val="00396918"/>
    <w:rsid w:val="003A3DCC"/>
    <w:rsid w:val="003A69A1"/>
    <w:rsid w:val="003B0CA8"/>
    <w:rsid w:val="003B110D"/>
    <w:rsid w:val="003B1867"/>
    <w:rsid w:val="003B2D12"/>
    <w:rsid w:val="004178B2"/>
    <w:rsid w:val="004275BD"/>
    <w:rsid w:val="00442677"/>
    <w:rsid w:val="0044464F"/>
    <w:rsid w:val="004744FB"/>
    <w:rsid w:val="004747C6"/>
    <w:rsid w:val="00474EE0"/>
    <w:rsid w:val="00475426"/>
    <w:rsid w:val="004758A4"/>
    <w:rsid w:val="0048653E"/>
    <w:rsid w:val="00487EC5"/>
    <w:rsid w:val="004A09D1"/>
    <w:rsid w:val="004A2D37"/>
    <w:rsid w:val="004C0790"/>
    <w:rsid w:val="004C398B"/>
    <w:rsid w:val="00500F50"/>
    <w:rsid w:val="00501BF2"/>
    <w:rsid w:val="00523A61"/>
    <w:rsid w:val="00526CFC"/>
    <w:rsid w:val="005306DF"/>
    <w:rsid w:val="005346D1"/>
    <w:rsid w:val="00536C7E"/>
    <w:rsid w:val="00541964"/>
    <w:rsid w:val="005452E2"/>
    <w:rsid w:val="00547E3F"/>
    <w:rsid w:val="00551FC0"/>
    <w:rsid w:val="0055526E"/>
    <w:rsid w:val="005620E7"/>
    <w:rsid w:val="00564CE1"/>
    <w:rsid w:val="00565979"/>
    <w:rsid w:val="00565B88"/>
    <w:rsid w:val="00571381"/>
    <w:rsid w:val="00572916"/>
    <w:rsid w:val="005812B7"/>
    <w:rsid w:val="005815D0"/>
    <w:rsid w:val="00597537"/>
    <w:rsid w:val="005C2161"/>
    <w:rsid w:val="005C4DA7"/>
    <w:rsid w:val="005C5200"/>
    <w:rsid w:val="005C7837"/>
    <w:rsid w:val="005E3644"/>
    <w:rsid w:val="005E5ABA"/>
    <w:rsid w:val="005F18CC"/>
    <w:rsid w:val="005F43DE"/>
    <w:rsid w:val="00614495"/>
    <w:rsid w:val="00622F1F"/>
    <w:rsid w:val="0064218B"/>
    <w:rsid w:val="00656706"/>
    <w:rsid w:val="00676504"/>
    <w:rsid w:val="006805A5"/>
    <w:rsid w:val="006A6097"/>
    <w:rsid w:val="006B0FCD"/>
    <w:rsid w:val="006B7146"/>
    <w:rsid w:val="006B7323"/>
    <w:rsid w:val="006D42DD"/>
    <w:rsid w:val="007053EA"/>
    <w:rsid w:val="007172DA"/>
    <w:rsid w:val="00722F94"/>
    <w:rsid w:val="00731B0E"/>
    <w:rsid w:val="00741C2A"/>
    <w:rsid w:val="00776B60"/>
    <w:rsid w:val="00792588"/>
    <w:rsid w:val="007A3DE0"/>
    <w:rsid w:val="007A7DF3"/>
    <w:rsid w:val="007C0C23"/>
    <w:rsid w:val="007D34F6"/>
    <w:rsid w:val="007E2BD4"/>
    <w:rsid w:val="007F6F20"/>
    <w:rsid w:val="0080673E"/>
    <w:rsid w:val="008267C0"/>
    <w:rsid w:val="008326D4"/>
    <w:rsid w:val="008329B9"/>
    <w:rsid w:val="00835563"/>
    <w:rsid w:val="00840783"/>
    <w:rsid w:val="00852AC8"/>
    <w:rsid w:val="008544FA"/>
    <w:rsid w:val="008576B3"/>
    <w:rsid w:val="00861507"/>
    <w:rsid w:val="00865D74"/>
    <w:rsid w:val="008662D4"/>
    <w:rsid w:val="00871A88"/>
    <w:rsid w:val="00883A32"/>
    <w:rsid w:val="00885265"/>
    <w:rsid w:val="008A24C3"/>
    <w:rsid w:val="008A2557"/>
    <w:rsid w:val="008C502C"/>
    <w:rsid w:val="008C69CA"/>
    <w:rsid w:val="008D1C93"/>
    <w:rsid w:val="008D6516"/>
    <w:rsid w:val="008F5E50"/>
    <w:rsid w:val="00904AB8"/>
    <w:rsid w:val="00911B32"/>
    <w:rsid w:val="00913BE0"/>
    <w:rsid w:val="00921387"/>
    <w:rsid w:val="00923D61"/>
    <w:rsid w:val="009242D1"/>
    <w:rsid w:val="00932D32"/>
    <w:rsid w:val="00943BB5"/>
    <w:rsid w:val="009573F8"/>
    <w:rsid w:val="009625D7"/>
    <w:rsid w:val="00975A9A"/>
    <w:rsid w:val="009924C7"/>
    <w:rsid w:val="009C325D"/>
    <w:rsid w:val="009D4619"/>
    <w:rsid w:val="009D740D"/>
    <w:rsid w:val="009E217B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A4808"/>
    <w:rsid w:val="00AB6322"/>
    <w:rsid w:val="00AE024E"/>
    <w:rsid w:val="00AF4A87"/>
    <w:rsid w:val="00B03A5D"/>
    <w:rsid w:val="00B06A79"/>
    <w:rsid w:val="00B0721E"/>
    <w:rsid w:val="00B13CB3"/>
    <w:rsid w:val="00B4220D"/>
    <w:rsid w:val="00B612EE"/>
    <w:rsid w:val="00B61DBD"/>
    <w:rsid w:val="00B64BBB"/>
    <w:rsid w:val="00B71578"/>
    <w:rsid w:val="00B8003B"/>
    <w:rsid w:val="00B83E6D"/>
    <w:rsid w:val="00B94450"/>
    <w:rsid w:val="00BA3A1D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1773"/>
    <w:rsid w:val="00C26315"/>
    <w:rsid w:val="00C46ACB"/>
    <w:rsid w:val="00C471BE"/>
    <w:rsid w:val="00C50042"/>
    <w:rsid w:val="00C51B90"/>
    <w:rsid w:val="00C54BA3"/>
    <w:rsid w:val="00C54BCA"/>
    <w:rsid w:val="00C63163"/>
    <w:rsid w:val="00C82964"/>
    <w:rsid w:val="00C842C4"/>
    <w:rsid w:val="00C96D7C"/>
    <w:rsid w:val="00C9749C"/>
    <w:rsid w:val="00C97E7A"/>
    <w:rsid w:val="00CA08B7"/>
    <w:rsid w:val="00CE04A2"/>
    <w:rsid w:val="00CF2C8F"/>
    <w:rsid w:val="00D034F0"/>
    <w:rsid w:val="00D22460"/>
    <w:rsid w:val="00D26189"/>
    <w:rsid w:val="00D53743"/>
    <w:rsid w:val="00D7137E"/>
    <w:rsid w:val="00D74626"/>
    <w:rsid w:val="00D77AE1"/>
    <w:rsid w:val="00D93DCB"/>
    <w:rsid w:val="00D94632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0954"/>
    <w:rsid w:val="00EA6052"/>
    <w:rsid w:val="00EB45D5"/>
    <w:rsid w:val="00EE09F9"/>
    <w:rsid w:val="00EE7212"/>
    <w:rsid w:val="00EF68ED"/>
    <w:rsid w:val="00F11DDD"/>
    <w:rsid w:val="00F2437A"/>
    <w:rsid w:val="00F3075C"/>
    <w:rsid w:val="00F6044D"/>
    <w:rsid w:val="00F858E5"/>
    <w:rsid w:val="00F9580F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FA611-CA76-4D15-AF63-3AB35FF2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5564</Words>
  <Characters>31718</Characters>
  <Application>Microsoft Office Word</Application>
  <DocSecurity>0</DocSecurity>
  <Lines>264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3</cp:revision>
  <dcterms:created xsi:type="dcterms:W3CDTF">2022-08-12T11:57:00Z</dcterms:created>
  <dcterms:modified xsi:type="dcterms:W3CDTF">2022-08-12T11:57:00Z</dcterms:modified>
</cp:coreProperties>
</file>