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5934AE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16.6pt;margin-top:18.6pt;width:113.25pt;height:52.5pt;z-index:251682816" stroked="f">
            <v:textbox inset="0,0,0,0">
              <w:txbxContent>
                <w:p w:rsidR="00AE42ED" w:rsidRPr="00AE42ED" w:rsidRDefault="00AE42ED" w:rsidP="00AE42ED">
                  <w:pPr>
                    <w:pStyle w:val="ResimYazs"/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</w:pPr>
                  <w:r w:rsidRPr="00AE42ED">
                    <w:rPr>
                      <w:rFonts w:ascii="Tahoma" w:hAnsi="Tahoma" w:cs="Tahoma"/>
                      <w:color w:val="C00000"/>
                      <w:sz w:val="24"/>
                      <w:szCs w:val="24"/>
                    </w:rPr>
                    <w:t>1.DÖNEM</w:t>
                  </w:r>
                </w:p>
                <w:p w:rsidR="00AE42ED" w:rsidRPr="00AE42ED" w:rsidRDefault="00AE42ED" w:rsidP="00AE42ED">
                  <w:pPr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</w:pPr>
                  <w:r w:rsidRPr="00AE42ED">
                    <w:rPr>
                      <w:rFonts w:ascii="Tahoma" w:hAnsi="Tahoma" w:cs="Tahoma"/>
                      <w:b/>
                      <w:color w:val="C00000"/>
                      <w:sz w:val="24"/>
                      <w:szCs w:val="24"/>
                    </w:rPr>
                    <w:t>1.YAZILI SINAVI</w:t>
                  </w:r>
                </w:p>
                <w:p w:rsidR="00AE42ED" w:rsidRDefault="00AE42ED"/>
              </w:txbxContent>
            </v:textbox>
          </v:shape>
        </w:pict>
      </w:r>
      <w:r>
        <w:rPr>
          <w:noProof/>
        </w:rPr>
        <w:pict>
          <v:shape id="Metin Kutusu 16" o:spid="_x0000_s1026" type="#_x0000_t202" style="position:absolute;margin-left:407.45pt;margin-top:60.45pt;width:91.55pt;height:23.4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324120" w:rsidRPr="00D54EA8" w:rsidRDefault="00AE42ED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Cs w:val="32"/>
                    </w:rPr>
                  </w:pPr>
                  <w:r w:rsidRPr="00D54EA8">
                    <w:rPr>
                      <w:rFonts w:ascii="Tahoma" w:eastAsia="Yu Gothic UI Light" w:hAnsi="Tahoma" w:cs="Tahoma"/>
                      <w:color w:val="000000" w:themeColor="text1"/>
                      <w:szCs w:val="32"/>
                    </w:rPr>
                    <w:t>Aldığı Puan: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55.45pt;margin-top:6.9pt;width:291.45pt;height:30.85pt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fit-shape-to-text:t">
              <w:txbxContent>
                <w:p w:rsidR="00324120" w:rsidRPr="00AE42ED" w:rsidRDefault="00AE42ED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  </w:t>
                  </w:r>
                  <w:r w:rsidR="00324120" w:rsidRPr="00D54EA8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Adı Soyadı : </w:t>
                  </w:r>
                  <w:proofErr w:type="gramStart"/>
                  <w:r w:rsidR="00324120" w:rsidRPr="00D54EA8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</w:t>
                  </w:r>
                  <w:r w:rsidR="00193AF2" w:rsidRPr="00D54EA8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r w:rsidR="00817ED1" w:rsidRPr="00D54EA8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58.45pt;margin-top:33.3pt;width:284pt;height:30.8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fit-shape-to-text:t">
              <w:txbxContent>
                <w:p w:rsidR="00324120" w:rsidRPr="00AE42ED" w:rsidRDefault="00AE42ED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   </w:t>
                  </w:r>
                  <w:r w:rsidR="00324120" w:rsidRPr="00D54EA8">
                    <w:rPr>
                      <w:rFonts w:ascii="Tahoma" w:hAnsi="Tahoma" w:cs="Tahoma"/>
                      <w:color w:val="000000" w:themeColor="text1"/>
                      <w:szCs w:val="32"/>
                    </w:rPr>
                    <w:t xml:space="preserve">Numarası  : </w:t>
                  </w:r>
                  <w:proofErr w:type="gramStart"/>
                  <w:r w:rsidR="00324120" w:rsidRPr="00D54EA8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………………………</w:t>
                  </w:r>
                  <w:r w:rsidR="00193AF2" w:rsidRPr="00D54EA8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……</w:t>
                  </w:r>
                  <w:r w:rsidR="00817ED1" w:rsidRPr="00D54EA8">
                    <w:rPr>
                      <w:rFonts w:ascii="Tahoma" w:hAnsi="Tahoma" w:cs="Tahoma"/>
                      <w:color w:val="000000" w:themeColor="text1"/>
                      <w:szCs w:val="32"/>
                    </w:rPr>
                    <w:t>…</w:t>
                  </w:r>
                  <w:r w:rsidR="008032E2" w:rsidRPr="00D54EA8">
                    <w:rPr>
                      <w:rFonts w:ascii="Tahoma" w:hAnsi="Tahoma" w:cs="Tahoma"/>
                      <w:color w:val="000000" w:themeColor="text1"/>
                      <w:szCs w:val="32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bookmarkStart w:id="0" w:name="_GoBack"/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34505" cy="1114425"/>
            <wp:effectExtent l="19050" t="0" r="444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37" cy="111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93AF2" w:rsidRPr="00AE42ED" w:rsidRDefault="00AE42ED" w:rsidP="00AE42ED">
      <w:pPr>
        <w:jc w:val="center"/>
        <w:rPr>
          <w:rFonts w:ascii="Tahoma" w:hAnsi="Tahoma" w:cs="Tahoma"/>
          <w:color w:val="C00000"/>
          <w:sz w:val="28"/>
        </w:rPr>
      </w:pPr>
      <w:r w:rsidRPr="00AE42ED">
        <w:rPr>
          <w:rFonts w:ascii="Tahoma" w:hAnsi="Tahoma" w:cs="Tahoma"/>
          <w:color w:val="C00000"/>
          <w:sz w:val="28"/>
        </w:rPr>
        <w:t>SORULAR</w:t>
      </w:r>
    </w:p>
    <w:p w:rsidR="00925BF1" w:rsidRPr="006B31A7" w:rsidRDefault="00925BF1" w:rsidP="00925BF1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>Aşağıdaki noktalı yerlere yukarıdaki uygun sözcükleri 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925BF1" w:rsidRDefault="005934AE" w:rsidP="00925BF1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 w:rsidRPr="005934AE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2" style="position:absolute;left:0;text-align:left;margin-left:329.1pt;margin-top:6.4pt;width:92.95pt;height:21.35pt;z-index:251695104" filled="f" strokecolor="#002060" strokeweight="1pt">
            <v:textbox style="mso-next-textbox:#_x0000_s1062">
              <w:txbxContent>
                <w:p w:rsidR="00925BF1" w:rsidRPr="006407D4" w:rsidRDefault="00284143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işaret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levhaları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4" style="position:absolute;left:0;text-align:left;margin-left:229.35pt;margin-top:6.4pt;width:92.95pt;height:21.35pt;z-index:251686912" filled="f" strokecolor="#002060" strokeweight="1pt">
            <v:textbox style="mso-next-textbox:#_x0000_s1054">
              <w:txbxContent>
                <w:p w:rsidR="00925BF1" w:rsidRPr="006407D4" w:rsidRDefault="00ED45D9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yaşama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hakkı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3" style="position:absolute;left:0;text-align:left;margin-left:126.6pt;margin-top:6.4pt;width:93.4pt;height:21.35pt;z-index:251685888" filled="f" strokecolor="#002060" strokeweight="1pt">
            <v:textbox style="mso-next-textbox:#_x0000_s1053">
              <w:txbxContent>
                <w:p w:rsidR="00925BF1" w:rsidRPr="006407D4" w:rsidRDefault="00284143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yaya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6" style="position:absolute;left:0;text-align:left;margin-left:428.45pt;margin-top:6.4pt;width:93.3pt;height:21.35pt;z-index:251688960" filled="f" strokecolor="#002060" strokeweight="1pt">
            <v:textbox style="mso-next-textbox:#_x0000_s1056">
              <w:txbxContent>
                <w:p w:rsidR="00925BF1" w:rsidRPr="00CF4467" w:rsidRDefault="00CF4467" w:rsidP="00CF4467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 w:rsidRPr="00CF4467">
                    <w:rPr>
                      <w:rFonts w:ascii="Tahoma" w:hAnsi="Tahoma" w:cs="Tahoma"/>
                    </w:rPr>
                    <w:t>başkalarının</w:t>
                  </w:r>
                  <w:proofErr w:type="gramEnd"/>
                </w:p>
              </w:txbxContent>
            </v:textbox>
          </v:rect>
        </w:pict>
      </w:r>
      <w:r w:rsidRPr="005934AE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2" style="position:absolute;left:0;text-align:left;margin-left:26.85pt;margin-top:6.4pt;width:93.4pt;height:21.35pt;z-index:251684864" filled="f" strokecolor="#002060" strokeweight="1pt">
            <v:textbox style="mso-next-textbox:#_x0000_s1052">
              <w:txbxContent>
                <w:p w:rsidR="00925BF1" w:rsidRPr="006407D4" w:rsidRDefault="00D224B0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insandır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5934AE" w:rsidP="00925BF1">
      <w:r w:rsidRPr="005934AE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9" style="position:absolute;margin-left:410.05pt;margin-top:20.4pt;width:99.8pt;height:21.35pt;z-index:251692032" filled="f" strokecolor="#002060" strokeweight="1pt">
            <v:textbox style="mso-next-textbox:#_x0000_s1059">
              <w:txbxContent>
                <w:p w:rsidR="00925BF1" w:rsidRPr="006407D4" w:rsidRDefault="00D224B0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trafik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5934AE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8" style="position:absolute;margin-left:288.9pt;margin-top:20.4pt;width:97.9pt;height:21.35pt;z-index:251691008" filled="f" strokecolor="#002060" strokeweight="1pt">
            <v:textbox style="mso-next-textbox:#_x0000_s1058">
              <w:txbxContent>
                <w:p w:rsidR="00925BF1" w:rsidRPr="006407D4" w:rsidRDefault="00284143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taşıt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5934AE">
        <w:rPr>
          <w:rFonts w:ascii="Tahoma" w:hAnsi="Tahoma" w:cs="Tahoma"/>
          <w:noProof/>
          <w:sz w:val="24"/>
          <w:szCs w:val="20"/>
          <w:lang w:eastAsia="tr-TR"/>
        </w:rPr>
        <w:pict>
          <v:rect id="_x0000_s1055" style="position:absolute;margin-left:167.85pt;margin-top:20.75pt;width:99.85pt;height:21.35pt;z-index:251687936" filled="f" strokecolor="#002060" strokeweight="1pt">
            <v:textbox style="mso-next-textbox:#_x0000_s1055">
              <w:txbxContent>
                <w:p w:rsidR="00925BF1" w:rsidRPr="006407D4" w:rsidRDefault="00284143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sol</w:t>
                  </w:r>
                  <w:proofErr w:type="gramEnd"/>
                </w:p>
                <w:p w:rsidR="00925BF1" w:rsidRPr="002F07EE" w:rsidRDefault="00925BF1" w:rsidP="00925BF1"/>
              </w:txbxContent>
            </v:textbox>
          </v:rect>
        </w:pict>
      </w:r>
      <w:r w:rsidRPr="005934AE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7" style="position:absolute;margin-left:40.35pt;margin-top:20.4pt;width:99.75pt;height:21.35pt;z-index:251689984" filled="f" strokecolor="#002060" strokeweight="1pt">
            <v:textbox style="mso-next-textbox:#_x0000_s1057">
              <w:txbxContent>
                <w:p w:rsidR="00925BF1" w:rsidRPr="006407D4" w:rsidRDefault="00284143" w:rsidP="00925BF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ülke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ekonomisine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925BF1" w:rsidP="00925BF1">
      <w:pPr>
        <w:jc w:val="center"/>
        <w:rPr>
          <w:rFonts w:ascii="Tahoma" w:hAnsi="Tahoma" w:cs="Tahoma"/>
          <w:color w:val="C00000"/>
          <w:sz w:val="32"/>
        </w:rPr>
      </w:pPr>
    </w:p>
    <w:p w:rsidR="00925BF1" w:rsidRDefault="00D224B0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Kara yolları üzerinde yayaların, araçların ve hayvanların hal ve hareketlerine </w:t>
      </w:r>
      <w:proofErr w:type="gramStart"/>
      <w:r>
        <w:rPr>
          <w:rFonts w:ascii="Tahoma" w:eastAsia="Calibri" w:hAnsi="Tahoma" w:cs="Tahoma"/>
          <w:szCs w:val="20"/>
        </w:rPr>
        <w:t>..................</w:t>
      </w:r>
      <w:proofErr w:type="gramEnd"/>
      <w:r>
        <w:rPr>
          <w:rFonts w:ascii="Tahoma" w:eastAsia="Calibri" w:hAnsi="Tahoma" w:cs="Tahoma"/>
          <w:szCs w:val="20"/>
        </w:rPr>
        <w:t xml:space="preserve"> </w:t>
      </w:r>
      <w:proofErr w:type="gramStart"/>
      <w:r>
        <w:rPr>
          <w:rFonts w:ascii="Tahoma" w:eastAsia="Calibri" w:hAnsi="Tahoma" w:cs="Tahoma"/>
          <w:szCs w:val="20"/>
        </w:rPr>
        <w:t>denir</w:t>
      </w:r>
      <w:proofErr w:type="gramEnd"/>
      <w:r>
        <w:rPr>
          <w:rFonts w:ascii="Tahoma" w:eastAsia="Calibri" w:hAnsi="Tahoma" w:cs="Tahoma"/>
          <w:szCs w:val="20"/>
        </w:rPr>
        <w:t>.</w:t>
      </w:r>
    </w:p>
    <w:p w:rsidR="00925BF1" w:rsidRDefault="00925BF1" w:rsidP="00925BF1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Default="00284143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</w:t>
      </w:r>
      <w:proofErr w:type="gramStart"/>
      <w:r>
        <w:rPr>
          <w:rFonts w:ascii="Tahoma" w:eastAsia="Calibri" w:hAnsi="Tahoma" w:cs="Tahoma"/>
          <w:szCs w:val="20"/>
        </w:rPr>
        <w:t>................</w:t>
      </w:r>
      <w:proofErr w:type="gramEnd"/>
      <w:r>
        <w:rPr>
          <w:rFonts w:ascii="Tahoma" w:eastAsia="Calibri" w:hAnsi="Tahoma" w:cs="Tahoma"/>
          <w:szCs w:val="20"/>
        </w:rPr>
        <w:t xml:space="preserve">  </w:t>
      </w:r>
      <w:proofErr w:type="gramStart"/>
      <w:r>
        <w:rPr>
          <w:rFonts w:ascii="Tahoma" w:eastAsia="Calibri" w:hAnsi="Tahoma" w:cs="Tahoma"/>
          <w:szCs w:val="20"/>
        </w:rPr>
        <w:t>..................</w:t>
      </w:r>
      <w:proofErr w:type="gramEnd"/>
      <w:r>
        <w:rPr>
          <w:rFonts w:ascii="Tahoma" w:eastAsia="Calibri" w:hAnsi="Tahoma" w:cs="Tahoma"/>
          <w:szCs w:val="20"/>
        </w:rPr>
        <w:t xml:space="preserve"> , verdiği mesajlar ile trafik güvenliğinin sağlanmasına katkı sağlar.</w:t>
      </w:r>
    </w:p>
    <w:p w:rsidR="00925BF1" w:rsidRPr="00B6642D" w:rsidRDefault="00925BF1" w:rsidP="00925BF1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Pr="00B6642D" w:rsidRDefault="00DC47F4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Kara yollarınd</w:t>
      </w:r>
      <w:r w:rsidR="00284143">
        <w:rPr>
          <w:rFonts w:ascii="Tahoma" w:hAnsi="Tahoma" w:cs="Tahoma"/>
          <w:noProof/>
          <w:lang w:eastAsia="tr-TR"/>
        </w:rPr>
        <w:t>a hareketsiz duran veya hareket eden insanlara .................... denir.</w:t>
      </w:r>
    </w:p>
    <w:p w:rsidR="00925BF1" w:rsidRPr="00B6642D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B6642D" w:rsidRDefault="00D224B0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Trafikte en önemli unsur .......................... .</w:t>
      </w:r>
    </w:p>
    <w:p w:rsidR="00925BF1" w:rsidRPr="00D731AF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786D60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>Trafik levhalarına zarar verilmesi can ve mal güvenliği gibi</w:t>
      </w:r>
      <w:r w:rsidR="00DC47F4">
        <w:rPr>
          <w:rFonts w:ascii="Tahoma" w:eastAsia="Calibri" w:hAnsi="Tahoma" w:cs="Tahoma"/>
          <w:szCs w:val="20"/>
        </w:rPr>
        <w:t xml:space="preserve"> </w:t>
      </w:r>
      <w:r>
        <w:rPr>
          <w:rFonts w:ascii="Tahoma" w:eastAsia="Calibri" w:hAnsi="Tahoma" w:cs="Tahoma"/>
          <w:szCs w:val="20"/>
        </w:rPr>
        <w:t xml:space="preserve"> </w:t>
      </w:r>
      <w:proofErr w:type="gramStart"/>
      <w:r>
        <w:rPr>
          <w:rFonts w:ascii="Tahoma" w:eastAsia="Calibri" w:hAnsi="Tahoma" w:cs="Tahoma"/>
          <w:szCs w:val="20"/>
        </w:rPr>
        <w:t>..............</w:t>
      </w:r>
      <w:proofErr w:type="gramEnd"/>
      <w:r>
        <w:rPr>
          <w:rFonts w:ascii="Tahoma" w:eastAsia="Calibri" w:hAnsi="Tahoma" w:cs="Tahoma"/>
          <w:szCs w:val="20"/>
        </w:rPr>
        <w:t xml:space="preserve">  </w:t>
      </w:r>
      <w:proofErr w:type="gramStart"/>
      <w:r>
        <w:rPr>
          <w:rFonts w:ascii="Tahoma" w:eastAsia="Calibri" w:hAnsi="Tahoma" w:cs="Tahoma"/>
          <w:szCs w:val="20"/>
        </w:rPr>
        <w:t>....................</w:t>
      </w:r>
      <w:proofErr w:type="gramEnd"/>
      <w:r>
        <w:rPr>
          <w:rFonts w:ascii="Tahoma" w:eastAsia="Calibri" w:hAnsi="Tahoma" w:cs="Tahoma"/>
          <w:szCs w:val="20"/>
        </w:rPr>
        <w:t xml:space="preserve"> </w:t>
      </w:r>
      <w:proofErr w:type="gramStart"/>
      <w:r>
        <w:rPr>
          <w:rFonts w:ascii="Tahoma" w:eastAsia="Calibri" w:hAnsi="Tahoma" w:cs="Tahoma"/>
          <w:szCs w:val="20"/>
        </w:rPr>
        <w:t>de</w:t>
      </w:r>
      <w:proofErr w:type="gramEnd"/>
      <w:r>
        <w:rPr>
          <w:rFonts w:ascii="Tahoma" w:eastAsia="Calibri" w:hAnsi="Tahoma" w:cs="Tahoma"/>
          <w:szCs w:val="20"/>
        </w:rPr>
        <w:t xml:space="preserve"> zarar verir.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AB72A1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Trafikte sadece kendi </w:t>
      </w:r>
      <w:r w:rsidR="000534B7">
        <w:rPr>
          <w:rFonts w:ascii="Tahoma" w:hAnsi="Tahoma" w:cs="Tahoma"/>
          <w:noProof/>
          <w:lang w:eastAsia="tr-TR"/>
        </w:rPr>
        <w:t>hayatımızı değil, ......................</w:t>
      </w:r>
      <w:r>
        <w:rPr>
          <w:rFonts w:ascii="Tahoma" w:hAnsi="Tahoma" w:cs="Tahoma"/>
          <w:noProof/>
          <w:lang w:eastAsia="tr-TR"/>
        </w:rPr>
        <w:t xml:space="preserve"> hayatının da önemli olduğunu unutmayalım.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284143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İnsan, hayvan ve yük taşımaya yarayan araçlara .................... denir.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284143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Banketlerde yürüyen yayalar kendi gidiş yönlerine göre ................ taraftaki banketi kullanmalıdır.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D45D9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.............</w:t>
      </w:r>
      <w:r w:rsidR="00284143">
        <w:rPr>
          <w:rFonts w:ascii="Tahoma" w:hAnsi="Tahoma" w:cs="Tahoma"/>
          <w:noProof/>
          <w:lang w:eastAsia="tr-TR"/>
        </w:rPr>
        <w:t xml:space="preserve">  </w:t>
      </w:r>
      <w:r>
        <w:rPr>
          <w:rFonts w:ascii="Tahoma" w:hAnsi="Tahoma" w:cs="Tahoma"/>
          <w:noProof/>
          <w:lang w:eastAsia="tr-TR"/>
        </w:rPr>
        <w:t>..............; insanların en temel vazgeçilmez hakkıdır ve bu hak kutsaldır.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925BF1" w:rsidP="00925BF1">
      <w:pPr>
        <w:pStyle w:val="ListeParagraf"/>
        <w:numPr>
          <w:ilvl w:val="0"/>
          <w:numId w:val="1"/>
        </w:numPr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“D”, yanlış ise “Y”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925BF1" w:rsidRPr="006B31A7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925BF1" w:rsidP="00925BF1">
      <w:pPr>
        <w:pStyle w:val="ListeParagraf"/>
        <w:numPr>
          <w:ilvl w:val="0"/>
          <w:numId w:val="3"/>
        </w:numPr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Pr="00D731AF">
        <w:rPr>
          <w:rFonts w:ascii="Tahoma" w:eastAsia="Calibri" w:hAnsi="Tahoma" w:cs="Tahoma"/>
          <w:szCs w:val="28"/>
        </w:rPr>
        <w:t xml:space="preserve">) </w:t>
      </w:r>
      <w:r w:rsidR="00786D60">
        <w:rPr>
          <w:rFonts w:ascii="Tahoma" w:eastAsia="Calibri" w:hAnsi="Tahoma" w:cs="Tahoma"/>
          <w:szCs w:val="28"/>
        </w:rPr>
        <w:t>Yayalar, yaya kaldırımında kendi gidiş yönlerine göre sağ taraftan yürümelidir.</w:t>
      </w:r>
    </w:p>
    <w:p w:rsidR="00925BF1" w:rsidRPr="00D731AF" w:rsidRDefault="007F15E3" w:rsidP="00925BF1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 ) Bir yere gitmek için en kısa yol tercih edilmelidir. </w:t>
      </w:r>
    </w:p>
    <w:p w:rsidR="00925BF1" w:rsidRPr="00D731AF" w:rsidRDefault="007F15E3" w:rsidP="00925BF1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Trafikte en önemli unsur taşıtlardır.</w:t>
      </w:r>
    </w:p>
    <w:p w:rsidR="00925BF1" w:rsidRPr="00D731AF" w:rsidRDefault="00925BF1" w:rsidP="00925BF1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7F15E3">
        <w:rPr>
          <w:rFonts w:ascii="Tahoma" w:eastAsia="Calibri" w:hAnsi="Tahoma" w:cs="Tahoma"/>
          <w:szCs w:val="28"/>
        </w:rPr>
        <w:t>) Kara yollarında duran taşıtların; önünden, arkasından ve arasından karşıya geçilmemelidir.</w:t>
      </w:r>
    </w:p>
    <w:p w:rsidR="00925BF1" w:rsidRPr="00D731AF" w:rsidRDefault="00925BF1" w:rsidP="00925BF1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="007F15E3">
        <w:rPr>
          <w:rFonts w:ascii="Tahoma" w:hAnsi="Tahoma" w:cs="Tahoma"/>
          <w:noProof/>
          <w:lang w:eastAsia="tr-TR"/>
        </w:rPr>
        <w:t xml:space="preserve">  ) Trafik işaret ve levhalarına zarar verenleri yetkililere bildirmeliyiz</w:t>
      </w:r>
    </w:p>
    <w:p w:rsidR="00925BF1" w:rsidRPr="00D731AF" w:rsidRDefault="007F15E3" w:rsidP="00925BF1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(    ) Trafik işaret levhalarından üçgen şekli bilgilendirme mesajı verir.</w:t>
      </w:r>
    </w:p>
    <w:p w:rsidR="00925BF1" w:rsidRPr="00D731AF" w:rsidRDefault="007F15E3" w:rsidP="00925BF1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 xml:space="preserve">(    ) </w:t>
      </w:r>
      <w:r w:rsidR="00932B22">
        <w:rPr>
          <w:rFonts w:ascii="Tahoma" w:hAnsi="Tahoma" w:cs="Tahoma"/>
          <w:noProof/>
          <w:lang w:eastAsia="tr-TR"/>
        </w:rPr>
        <w:t>Yabancı dil öğrenir gibi trafik işaret levhalarının anlamlarını öğrenmeliyiz.</w:t>
      </w:r>
    </w:p>
    <w:p w:rsidR="00925BF1" w:rsidRPr="00D731AF" w:rsidRDefault="00932B22" w:rsidP="00925BF1">
      <w:pPr>
        <w:pStyle w:val="ListeParagraf"/>
        <w:numPr>
          <w:ilvl w:val="0"/>
          <w:numId w:val="3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Trafik işaret ve levhalarına zarar verenleri 112 numaralı telefona bildirmeliyiz.</w:t>
      </w:r>
    </w:p>
    <w:p w:rsidR="00925BF1" w:rsidRPr="00D731AF" w:rsidRDefault="00925BF1" w:rsidP="00925BF1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932B22">
        <w:rPr>
          <w:rFonts w:ascii="Tahoma" w:eastAsia="Calibri" w:hAnsi="Tahoma" w:cs="Tahoma"/>
          <w:szCs w:val="28"/>
        </w:rPr>
        <w:t>) Yaya kaldırımında yürürken grup oluşturarak ve</w:t>
      </w:r>
      <w:r w:rsidR="00E6495C">
        <w:rPr>
          <w:rFonts w:ascii="Tahoma" w:eastAsia="Calibri" w:hAnsi="Tahoma" w:cs="Tahoma"/>
          <w:szCs w:val="28"/>
        </w:rPr>
        <w:t xml:space="preserve"> kol kola girerek yürü</w:t>
      </w:r>
      <w:r w:rsidR="00932B22">
        <w:rPr>
          <w:rFonts w:ascii="Tahoma" w:eastAsia="Calibri" w:hAnsi="Tahoma" w:cs="Tahoma"/>
          <w:szCs w:val="28"/>
        </w:rPr>
        <w:t>meliyiz.</w:t>
      </w:r>
    </w:p>
    <w:p w:rsidR="00925BF1" w:rsidRPr="00D731AF" w:rsidRDefault="00925BF1" w:rsidP="00925BF1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  ) </w:t>
      </w:r>
      <w:r w:rsidR="00E6495C">
        <w:rPr>
          <w:rFonts w:ascii="Tahoma" w:hAnsi="Tahoma" w:cs="Tahoma"/>
          <w:noProof/>
          <w:lang w:eastAsia="tr-TR"/>
        </w:rPr>
        <w:t>Trafik akışını düzenleyen yapı ve unsurlara sahip yola güvenli yol denir.</w:t>
      </w:r>
    </w:p>
    <w:p w:rsidR="00925BF1" w:rsidRDefault="00925BF1" w:rsidP="00925BF1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193AF2" w:rsidRDefault="00925BF1" w:rsidP="00971468">
      <w:pPr>
        <w:pStyle w:val="ListeParagraf"/>
        <w:numPr>
          <w:ilvl w:val="0"/>
          <w:numId w:val="1"/>
        </w:numPr>
      </w:pPr>
      <w:r w:rsidRPr="00971468">
        <w:rPr>
          <w:rFonts w:ascii="Tahoma" w:hAnsi="Tahoma" w:cs="Tahoma"/>
          <w:noProof/>
          <w:lang w:eastAsia="tr-TR"/>
        </w:rPr>
        <w:t>Aşağıda</w:t>
      </w:r>
      <w:r w:rsidR="00971468" w:rsidRPr="00971468">
        <w:rPr>
          <w:rFonts w:ascii="Tahoma" w:hAnsi="Tahoma" w:cs="Tahoma"/>
          <w:noProof/>
          <w:lang w:eastAsia="tr-TR"/>
        </w:rPr>
        <w:t>ki trafik işaret ve levhalarını anlamına uygun olarak eşleştiriniz.</w:t>
      </w:r>
      <w:r w:rsidR="0022004D">
        <w:rPr>
          <w:rFonts w:ascii="Tahoma" w:hAnsi="Tahoma" w:cs="Tahoma"/>
          <w:noProof/>
          <w:lang w:eastAsia="tr-TR"/>
        </w:rPr>
        <w:t xml:space="preserve">( </w:t>
      </w:r>
      <w:r w:rsidR="0022004D" w:rsidRPr="0022004D">
        <w:rPr>
          <w:rFonts w:ascii="Tahoma" w:hAnsi="Tahoma" w:cs="Tahoma"/>
          <w:noProof/>
          <w:color w:val="FF0000"/>
          <w:lang w:eastAsia="tr-TR"/>
        </w:rPr>
        <w:t>4’er Puan</w:t>
      </w:r>
      <w:r w:rsidR="0022004D">
        <w:rPr>
          <w:rFonts w:ascii="Tahoma" w:hAnsi="Tahoma" w:cs="Tahoma"/>
          <w:noProof/>
          <w:lang w:eastAsia="tr-TR"/>
        </w:rPr>
        <w:t>)</w:t>
      </w:r>
    </w:p>
    <w:p w:rsidR="00193AF2" w:rsidRDefault="0034787E">
      <w:r>
        <w:rPr>
          <w:noProof/>
          <w:lang w:eastAsia="tr-T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19685</wp:posOffset>
            </wp:positionV>
            <wp:extent cx="790575" cy="809625"/>
            <wp:effectExtent l="19050" t="0" r="9525" b="0"/>
            <wp:wrapNone/>
            <wp:docPr id="30" name="Resim 4" descr="png TRAFÄ°K Ä°ÅARET VE LEVHALA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ng TRAFÄ°K Ä°ÅARET VE LEVHALA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495" r="12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5769">
        <w:rPr>
          <w:noProof/>
          <w:lang w:eastAsia="tr-T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2897505</wp:posOffset>
            </wp:positionH>
            <wp:positionV relativeFrom="paragraph">
              <wp:posOffset>29210</wp:posOffset>
            </wp:positionV>
            <wp:extent cx="809625" cy="809625"/>
            <wp:effectExtent l="19050" t="0" r="9525" b="0"/>
            <wp:wrapNone/>
            <wp:docPr id="31" name="Resim 7" descr="png TRAFÄ°K Ä°ÅARET VE LEVHALA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ng TRAFÄ°K Ä°ÅARET VE LEVHALA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5769">
        <w:rPr>
          <w:noProof/>
          <w:lang w:eastAsia="tr-T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1011555</wp:posOffset>
            </wp:positionH>
            <wp:positionV relativeFrom="paragraph">
              <wp:posOffset>20755</wp:posOffset>
            </wp:positionV>
            <wp:extent cx="933450" cy="819150"/>
            <wp:effectExtent l="19050" t="0" r="0" b="0"/>
            <wp:wrapNone/>
            <wp:docPr id="29" name="Resim 1" descr="png TRAFÄ°K Ä°ÅARET VE LEVHALA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TRAFÄ°K Ä°ÅARET VE LEVHALA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3AF2" w:rsidRDefault="00193AF2"/>
    <w:p w:rsidR="00324120" w:rsidRDefault="00324120" w:rsidP="00324120">
      <w:pPr>
        <w:ind w:left="283"/>
      </w:pPr>
    </w:p>
    <w:p w:rsidR="00324120" w:rsidRDefault="00324120" w:rsidP="00324120">
      <w:pPr>
        <w:ind w:left="283"/>
      </w:pPr>
    </w:p>
    <w:p w:rsidR="00AE42ED" w:rsidRDefault="005934AE" w:rsidP="00324120">
      <w:pPr>
        <w:ind w:left="283"/>
      </w:pPr>
      <w:r w:rsidRPr="005934AE">
        <w:rPr>
          <w:rFonts w:ascii="Tahoma" w:hAnsi="Tahoma" w:cs="Tahoma"/>
          <w:noProof/>
          <w:lang w:eastAsia="tr-TR"/>
        </w:rPr>
        <w:pict>
          <v:shape id="_x0000_s1068" type="#_x0000_t202" style="position:absolute;left:0;text-align:left;margin-left:40.35pt;margin-top:.8pt;width:160.3pt;height:15.8pt;z-index:251703296" stroked="f">
            <v:textbox inset="0,0,0,0">
              <w:txbxContent>
                <w:p w:rsidR="00555769" w:rsidRPr="00555769" w:rsidRDefault="00555769" w:rsidP="0055576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Tanzim ( düzenleme) İşaretleri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226pt;margin-top:.05pt;width:85.05pt;height:15.8pt;z-index:251701248" stroked="f">
            <v:textbox inset="0,0,0,0">
              <w:txbxContent>
                <w:p w:rsidR="00555769" w:rsidRPr="00555769" w:rsidRDefault="00555769" w:rsidP="0055576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 w:rsidRPr="00555769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Uyarı 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İşaretleri</w:t>
                  </w:r>
                </w:p>
              </w:txbxContent>
            </v:textbox>
          </v:shape>
        </w:pict>
      </w:r>
      <w:r w:rsidRPr="005934AE">
        <w:rPr>
          <w:rFonts w:ascii="Tahoma" w:hAnsi="Tahoma" w:cs="Tahoma"/>
          <w:noProof/>
          <w:sz w:val="24"/>
          <w:lang w:eastAsia="tr-TR"/>
        </w:rPr>
        <w:pict>
          <v:shape id="_x0000_s1066" type="#_x0000_t202" style="position:absolute;left:0;text-align:left;margin-left:363.2pt;margin-top:.05pt;width:121.9pt;height:15.8pt;z-index:251702272" stroked="f">
            <v:textbox inset="0,0,0,0">
              <w:txbxContent>
                <w:p w:rsidR="00555769" w:rsidRPr="00555769" w:rsidRDefault="00555769" w:rsidP="0055576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Bilgi</w:t>
                  </w:r>
                  <w:r w:rsidR="00461AF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lendirme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İşaretleri</w:t>
                  </w:r>
                </w:p>
              </w:txbxContent>
            </v:textbox>
          </v:shape>
        </w:pict>
      </w:r>
    </w:p>
    <w:p w:rsidR="00AE42ED" w:rsidRDefault="00AE42ED" w:rsidP="004C0967">
      <w:pPr>
        <w:ind w:left="283"/>
      </w:pPr>
    </w:p>
    <w:p w:rsidR="00AE42ED" w:rsidRPr="004418E7" w:rsidRDefault="00DC47F4" w:rsidP="004418E7">
      <w:pPr>
        <w:ind w:left="283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Aşağıdaki çoktan seçmeli ve eşleştirmeli soruları yapınız.</w:t>
      </w:r>
    </w:p>
    <w:p w:rsidR="00AE42ED" w:rsidRDefault="005934AE" w:rsidP="00324120">
      <w:pPr>
        <w:ind w:left="283"/>
      </w:pPr>
      <w:r>
        <w:rPr>
          <w:noProof/>
          <w:lang w:eastAsia="tr-TR"/>
        </w:rPr>
        <w:pict>
          <v:rect id="_x0000_s1075" style="position:absolute;left:0;text-align:left;margin-left:274.65pt;margin-top:10pt;width:261.75pt;height:108.75pt;z-index:251709440" strokecolor="#002060" strokeweight="1.25pt">
            <v:textbox>
              <w:txbxContent>
                <w:p w:rsidR="00507677" w:rsidRDefault="00030F5F" w:rsidP="00507677">
                  <w:pPr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507677">
                    <w:rPr>
                      <w:rFonts w:ascii="Tahoma" w:hAnsi="Tahoma" w:cs="Tahoma"/>
                    </w:rPr>
                    <w:t>Aşağıdakilerden hangisi trafik işaret levhalarının amaçlarından biri değildir?</w:t>
                  </w:r>
                </w:p>
                <w:p w:rsidR="00507677" w:rsidRDefault="00507677" w:rsidP="0050767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 güvenliğini sağlamak</w:t>
                  </w:r>
                </w:p>
                <w:p w:rsidR="00507677" w:rsidRDefault="00507677" w:rsidP="0050767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Yayaları ve taşıt sürücülerini bilgilendirmek</w:t>
                  </w:r>
                </w:p>
                <w:p w:rsidR="00507677" w:rsidRDefault="00507677" w:rsidP="0050767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Yol durumu hakkında bilgi vermek</w:t>
                  </w:r>
                </w:p>
                <w:p w:rsidR="00507677" w:rsidRPr="00507677" w:rsidRDefault="00507677" w:rsidP="0050767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Taşıt sürücülerini ve yolcuları eğlendirmek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73" style="position:absolute;left:0;text-align:left;margin-left:.3pt;margin-top:10pt;width:261.6pt;height:108.75pt;z-index:251708416;mso-position-horizontal:absolute" strokecolor="#002060" strokeweight="1.25pt">
            <v:textbox>
              <w:txbxContent>
                <w:p w:rsidR="004418E7" w:rsidRDefault="00030F5F">
                  <w:pPr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CF4467">
                    <w:rPr>
                      <w:rFonts w:ascii="Tahoma" w:hAnsi="Tahoma" w:cs="Tahoma"/>
                    </w:rPr>
                    <w:t xml:space="preserve"> </w:t>
                  </w:r>
                  <w:r w:rsidR="00507677" w:rsidRPr="00507677">
                    <w:rPr>
                      <w:rFonts w:ascii="Tahoma" w:hAnsi="Tahoma" w:cs="Tahoma"/>
                    </w:rPr>
                    <w:t>Aşağıdaki yerlerinden hangisi güvenli geçiş alanlarından biri değildir?</w:t>
                  </w:r>
                </w:p>
                <w:p w:rsidR="00507677" w:rsidRDefault="00507677" w:rsidP="00507677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Işıklı trafik işaretlerinin bulunmadığı yollar</w:t>
                  </w:r>
                </w:p>
                <w:p w:rsidR="00507677" w:rsidRDefault="00507677" w:rsidP="00507677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Üst geçitler</w:t>
                  </w:r>
                </w:p>
                <w:p w:rsidR="00507677" w:rsidRDefault="00507677" w:rsidP="00507677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 polisinin bulunduğu yerler</w:t>
                  </w:r>
                </w:p>
                <w:p w:rsidR="00507677" w:rsidRPr="00507677" w:rsidRDefault="00507677" w:rsidP="00507677">
                  <w:pPr>
                    <w:pStyle w:val="ListeParagraf"/>
                    <w:numPr>
                      <w:ilvl w:val="0"/>
                      <w:numId w:val="4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Yaya geçitleri</w:t>
                  </w:r>
                </w:p>
              </w:txbxContent>
            </v:textbox>
          </v:rect>
        </w:pict>
      </w:r>
    </w:p>
    <w:p w:rsidR="00AE42ED" w:rsidRDefault="005934AE" w:rsidP="00324120">
      <w:pPr>
        <w:ind w:left="283"/>
      </w:pPr>
      <w:r>
        <w:rPr>
          <w:noProof/>
          <w:lang w:eastAsia="tr-TR"/>
        </w:rPr>
        <w:pict>
          <v:shape id="_x0000_s1099" type="#_x0000_t202" style="position:absolute;left:0;text-align:left;margin-left:411.9pt;margin-top:6.25pt;width:38.25pt;height:16.45pt;z-index:251748352;mso-position-horizontal-relative:text;mso-position-vertical-relative:text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00" type="#_x0000_t202" style="position:absolute;left:0;text-align:left;margin-left:134.4pt;margin-top:7pt;width:38.25pt;height:16.45pt;z-index:251749376;mso-position-horizontal-relative:text;mso-position-vertical-relative:text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AE42ED" w:rsidP="006813BB"/>
    <w:p w:rsidR="00AE42ED" w:rsidRDefault="005934AE" w:rsidP="00324120">
      <w:pPr>
        <w:ind w:left="283"/>
      </w:pPr>
      <w:r>
        <w:rPr>
          <w:noProof/>
        </w:rPr>
        <w:pict>
          <v:shape id="_x0000_s1094" type="#_x0000_t202" style="position:absolute;left:0;text-align:left;margin-left:398.4pt;margin-top:9.3pt;width:51.75pt;height:12.7pt;z-index:251743232;mso-position-horizontal-relative:text;mso-position-vertical-relative:text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20 </w:t>
                  </w: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76" style="position:absolute;left:0;text-align:left;margin-left:.15pt;margin-top:4.05pt;width:536.25pt;height:303pt;z-index:251710464" strokecolor="#002060" strokeweight="1.25pt">
            <v:textbox style="mso-next-textbox:#_x0000_s1076">
              <w:txbxContent>
                <w:p w:rsidR="00CC6992" w:rsidRDefault="00030F5F" w:rsidP="00CC6992">
                  <w:pPr>
                    <w:jc w:val="center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F)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CC6992">
                    <w:rPr>
                      <w:rFonts w:ascii="Tahoma" w:hAnsi="Tahoma" w:cs="Tahoma"/>
                    </w:rPr>
                    <w:t>Aşağıdaki kavramları ilgili görsellerle eşleştiriniz.</w:t>
                  </w:r>
                </w:p>
              </w:txbxContent>
            </v:textbox>
          </v:rect>
        </w:pict>
      </w:r>
    </w:p>
    <w:p w:rsidR="00AE42ED" w:rsidRDefault="005934AE" w:rsidP="00324120">
      <w:pPr>
        <w:ind w:left="283"/>
      </w:pPr>
      <w:r>
        <w:rPr>
          <w:noProof/>
          <w:lang w:eastAsia="tr-TR"/>
        </w:rPr>
        <w:pict>
          <v:rect id="_x0000_s1083" style="position:absolute;left:0;text-align:left;margin-left:204.9pt;margin-top:11.55pt;width:130.5pt;height:24pt;z-index:251730944" strokecolor="#002060" strokeweight="1.25pt">
            <v:textbox>
              <w:txbxContent>
                <w:p w:rsidR="006813BB" w:rsidRPr="006813BB" w:rsidRDefault="006813BB" w:rsidP="006813B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Işıklı trafik işaret cihazı</w:t>
                  </w:r>
                </w:p>
              </w:txbxContent>
            </v:textbox>
          </v:rect>
        </w:pict>
      </w:r>
      <w:r w:rsidR="006813BB">
        <w:rPr>
          <w:noProof/>
          <w:lang w:eastAsia="tr-TR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5478780</wp:posOffset>
            </wp:positionH>
            <wp:positionV relativeFrom="paragraph">
              <wp:posOffset>146685</wp:posOffset>
            </wp:positionV>
            <wp:extent cx="1143000" cy="952500"/>
            <wp:effectExtent l="19050" t="0" r="0" b="0"/>
            <wp:wrapNone/>
            <wp:docPr id="16" name="Resim 1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13BB">
        <w:rPr>
          <w:noProof/>
          <w:lang w:eastAsia="tr-TR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182880</wp:posOffset>
            </wp:positionH>
            <wp:positionV relativeFrom="paragraph">
              <wp:posOffset>165735</wp:posOffset>
            </wp:positionV>
            <wp:extent cx="1133475" cy="933450"/>
            <wp:effectExtent l="19050" t="0" r="9525" b="0"/>
            <wp:wrapNone/>
            <wp:docPr id="1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5209" r="13688" b="36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>
          <v:rect id="_x0000_s1077" style="position:absolute;left:0;text-align:left;margin-left:13.05pt;margin-top:11.55pt;width:91.35pt;height:76.5pt;z-index:251717632;mso-position-horizontal-relative:text;mso-position-vertical-relative:text" strokecolor="#002060" strokeweight="1.25pt"/>
        </w:pict>
      </w:r>
      <w:r>
        <w:rPr>
          <w:noProof/>
          <w:lang w:eastAsia="tr-TR"/>
        </w:rPr>
        <w:pict>
          <v:rect id="_x0000_s1081" style="position:absolute;left:0;text-align:left;margin-left:430.8pt;margin-top:10.8pt;width:91.35pt;height:76.5pt;z-index:251722752;mso-position-horizontal-relative:text;mso-position-vertical-relative:text" strokecolor="#002060" strokeweight="1.25pt"/>
        </w:pict>
      </w:r>
    </w:p>
    <w:p w:rsidR="00AE42ED" w:rsidRDefault="00AE42ED" w:rsidP="00324120">
      <w:pPr>
        <w:ind w:left="283"/>
      </w:pPr>
    </w:p>
    <w:p w:rsidR="00AE42ED" w:rsidRDefault="005934AE" w:rsidP="00324120">
      <w:pPr>
        <w:ind w:left="283"/>
      </w:pPr>
      <w:r>
        <w:rPr>
          <w:noProof/>
          <w:lang w:eastAsia="tr-TR"/>
        </w:rPr>
        <w:pict>
          <v:rect id="_x0000_s1084" style="position:absolute;left:0;text-align:left;margin-left:204.9pt;margin-top:16.05pt;width:130.5pt;height:24pt;z-index:251731968" strokecolor="#002060" strokeweight="1.25pt">
            <v:textbox>
              <w:txbxContent>
                <w:p w:rsidR="006813BB" w:rsidRPr="006813BB" w:rsidRDefault="006813BB" w:rsidP="006813B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Yaya geçidi</w:t>
                  </w:r>
                </w:p>
              </w:txbxContent>
            </v:textbox>
          </v:rect>
        </w:pict>
      </w:r>
    </w:p>
    <w:p w:rsidR="00AE42ED" w:rsidRDefault="00AE42ED" w:rsidP="00324120">
      <w:pPr>
        <w:ind w:left="283"/>
      </w:pPr>
    </w:p>
    <w:p w:rsidR="00AE42ED" w:rsidRDefault="005934AE" w:rsidP="00324120">
      <w:pPr>
        <w:ind w:left="283"/>
      </w:pPr>
      <w:r>
        <w:rPr>
          <w:noProof/>
          <w:lang w:eastAsia="tr-TR"/>
        </w:rPr>
        <w:pict>
          <v:rect id="_x0000_s1085" style="position:absolute;left:0;text-align:left;margin-left:204.9pt;margin-top:15.35pt;width:130.5pt;height:24pt;z-index:251732992" strokecolor="#002060" strokeweight="1.25pt">
            <v:textbox>
              <w:txbxContent>
                <w:p w:rsidR="006813BB" w:rsidRPr="006813BB" w:rsidRDefault="006813BB" w:rsidP="006813B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Alt geçit</w:t>
                  </w:r>
                </w:p>
              </w:txbxContent>
            </v:textbox>
          </v:rect>
        </w:pict>
      </w:r>
      <w:r w:rsidR="006813BB">
        <w:rPr>
          <w:noProof/>
          <w:lang w:eastAsia="tr-TR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5478780</wp:posOffset>
            </wp:positionH>
            <wp:positionV relativeFrom="paragraph">
              <wp:posOffset>175895</wp:posOffset>
            </wp:positionV>
            <wp:extent cx="1143000" cy="933450"/>
            <wp:effectExtent l="19050" t="0" r="0" b="0"/>
            <wp:wrapNone/>
            <wp:docPr id="7" name="Resim 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769" t="21966" r="1385" b="27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>
          <v:rect id="_x0000_s1078" style="position:absolute;left:0;text-align:left;margin-left:13.05pt;margin-top:12.35pt;width:91.35pt;height:76.5pt;z-index:251719680;mso-position-horizontal-relative:text;mso-position-vertical-relative:text" strokecolor="#002060" strokeweight="1.25pt"/>
        </w:pict>
      </w:r>
      <w:r>
        <w:rPr>
          <w:noProof/>
          <w:lang w:eastAsia="tr-TR"/>
        </w:rPr>
        <w:pict>
          <v:rect id="_x0000_s1080" style="position:absolute;left:0;text-align:left;margin-left:430.8pt;margin-top:12.35pt;width:91.35pt;height:76.5pt;z-index:251721728;mso-position-horizontal-relative:text;mso-position-vertical-relative:text" strokecolor="#002060" strokeweight="1.25pt"/>
        </w:pict>
      </w:r>
    </w:p>
    <w:p w:rsidR="00AE42ED" w:rsidRDefault="00C31726" w:rsidP="00324120">
      <w:pPr>
        <w:ind w:left="283"/>
      </w:pPr>
      <w:r>
        <w:rPr>
          <w:noProof/>
          <w:lang w:eastAsia="tr-TR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42545</wp:posOffset>
            </wp:positionV>
            <wp:extent cx="933450" cy="600075"/>
            <wp:effectExtent l="19050" t="0" r="0" b="0"/>
            <wp:wrapNone/>
            <wp:docPr id="5" name="Resim 7" descr="https://japaclip.com/files/crosswal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japaclip.com/files/crosswalk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40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42ED" w:rsidRDefault="005934AE" w:rsidP="00324120">
      <w:pPr>
        <w:ind w:left="283"/>
      </w:pPr>
      <w:r>
        <w:rPr>
          <w:noProof/>
          <w:lang w:eastAsia="tr-TR"/>
        </w:rPr>
        <w:pict>
          <v:rect id="_x0000_s1086" style="position:absolute;left:0;text-align:left;margin-left:204.9pt;margin-top:16.85pt;width:130.5pt;height:24pt;z-index:251734016" strokecolor="#002060" strokeweight="1.25pt">
            <v:textbox>
              <w:txbxContent>
                <w:p w:rsidR="006813BB" w:rsidRPr="006813BB" w:rsidRDefault="004C0967" w:rsidP="006813B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Banket</w:t>
                  </w:r>
                </w:p>
              </w:txbxContent>
            </v:textbox>
          </v:rect>
        </w:pict>
      </w:r>
    </w:p>
    <w:p w:rsidR="00AE42ED" w:rsidRDefault="00AE42ED" w:rsidP="00324120">
      <w:pPr>
        <w:ind w:left="283"/>
      </w:pPr>
    </w:p>
    <w:p w:rsidR="004418E7" w:rsidRDefault="00C31726" w:rsidP="00324120">
      <w:pPr>
        <w:ind w:left="283"/>
      </w:pPr>
      <w:r>
        <w:rPr>
          <w:noProof/>
          <w:lang w:eastAsia="tr-TR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182880</wp:posOffset>
            </wp:positionH>
            <wp:positionV relativeFrom="paragraph">
              <wp:posOffset>185420</wp:posOffset>
            </wp:positionV>
            <wp:extent cx="1123950" cy="952500"/>
            <wp:effectExtent l="19050" t="0" r="0" b="0"/>
            <wp:wrapNone/>
            <wp:docPr id="10" name="Resim 10" descr="https://cdn5.vectorstock.com/i/1000x1000/38/99/underground-pedestrian-crossing-perspective-vector-208638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5.vectorstock.com/i/1000x1000/38/99/underground-pedestrian-crossing-perspective-vector-2086389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8393" r="3621" b="11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34AE">
        <w:rPr>
          <w:noProof/>
          <w:lang w:eastAsia="tr-TR"/>
        </w:rPr>
        <w:pict>
          <v:rect id="_x0000_s1088" style="position:absolute;left:0;text-align:left;margin-left:204.9pt;margin-top:17.65pt;width:130.5pt;height:24pt;z-index:251736064;mso-position-horizontal-relative:text;mso-position-vertical-relative:text" strokecolor="#002060" strokeweight="1.25pt">
            <v:textbox>
              <w:txbxContent>
                <w:p w:rsidR="006813BB" w:rsidRPr="006813BB" w:rsidRDefault="004C0967" w:rsidP="006813B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Üst geçit</w:t>
                  </w:r>
                </w:p>
              </w:txbxContent>
            </v:textbox>
          </v:rect>
        </w:pict>
      </w:r>
      <w:r w:rsidR="006813BB">
        <w:rPr>
          <w:noProof/>
          <w:lang w:eastAsia="tr-TR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5612130</wp:posOffset>
            </wp:positionH>
            <wp:positionV relativeFrom="paragraph">
              <wp:posOffset>214630</wp:posOffset>
            </wp:positionV>
            <wp:extent cx="885825" cy="876300"/>
            <wp:effectExtent l="19050" t="0" r="9525" b="0"/>
            <wp:wrapNone/>
            <wp:docPr id="2" name="Resim 10" descr="clipart Ä±ÅÄ±klÄ± trafik cihaz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part Ä±ÅÄ±klÄ± trafik cihaz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34AE">
        <w:rPr>
          <w:noProof/>
          <w:lang w:eastAsia="tr-TR"/>
        </w:rPr>
        <w:pict>
          <v:rect id="_x0000_s1079" style="position:absolute;left:0;text-align:left;margin-left:13.05pt;margin-top:13.9pt;width:91.35pt;height:76.5pt;z-index:251720704;mso-position-horizontal-relative:text;mso-position-vertical-relative:text" strokecolor="#002060" strokeweight="1.25pt"/>
        </w:pict>
      </w:r>
      <w:r w:rsidR="005934AE">
        <w:rPr>
          <w:noProof/>
          <w:lang w:eastAsia="tr-TR"/>
        </w:rPr>
        <w:pict>
          <v:rect id="_x0000_s1082" style="position:absolute;left:0;text-align:left;margin-left:430.8pt;margin-top:13.15pt;width:91.35pt;height:76.5pt;z-index:251724800;mso-position-horizontal-relative:text;mso-position-vertical-relative:text" strokecolor="#002060" strokeweight="1.25pt"/>
        </w:pict>
      </w:r>
    </w:p>
    <w:p w:rsidR="004418E7" w:rsidRDefault="004418E7" w:rsidP="00324120">
      <w:pPr>
        <w:ind w:left="283"/>
      </w:pPr>
    </w:p>
    <w:p w:rsidR="004418E7" w:rsidRDefault="005934AE" w:rsidP="00324120">
      <w:pPr>
        <w:ind w:left="283"/>
      </w:pPr>
      <w:r>
        <w:rPr>
          <w:noProof/>
          <w:lang w:eastAsia="tr-TR"/>
        </w:rPr>
        <w:pict>
          <v:rect id="_x0000_s1087" style="position:absolute;left:0;text-align:left;margin-left:204.9pt;margin-top:20.65pt;width:130.5pt;height:24pt;z-index:251735040" strokecolor="#002060" strokeweight="1.25pt">
            <v:textbox>
              <w:txbxContent>
                <w:p w:rsidR="006813BB" w:rsidRPr="006813BB" w:rsidRDefault="004C0967" w:rsidP="006813B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Toplu taşıma aracı</w:t>
                  </w:r>
                </w:p>
              </w:txbxContent>
            </v:textbox>
          </v:rect>
        </w:pict>
      </w:r>
    </w:p>
    <w:p w:rsidR="006813BB" w:rsidRDefault="006813BB" w:rsidP="00324120">
      <w:pPr>
        <w:ind w:left="283"/>
      </w:pPr>
    </w:p>
    <w:p w:rsidR="006813BB" w:rsidRDefault="006813BB" w:rsidP="00324120">
      <w:pPr>
        <w:ind w:left="283"/>
      </w:pPr>
    </w:p>
    <w:p w:rsidR="006813BB" w:rsidRDefault="005934AE" w:rsidP="00324120">
      <w:pPr>
        <w:ind w:left="283"/>
      </w:pPr>
      <w:r>
        <w:rPr>
          <w:noProof/>
          <w:lang w:eastAsia="tr-TR"/>
        </w:rPr>
        <w:pict>
          <v:rect id="_x0000_s1091" style="position:absolute;left:0;text-align:left;margin-left:275.55pt;margin-top:7.15pt;width:261.6pt;height:129pt;z-index:251739136" strokecolor="#002060" strokeweight="1.25pt">
            <v:textbox>
              <w:txbxContent>
                <w:p w:rsidR="004C0967" w:rsidRDefault="00030F5F" w:rsidP="00E27595">
                  <w:pPr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H)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E27595" w:rsidRPr="00E27595">
                    <w:rPr>
                      <w:rFonts w:ascii="Tahoma" w:hAnsi="Tahoma" w:cs="Tahoma"/>
                    </w:rPr>
                    <w:t>Yandaki trafik</w:t>
                  </w:r>
                  <w:r w:rsidR="00E27595">
                    <w:rPr>
                      <w:rFonts w:ascii="Tahoma" w:hAnsi="Tahoma" w:cs="Tahoma"/>
                    </w:rPr>
                    <w:t xml:space="preserve"> işaret</w:t>
                  </w:r>
                  <w:r w:rsidR="00E27595" w:rsidRPr="00E27595">
                    <w:rPr>
                      <w:rFonts w:ascii="Tahoma" w:hAnsi="Tahoma" w:cs="Tahoma"/>
                    </w:rPr>
                    <w:t xml:space="preserve"> levhası</w:t>
                  </w:r>
                  <w:r w:rsidR="00E27595">
                    <w:rPr>
                      <w:rFonts w:ascii="Tahoma" w:hAnsi="Tahoma" w:cs="Tahoma"/>
                    </w:rPr>
                    <w:t xml:space="preserve"> hangi anlama gelmektedir?</w:t>
                  </w:r>
                </w:p>
                <w:p w:rsidR="004C0967" w:rsidRDefault="00E27595" w:rsidP="00E27595">
                  <w:pPr>
                    <w:pStyle w:val="ListeParagraf"/>
                    <w:numPr>
                      <w:ilvl w:val="0"/>
                      <w:numId w:val="8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Trafiğe kapalı yol</w:t>
                  </w:r>
                </w:p>
                <w:p w:rsidR="00E27595" w:rsidRDefault="00E27595" w:rsidP="00E27595">
                  <w:pPr>
                    <w:pStyle w:val="ListeParagraf"/>
                    <w:numPr>
                      <w:ilvl w:val="0"/>
                      <w:numId w:val="8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Bisiklet kullanılabilir.</w:t>
                  </w:r>
                </w:p>
                <w:p w:rsidR="00E27595" w:rsidRDefault="00E27595" w:rsidP="00E27595">
                  <w:pPr>
                    <w:pStyle w:val="ListeParagraf"/>
                    <w:numPr>
                      <w:ilvl w:val="0"/>
                      <w:numId w:val="8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Bisiklet giremez.</w:t>
                  </w:r>
                </w:p>
                <w:p w:rsidR="00E27595" w:rsidRPr="00E27595" w:rsidRDefault="00806D4F" w:rsidP="00E27595">
                  <w:pPr>
                    <w:pStyle w:val="ListeParagraf"/>
                    <w:numPr>
                      <w:ilvl w:val="0"/>
                      <w:numId w:val="8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Taşıt yolu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89" style="position:absolute;left:0;text-align:left;margin-left:.3pt;margin-top:7.15pt;width:261.6pt;height:129pt;z-index:251737088" strokecolor="#002060" strokeweight="1.25pt">
            <v:textbox>
              <w:txbxContent>
                <w:p w:rsidR="004C0967" w:rsidRDefault="00030F5F" w:rsidP="004C0967">
                  <w:pPr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G)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4C0967">
                    <w:rPr>
                      <w:rFonts w:ascii="Tahoma" w:hAnsi="Tahoma" w:cs="Tahoma"/>
                    </w:rPr>
                    <w:t>Yaya kaldırımında yürürken hangi davranışları yapmamalıyız?</w:t>
                  </w:r>
                </w:p>
                <w:p w:rsidR="004C0967" w:rsidRPr="004C0967" w:rsidRDefault="004C0967" w:rsidP="004C0967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</w:rPr>
                  </w:pPr>
                  <w:r w:rsidRPr="004C0967">
                    <w:rPr>
                      <w:rFonts w:ascii="Tahoma" w:hAnsi="Tahoma" w:cs="Tahoma"/>
                    </w:rPr>
                    <w:t>Yaya kaldırımında sağ taraftan yürümeliyiz.</w:t>
                  </w:r>
                </w:p>
                <w:p w:rsidR="004C0967" w:rsidRPr="004C0967" w:rsidRDefault="004C0967" w:rsidP="004C0967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</w:rPr>
                  </w:pPr>
                  <w:r w:rsidRPr="004C0967">
                    <w:rPr>
                      <w:rFonts w:ascii="Tahoma" w:hAnsi="Tahoma" w:cs="Tahoma"/>
                    </w:rPr>
                    <w:t>Engelli, yaşlı ve hamilelere yardım etmeliyiz.</w:t>
                  </w:r>
                </w:p>
                <w:p w:rsidR="004C0967" w:rsidRDefault="004C0967" w:rsidP="004C0967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Grup halinde, kol kola yürümeliyiz.</w:t>
                  </w:r>
                </w:p>
                <w:p w:rsidR="004C0967" w:rsidRPr="00507677" w:rsidRDefault="004C0967" w:rsidP="004C0967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Kaldırımın yola uzak olan tarafından yürümeliyiz.</w:t>
                  </w:r>
                </w:p>
              </w:txbxContent>
            </v:textbox>
          </v:rect>
        </w:pict>
      </w:r>
    </w:p>
    <w:p w:rsidR="004418E7" w:rsidRDefault="005934AE" w:rsidP="00324120">
      <w:pPr>
        <w:ind w:left="283"/>
      </w:pPr>
      <w:r>
        <w:rPr>
          <w:noProof/>
          <w:lang w:eastAsia="tr-TR"/>
        </w:rPr>
        <w:pict>
          <v:shape id="_x0000_s1097" type="#_x0000_t202" style="position:absolute;left:0;text-align:left;margin-left:87.15pt;margin-top:4.2pt;width:38.25pt;height:16.45pt;z-index:251746304;mso-position-horizontal-relative:text;mso-position-vertical-relative:text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98" type="#_x0000_t202" style="position:absolute;left:0;text-align:left;margin-left:351.15pt;margin-top:4.2pt;width:38.25pt;height:16.45pt;z-index:251747328;mso-position-horizontal-relative:text;mso-position-vertical-relative:text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4418E7" w:rsidRDefault="00E27595" w:rsidP="00324120">
      <w:pPr>
        <w:ind w:left="283"/>
      </w:pPr>
      <w:r>
        <w:rPr>
          <w:noProof/>
          <w:lang w:eastAsia="tr-TR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5897880</wp:posOffset>
            </wp:positionH>
            <wp:positionV relativeFrom="paragraph">
              <wp:posOffset>72390</wp:posOffset>
            </wp:positionV>
            <wp:extent cx="647700" cy="647700"/>
            <wp:effectExtent l="19050" t="0" r="0" b="0"/>
            <wp:wrapNone/>
            <wp:docPr id="3" name="Resim 20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20333" t="6667" r="18000" b="10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5934AE" w:rsidP="00324120">
      <w:pPr>
        <w:ind w:left="283"/>
      </w:pPr>
      <w:r>
        <w:rPr>
          <w:noProof/>
          <w:lang w:eastAsia="tr-TR"/>
        </w:rPr>
        <w:pict>
          <v:rect id="_x0000_s1092" style="position:absolute;left:0;text-align:left;margin-left:275.55pt;margin-top:19.2pt;width:261.6pt;height:140.25pt;z-index:251740160" strokecolor="#002060" strokeweight="1.25pt">
            <v:textbox style="mso-next-textbox:#_x0000_s1092">
              <w:txbxContent>
                <w:p w:rsidR="004C0967" w:rsidRDefault="00030F5F" w:rsidP="00E27595">
                  <w:pPr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J)</w:t>
                  </w:r>
                  <w:r w:rsidR="00CF446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E27595">
                    <w:rPr>
                      <w:rFonts w:ascii="Tahoma" w:hAnsi="Tahoma" w:cs="Tahoma"/>
                    </w:rPr>
                    <w:t>Trafik kazalarının en önemli sebebi nedir?</w:t>
                  </w:r>
                </w:p>
                <w:p w:rsidR="00E27595" w:rsidRDefault="00E27595" w:rsidP="00E27595">
                  <w:pPr>
                    <w:pStyle w:val="ListeParagraf"/>
                    <w:numPr>
                      <w:ilvl w:val="0"/>
                      <w:numId w:val="9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 işaret levhaları</w:t>
                  </w:r>
                </w:p>
                <w:p w:rsidR="00E27595" w:rsidRDefault="00E27595" w:rsidP="00E27595">
                  <w:pPr>
                    <w:pStyle w:val="ListeParagraf"/>
                    <w:numPr>
                      <w:ilvl w:val="0"/>
                      <w:numId w:val="9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İnsanların kurallara uymaması</w:t>
                  </w:r>
                </w:p>
                <w:p w:rsidR="00E27595" w:rsidRDefault="00E27595" w:rsidP="00E27595">
                  <w:pPr>
                    <w:pStyle w:val="ListeParagraf"/>
                    <w:numPr>
                      <w:ilvl w:val="0"/>
                      <w:numId w:val="9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Hava şartları</w:t>
                  </w:r>
                </w:p>
                <w:p w:rsidR="00E27595" w:rsidRPr="00E27595" w:rsidRDefault="0066063F" w:rsidP="00E27595">
                  <w:pPr>
                    <w:pStyle w:val="ListeParagraf"/>
                    <w:numPr>
                      <w:ilvl w:val="0"/>
                      <w:numId w:val="9"/>
                    </w:num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Araçların bakımlarının zamanında yapılmaması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90" style="position:absolute;left:0;text-align:left;margin-left:.3pt;margin-top:19.2pt;width:261.6pt;height:140.25pt;z-index:251738112" strokecolor="#002060" strokeweight="1.25pt">
            <v:textbox style="mso-next-textbox:#_x0000_s1090">
              <w:txbxContent>
                <w:p w:rsidR="00803DDC" w:rsidRPr="00803DDC" w:rsidRDefault="00030F5F" w:rsidP="00803DDC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>I)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 w:rsidR="00803DDC" w:rsidRPr="00803DDC">
                    <w:rPr>
                      <w:rFonts w:ascii="Tahoma" w:hAnsi="Tahoma" w:cs="Tahoma"/>
                      <w:sz w:val="24"/>
                      <w:szCs w:val="24"/>
                    </w:rPr>
                    <w:t xml:space="preserve">Aşağıdakilerden hangisi yayaların uymaları gereken kurallardan biridir?                             </w:t>
                  </w:r>
                </w:p>
                <w:p w:rsidR="00803DDC" w:rsidRDefault="00803DDC" w:rsidP="00E27595">
                  <w:pPr>
                    <w:ind w:left="240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CA6D6F">
                    <w:rPr>
                      <w:rFonts w:ascii="Tahoma" w:hAnsi="Tahoma" w:cs="Tahoma"/>
                      <w:sz w:val="24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Taşıt yolunda oyun</w:t>
                  </w:r>
                  <w:r w:rsidR="00E27595">
                    <w:rPr>
                      <w:rFonts w:ascii="Tahoma" w:hAnsi="Tahoma" w:cs="Tahom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>oynamak</w:t>
                  </w:r>
                </w:p>
                <w:p w:rsidR="00803DDC" w:rsidRDefault="00CF4467" w:rsidP="00E27595">
                  <w:pPr>
                    <w:ind w:left="240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B) </w:t>
                  </w:r>
                  <w:r w:rsidR="00803DDC" w:rsidRPr="00CA6D6F">
                    <w:rPr>
                      <w:rFonts w:ascii="Tahoma" w:hAnsi="Tahoma" w:cs="Tahoma"/>
                      <w:sz w:val="24"/>
                      <w:szCs w:val="24"/>
                    </w:rPr>
                    <w:t>Taşıtların arasından karşıya geçmek</w:t>
                  </w:r>
                </w:p>
                <w:p w:rsidR="00803DDC" w:rsidRDefault="00803DDC" w:rsidP="00E27595">
                  <w:pPr>
                    <w:ind w:left="240"/>
                    <w:rPr>
                      <w:rFonts w:ascii="Tahoma" w:hAnsi="Tahoma" w:cs="Tahoma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>C) Kaldırımda bisiklet binmek</w:t>
                  </w:r>
                </w:p>
                <w:p w:rsidR="00803DDC" w:rsidRPr="00803DDC" w:rsidRDefault="00CF4467" w:rsidP="00E27595"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  </w:t>
                  </w:r>
                  <w:r w:rsidR="00803DDC" w:rsidRPr="00CA6D6F">
                    <w:rPr>
                      <w:rFonts w:ascii="Tahoma" w:hAnsi="Tahoma" w:cs="Tahoma"/>
                      <w:sz w:val="24"/>
                      <w:szCs w:val="24"/>
                    </w:rPr>
                    <w:t>D) Yaya alt ve üst geçitlerini kullanmak</w:t>
                  </w:r>
                </w:p>
                <w:p w:rsidR="00803DDC" w:rsidRPr="00CA6D6F" w:rsidRDefault="00803DDC" w:rsidP="00803DDC">
                  <w:pPr>
                    <w:ind w:left="240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CA6D6F">
                    <w:rPr>
                      <w:rFonts w:ascii="Tahoma" w:hAnsi="Tahoma" w:cs="Tahoma"/>
                      <w:sz w:val="24"/>
                      <w:szCs w:val="24"/>
                    </w:rPr>
                    <w:t xml:space="preserve">                                    </w:t>
                  </w:r>
                </w:p>
                <w:p w:rsidR="00803DDC" w:rsidRPr="00803DDC" w:rsidRDefault="00803DDC" w:rsidP="00803DDC"/>
              </w:txbxContent>
            </v:textbox>
          </v:rect>
        </w:pict>
      </w:r>
    </w:p>
    <w:p w:rsidR="004418E7" w:rsidRDefault="005934AE" w:rsidP="00324120">
      <w:pPr>
        <w:ind w:left="283"/>
      </w:pPr>
      <w:r>
        <w:rPr>
          <w:noProof/>
          <w:lang w:eastAsia="tr-TR"/>
        </w:rPr>
        <w:pict>
          <v:shape id="_x0000_s1096" type="#_x0000_t202" style="position:absolute;left:0;text-align:left;margin-left:498.15pt;margin-top:.55pt;width:34.5pt;height:16.45pt;z-index:251745280;mso-position-horizontal-relative:text;mso-position-vertical-relative:text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095" type="#_x0000_t202" style="position:absolute;left:0;text-align:left;margin-left:159.15pt;margin-top:17pt;width:38.25pt;height:16.45pt;z-index:251744256;mso-position-horizontal-relative:text;mso-position-vertical-relative:text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4418E7" w:rsidRDefault="004418E7" w:rsidP="00324120">
      <w:pPr>
        <w:ind w:left="283"/>
      </w:pPr>
    </w:p>
    <w:p w:rsidR="00803DDC" w:rsidRDefault="00803DDC" w:rsidP="00324120">
      <w:pPr>
        <w:ind w:left="283"/>
      </w:pPr>
    </w:p>
    <w:p w:rsidR="00803DDC" w:rsidRPr="00803DDC" w:rsidRDefault="00803DDC" w:rsidP="00803DDC"/>
    <w:p w:rsidR="00803DDC" w:rsidRPr="00803DDC" w:rsidRDefault="00803DDC" w:rsidP="00803DDC"/>
    <w:p w:rsidR="00803DDC" w:rsidRDefault="00803DDC" w:rsidP="00803DDC"/>
    <w:p w:rsidR="004418E7" w:rsidRDefault="005934AE" w:rsidP="00803DDC">
      <w:pPr>
        <w:jc w:val="center"/>
      </w:pPr>
      <w:r>
        <w:rPr>
          <w:noProof/>
          <w:lang w:eastAsia="tr-TR"/>
        </w:rPr>
        <w:pict>
          <v:shape id="_x0000_s1102" type="#_x0000_t202" style="position:absolute;left:0;text-align:left;margin-left:205.7pt;margin-top:11.05pt;width:116.95pt;height:23.4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>
              <w:txbxContent>
                <w:p w:rsidR="00D54EA8" w:rsidRPr="00D54EA8" w:rsidRDefault="00D54EA8" w:rsidP="00D54EA8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Cs w:val="32"/>
                    </w:rPr>
                  </w:pPr>
                  <w:r>
                    <w:rPr>
                      <w:rFonts w:ascii="Tahoma" w:eastAsia="Yu Gothic UI Light" w:hAnsi="Tahoma" w:cs="Tahoma"/>
                      <w:color w:val="000000" w:themeColor="text1"/>
                      <w:szCs w:val="32"/>
                    </w:rPr>
                    <w:t>BAŞARILAR</w:t>
                  </w:r>
                </w:p>
              </w:txbxContent>
            </v:textbox>
          </v:shape>
        </w:pict>
      </w:r>
    </w:p>
    <w:sectPr w:rsidR="004418E7" w:rsidSect="004418E7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B79" w:rsidRDefault="00CC1B79" w:rsidP="0049263E">
      <w:pPr>
        <w:spacing w:after="0" w:line="240" w:lineRule="auto"/>
      </w:pPr>
      <w:r>
        <w:separator/>
      </w:r>
    </w:p>
  </w:endnote>
  <w:endnote w:type="continuationSeparator" w:id="1">
    <w:p w:rsidR="00CC1B79" w:rsidRDefault="00CC1B79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B79" w:rsidRDefault="00CC1B79" w:rsidP="0049263E">
      <w:pPr>
        <w:spacing w:after="0" w:line="240" w:lineRule="auto"/>
      </w:pPr>
      <w:r>
        <w:separator/>
      </w:r>
    </w:p>
  </w:footnote>
  <w:footnote w:type="continuationSeparator" w:id="1">
    <w:p w:rsidR="00CC1B79" w:rsidRDefault="00CC1B79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B8C"/>
    <w:multiLevelType w:val="hybridMultilevel"/>
    <w:tmpl w:val="CEE83BE8"/>
    <w:lvl w:ilvl="0" w:tplc="18B68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6DC4"/>
    <w:multiLevelType w:val="hybridMultilevel"/>
    <w:tmpl w:val="58AAE442"/>
    <w:lvl w:ilvl="0" w:tplc="9BB85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44391"/>
    <w:multiLevelType w:val="hybridMultilevel"/>
    <w:tmpl w:val="4894E842"/>
    <w:lvl w:ilvl="0" w:tplc="E4F4297A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51696"/>
    <w:multiLevelType w:val="hybridMultilevel"/>
    <w:tmpl w:val="1B7CCDB0"/>
    <w:lvl w:ilvl="0" w:tplc="6A5841A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404A6C"/>
    <w:multiLevelType w:val="hybridMultilevel"/>
    <w:tmpl w:val="79AE6300"/>
    <w:lvl w:ilvl="0" w:tplc="9B7C5A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51138"/>
    <w:multiLevelType w:val="hybridMultilevel"/>
    <w:tmpl w:val="7E3C4024"/>
    <w:lvl w:ilvl="0" w:tplc="6EBA4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371D3"/>
    <w:multiLevelType w:val="hybridMultilevel"/>
    <w:tmpl w:val="8878F2C6"/>
    <w:lvl w:ilvl="0" w:tplc="FD08D2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72ACE"/>
    <w:multiLevelType w:val="hybridMultilevel"/>
    <w:tmpl w:val="D18213D4"/>
    <w:lvl w:ilvl="0" w:tplc="AED486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3748"/>
    <w:rsid w:val="00030F5F"/>
    <w:rsid w:val="000508FF"/>
    <w:rsid w:val="000534B7"/>
    <w:rsid w:val="000A3BAF"/>
    <w:rsid w:val="00147D91"/>
    <w:rsid w:val="00193AF2"/>
    <w:rsid w:val="001B3A69"/>
    <w:rsid w:val="001F3674"/>
    <w:rsid w:val="0022004D"/>
    <w:rsid w:val="00284143"/>
    <w:rsid w:val="00324120"/>
    <w:rsid w:val="0034787E"/>
    <w:rsid w:val="00367B96"/>
    <w:rsid w:val="00384E8D"/>
    <w:rsid w:val="003E5A7F"/>
    <w:rsid w:val="004418E7"/>
    <w:rsid w:val="00461AF4"/>
    <w:rsid w:val="0049263E"/>
    <w:rsid w:val="004C0967"/>
    <w:rsid w:val="00507677"/>
    <w:rsid w:val="00555769"/>
    <w:rsid w:val="005934AE"/>
    <w:rsid w:val="005D7437"/>
    <w:rsid w:val="005F3274"/>
    <w:rsid w:val="00655A5E"/>
    <w:rsid w:val="0066063F"/>
    <w:rsid w:val="006703DF"/>
    <w:rsid w:val="006813BB"/>
    <w:rsid w:val="006966D3"/>
    <w:rsid w:val="00696EB2"/>
    <w:rsid w:val="007526D5"/>
    <w:rsid w:val="00786D60"/>
    <w:rsid w:val="007F15E3"/>
    <w:rsid w:val="008032E2"/>
    <w:rsid w:val="00803DDC"/>
    <w:rsid w:val="00806D4F"/>
    <w:rsid w:val="00817ED1"/>
    <w:rsid w:val="008D18C4"/>
    <w:rsid w:val="00925BF1"/>
    <w:rsid w:val="00932B22"/>
    <w:rsid w:val="00933B72"/>
    <w:rsid w:val="00971468"/>
    <w:rsid w:val="00A63BBC"/>
    <w:rsid w:val="00AB72A1"/>
    <w:rsid w:val="00AD0A11"/>
    <w:rsid w:val="00AE42ED"/>
    <w:rsid w:val="00B24749"/>
    <w:rsid w:val="00B64411"/>
    <w:rsid w:val="00BC63F4"/>
    <w:rsid w:val="00C27C22"/>
    <w:rsid w:val="00C31726"/>
    <w:rsid w:val="00CA2E92"/>
    <w:rsid w:val="00CC1B79"/>
    <w:rsid w:val="00CC6992"/>
    <w:rsid w:val="00CF4467"/>
    <w:rsid w:val="00D0129E"/>
    <w:rsid w:val="00D224B0"/>
    <w:rsid w:val="00D54EA8"/>
    <w:rsid w:val="00DC47F4"/>
    <w:rsid w:val="00E27595"/>
    <w:rsid w:val="00E6495C"/>
    <w:rsid w:val="00EA5AB7"/>
    <w:rsid w:val="00ED45D9"/>
    <w:rsid w:val="00F2106A"/>
    <w:rsid w:val="00F21583"/>
    <w:rsid w:val="00FB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AE42E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925B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28</cp:revision>
  <cp:lastPrinted>2018-04-24T22:19:00Z</cp:lastPrinted>
  <dcterms:created xsi:type="dcterms:W3CDTF">2018-06-18T22:34:00Z</dcterms:created>
  <dcterms:modified xsi:type="dcterms:W3CDTF">2019-10-30T03:58:00Z</dcterms:modified>
</cp:coreProperties>
</file>