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Pr="00B44A06" w:rsidRDefault="00EC5011" w:rsidP="002F7D2B">
      <w:pPr>
        <w:rPr>
          <w:b/>
        </w:rPr>
      </w:pPr>
      <w:bookmarkStart w:id="0" w:name="_Hlk525421178"/>
      <w:r w:rsidRPr="00B44A06">
        <w:rPr>
          <w:b/>
        </w:rPr>
        <w:t xml:space="preserve">          </w:t>
      </w:r>
      <w:r w:rsidR="00D25107" w:rsidRPr="00B44A06">
        <w:rPr>
          <w:b/>
        </w:rPr>
        <w:t xml:space="preserve">                    </w:t>
      </w:r>
      <w:bookmarkEnd w:id="0"/>
    </w:p>
    <w:p w:rsidR="002F7D2B" w:rsidRPr="00B44A06" w:rsidRDefault="00150F81" w:rsidP="002F7D2B">
      <w:pPr>
        <w:jc w:val="right"/>
        <w:rPr>
          <w:b/>
        </w:rPr>
      </w:pPr>
      <w:r>
        <w:rPr>
          <w:b/>
        </w:rPr>
        <w:t>... / … / 2022</w:t>
      </w:r>
    </w:p>
    <w:p w:rsidR="002F7D2B" w:rsidRPr="00B44A06" w:rsidRDefault="002F7D2B" w:rsidP="002F7D2B">
      <w:pPr>
        <w:rPr>
          <w:b/>
        </w:rPr>
      </w:pPr>
      <w:bookmarkStart w:id="1" w:name="_Hlk509301449"/>
    </w:p>
    <w:p w:rsidR="002F7D2B" w:rsidRPr="00B44A06" w:rsidRDefault="002F7D2B" w:rsidP="002F7D2B">
      <w:pPr>
        <w:jc w:val="center"/>
        <w:rPr>
          <w:b/>
        </w:rPr>
      </w:pPr>
      <w:r w:rsidRPr="00B44A06">
        <w:rPr>
          <w:b/>
        </w:rPr>
        <w:t>TRAFİK GÜVENLİĞİ DERSİ GÜNLÜK DERS PLANI</w:t>
      </w:r>
    </w:p>
    <w:p w:rsidR="002F7D2B" w:rsidRPr="00B44A06" w:rsidRDefault="00F525A6" w:rsidP="002F7D2B">
      <w:pPr>
        <w:jc w:val="center"/>
        <w:rPr>
          <w:b/>
        </w:rPr>
      </w:pPr>
      <w:r w:rsidRPr="00B44A06">
        <w:rPr>
          <w:b/>
        </w:rPr>
        <w:t xml:space="preserve">(HAFTA </w:t>
      </w:r>
      <w:r w:rsidR="00B44A06" w:rsidRPr="00B44A06">
        <w:rPr>
          <w:b/>
        </w:rPr>
        <w:t>15-16</w:t>
      </w:r>
      <w:r w:rsidRPr="00B44A06">
        <w:rPr>
          <w:b/>
        </w:rPr>
        <w:t xml:space="preserve"> </w:t>
      </w:r>
      <w:r w:rsidR="002F7D2B" w:rsidRPr="00B44A06">
        <w:rPr>
          <w:b/>
        </w:rPr>
        <w:t>)</w:t>
      </w:r>
    </w:p>
    <w:p w:rsidR="002F7D2B" w:rsidRPr="00B44A06" w:rsidRDefault="002F7D2B" w:rsidP="002F7D2B">
      <w:pPr>
        <w:tabs>
          <w:tab w:val="left" w:pos="1894"/>
        </w:tabs>
        <w:rPr>
          <w:b/>
        </w:rPr>
      </w:pPr>
      <w:r w:rsidRPr="00B44A06">
        <w:rPr>
          <w:b/>
        </w:rPr>
        <w:tab/>
      </w:r>
    </w:p>
    <w:p w:rsidR="002F7D2B" w:rsidRPr="00B44A06" w:rsidRDefault="002F7D2B" w:rsidP="002F7D2B">
      <w:pPr>
        <w:rPr>
          <w:b/>
        </w:rPr>
      </w:pPr>
      <w:bookmarkStart w:id="2" w:name="_Hlk509301420"/>
      <w:r w:rsidRPr="00B44A0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F7D2B" w:rsidRPr="00B44A06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2F7D2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B44A06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F525A6">
            <w:pPr>
              <w:spacing w:line="220" w:lineRule="exact"/>
              <w:rPr>
                <w:lang w:eastAsia="en-US"/>
              </w:rPr>
            </w:pPr>
            <w:r w:rsidRPr="00B44A06">
              <w:rPr>
                <w:lang w:eastAsia="en-US"/>
              </w:rPr>
              <w:t>40</w:t>
            </w:r>
            <w:r w:rsidR="00AE43BF" w:rsidRPr="00B44A06">
              <w:rPr>
                <w:lang w:eastAsia="en-US"/>
              </w:rPr>
              <w:t xml:space="preserve"> </w:t>
            </w:r>
            <w:r w:rsidR="00CD2055" w:rsidRPr="00B44A06">
              <w:rPr>
                <w:lang w:eastAsia="en-US"/>
              </w:rPr>
              <w:t>+40</w:t>
            </w:r>
            <w:r w:rsidR="000B4E42" w:rsidRPr="00B44A06">
              <w:rPr>
                <w:lang w:eastAsia="en-US"/>
              </w:rPr>
              <w:t xml:space="preserve"> </w:t>
            </w:r>
            <w:r w:rsidR="001F4D03">
              <w:rPr>
                <w:lang w:eastAsia="en-US"/>
              </w:rPr>
              <w:t xml:space="preserve"> </w:t>
            </w:r>
          </w:p>
        </w:tc>
      </w:tr>
      <w:tr w:rsidR="002F7D2B" w:rsidRPr="00B44A06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2F7D2B">
            <w:pPr>
              <w:spacing w:line="180" w:lineRule="exact"/>
              <w:rPr>
                <w:b/>
                <w:lang w:eastAsia="en-US"/>
              </w:rPr>
            </w:pPr>
            <w:r w:rsidRPr="00B44A06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44A06">
              <w:rPr>
                <w:lang w:eastAsia="en-US"/>
              </w:rPr>
              <w:t>TRAFİK GÜVENLİĞİ</w:t>
            </w:r>
            <w:r w:rsidR="00084C3F" w:rsidRPr="00B44A06">
              <w:rPr>
                <w:lang w:eastAsia="en-US"/>
              </w:rPr>
              <w:t xml:space="preserve"> </w:t>
            </w:r>
          </w:p>
        </w:tc>
      </w:tr>
      <w:tr w:rsidR="002F7D2B" w:rsidRPr="00B44A06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2F7D2B">
            <w:pPr>
              <w:spacing w:line="180" w:lineRule="exact"/>
              <w:rPr>
                <w:b/>
                <w:lang w:eastAsia="en-US"/>
              </w:rPr>
            </w:pPr>
            <w:r w:rsidRPr="00B44A06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44A06">
              <w:rPr>
                <w:lang w:eastAsia="en-US"/>
              </w:rPr>
              <w:t>4</w:t>
            </w:r>
          </w:p>
        </w:tc>
      </w:tr>
      <w:tr w:rsidR="002F7D2B" w:rsidRPr="00B44A06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2F7D2B">
            <w:pPr>
              <w:spacing w:line="180" w:lineRule="exact"/>
              <w:rPr>
                <w:b/>
                <w:lang w:eastAsia="en-US"/>
              </w:rPr>
            </w:pPr>
            <w:r w:rsidRPr="00B44A06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44A06">
              <w:rPr>
                <w:lang w:eastAsia="en-US"/>
              </w:rPr>
              <w:t>Trafikte Güvenlik</w:t>
            </w:r>
          </w:p>
        </w:tc>
      </w:tr>
      <w:tr w:rsidR="002F7D2B" w:rsidRPr="00B44A06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2F7D2B">
            <w:pPr>
              <w:spacing w:line="180" w:lineRule="exact"/>
              <w:rPr>
                <w:b/>
                <w:lang w:eastAsia="en-US"/>
              </w:rPr>
            </w:pPr>
            <w:r w:rsidRPr="00B44A06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44A06" w:rsidRPr="00B44A06" w:rsidRDefault="00B44A06" w:rsidP="00B44A06">
            <w:pPr>
              <w:rPr>
                <w:iCs/>
                <w:color w:val="404040" w:themeColor="text1" w:themeTint="BF"/>
              </w:rPr>
            </w:pPr>
            <w:r w:rsidRPr="00B44A06">
              <w:rPr>
                <w:iCs/>
                <w:color w:val="404040" w:themeColor="text1" w:themeTint="BF"/>
              </w:rPr>
              <w:t>Ders Kitabı</w:t>
            </w:r>
          </w:p>
          <w:p w:rsidR="002F7D2B" w:rsidRPr="00B44A06" w:rsidRDefault="00B44A06" w:rsidP="00B44A06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B44A06">
              <w:rPr>
                <w:iCs/>
                <w:color w:val="404040" w:themeColor="text1" w:themeTint="BF"/>
              </w:rPr>
              <w:t>“Geçiş Üstünlüğü Olan Taşıtlar” Etkinliği</w:t>
            </w:r>
          </w:p>
        </w:tc>
      </w:tr>
      <w:bookmarkEnd w:id="3"/>
    </w:tbl>
    <w:p w:rsidR="002F7D2B" w:rsidRPr="00B44A06" w:rsidRDefault="002F7D2B" w:rsidP="002F7D2B">
      <w:pPr>
        <w:ind w:firstLine="180"/>
        <w:rPr>
          <w:b/>
        </w:rPr>
      </w:pPr>
    </w:p>
    <w:p w:rsidR="002F7D2B" w:rsidRPr="00B44A06" w:rsidRDefault="002F7D2B" w:rsidP="002F7D2B">
      <w:pPr>
        <w:ind w:firstLine="180"/>
        <w:rPr>
          <w:b/>
        </w:rPr>
      </w:pPr>
      <w:r w:rsidRPr="00B44A06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F7D2B" w:rsidRPr="00B44A06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B44A06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44A06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A06" w:rsidRPr="00B44A06" w:rsidRDefault="00B44A06" w:rsidP="00B44A06">
            <w:r w:rsidRPr="00B44A06">
              <w:t>TG.4.1.8. Trafikte geçiş üstünlüğü olan taşıtları tanır.</w:t>
            </w:r>
          </w:p>
          <w:p w:rsidR="002F7D2B" w:rsidRPr="00B44A06" w:rsidRDefault="002F7D2B">
            <w:pPr>
              <w:spacing w:line="276" w:lineRule="auto"/>
              <w:rPr>
                <w:lang w:eastAsia="en-US"/>
              </w:rPr>
            </w:pPr>
          </w:p>
        </w:tc>
      </w:tr>
      <w:tr w:rsidR="002F7D2B" w:rsidRPr="00B44A06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B44A06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44A06">
              <w:rPr>
                <w:lang w:eastAsia="en-US"/>
              </w:rPr>
              <w:t xml:space="preserve">ÖĞRENME-ÖĞRETME YÖNTEM </w:t>
            </w:r>
          </w:p>
          <w:p w:rsidR="002F7D2B" w:rsidRPr="00B44A06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44A06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2F7D2B">
            <w:pPr>
              <w:spacing w:line="276" w:lineRule="auto"/>
              <w:rPr>
                <w:lang w:eastAsia="en-US"/>
              </w:rPr>
            </w:pPr>
            <w:r w:rsidRPr="00B44A06">
              <w:rPr>
                <w:lang w:eastAsia="en-US"/>
              </w:rPr>
              <w:t>Anlatım, beyin fırtınası, görsel okuma, soru cevap</w:t>
            </w:r>
          </w:p>
        </w:tc>
      </w:tr>
      <w:tr w:rsidR="002F7D2B" w:rsidRPr="00B44A06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B44A06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44A06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2F7D2B">
            <w:pPr>
              <w:spacing w:line="276" w:lineRule="auto"/>
              <w:rPr>
                <w:lang w:eastAsia="en-US"/>
              </w:rPr>
            </w:pPr>
            <w:r w:rsidRPr="00B44A06">
              <w:rPr>
                <w:lang w:eastAsia="en-US"/>
              </w:rPr>
              <w:t>Bilgisayar, ders kitabı</w:t>
            </w:r>
          </w:p>
        </w:tc>
      </w:tr>
      <w:tr w:rsidR="002F7D2B" w:rsidRPr="00B44A06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Pr="00B44A06" w:rsidRDefault="002F7D2B">
            <w:pPr>
              <w:spacing w:line="276" w:lineRule="auto"/>
              <w:rPr>
                <w:b/>
                <w:lang w:eastAsia="en-US"/>
              </w:rPr>
            </w:pPr>
            <w:r w:rsidRPr="00B44A06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B44A06">
              <w:rPr>
                <w:lang w:eastAsia="en-US"/>
              </w:rPr>
              <w:t>Sınıf</w:t>
            </w:r>
          </w:p>
        </w:tc>
      </w:tr>
      <w:tr w:rsidR="002F7D2B" w:rsidRPr="00B44A06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2F7D2B">
            <w:pPr>
              <w:spacing w:line="276" w:lineRule="auto"/>
              <w:jc w:val="center"/>
              <w:rPr>
                <w:lang w:eastAsia="en-US"/>
              </w:rPr>
            </w:pPr>
            <w:r w:rsidRPr="00B44A06">
              <w:rPr>
                <w:b/>
                <w:lang w:eastAsia="en-US"/>
              </w:rPr>
              <w:t>ETKİNLİK SÜRECİ</w:t>
            </w:r>
          </w:p>
        </w:tc>
      </w:tr>
      <w:tr w:rsidR="002F7D2B" w:rsidRPr="00B44A06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4A06" w:rsidRPr="00B44A06" w:rsidRDefault="00B44A06" w:rsidP="00B44A0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44A06">
              <w:rPr>
                <w:iCs/>
              </w:rPr>
              <w:t>Hangi araç kırmızı ışıkta geçebilir? Sorusu ile dikkat çekilir-öğrenciler konuşturulur.</w:t>
            </w:r>
          </w:p>
          <w:p w:rsidR="00B44A06" w:rsidRPr="00B44A06" w:rsidRDefault="00B44A06" w:rsidP="00B44A0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44A06">
              <w:rPr>
                <w:rStyle w:val="Kpr"/>
                <w:iCs/>
              </w:rPr>
              <w:t>(Sayfa 33) Görsel incelenir-</w:t>
            </w:r>
            <w:r w:rsidRPr="00B44A06">
              <w:rPr>
                <w:iCs/>
              </w:rPr>
              <w:t xml:space="preserve"> bilgilendirici metin yardımıyla ulaşım araçları tanıtılır.</w:t>
            </w:r>
          </w:p>
          <w:p w:rsidR="00B44A06" w:rsidRPr="00B44A06" w:rsidRDefault="00B44A06" w:rsidP="00B44A0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44A06">
              <w:rPr>
                <w:iCs/>
              </w:rPr>
              <w:t>Trafikte geçiş üstünlüğü ne demektir? Örneklerle anlatılır. Trafikte geçiş üstünlüğü bulunan ambulans-itfaiye-polis aracı gibi öncelikli araçlar hakkında bilgi verilir. Bunların neden geçiş üstünlüğü olduğu anlatılır.</w:t>
            </w:r>
          </w:p>
          <w:p w:rsidR="00B44A06" w:rsidRPr="00B44A06" w:rsidRDefault="00B44A06" w:rsidP="00B44A0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44A06">
              <w:rPr>
                <w:iCs/>
              </w:rPr>
              <w:t>Işıklı ve sesli uyarı işaretleri hakkında bilgi verilir.</w:t>
            </w:r>
          </w:p>
          <w:p w:rsidR="00CD2055" w:rsidRPr="00B44A06" w:rsidRDefault="00B44A06" w:rsidP="00B44A0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44A06">
              <w:rPr>
                <w:iCs/>
                <w:lang w:eastAsia="en-US"/>
              </w:rPr>
              <w:t>(Sayfa 34) Etkinlik yapılır ve sorular cevaplanır.</w:t>
            </w:r>
          </w:p>
        </w:tc>
      </w:tr>
      <w:tr w:rsidR="002F7D2B" w:rsidRPr="00B44A06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Pr="00B44A06" w:rsidRDefault="002F7D2B">
            <w:pPr>
              <w:spacing w:line="276" w:lineRule="auto"/>
              <w:rPr>
                <w:b/>
                <w:lang w:eastAsia="en-US"/>
              </w:rPr>
            </w:pPr>
            <w:r w:rsidRPr="00B44A06">
              <w:rPr>
                <w:b/>
                <w:lang w:eastAsia="en-US"/>
              </w:rPr>
              <w:t>Grupla Öğrenme Etkinlikleri</w:t>
            </w:r>
          </w:p>
          <w:p w:rsidR="002F7D2B" w:rsidRPr="00B44A06" w:rsidRDefault="002F7D2B">
            <w:pPr>
              <w:spacing w:line="276" w:lineRule="auto"/>
              <w:rPr>
                <w:b/>
                <w:lang w:eastAsia="en-US"/>
              </w:rPr>
            </w:pPr>
            <w:r w:rsidRPr="00B44A06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Pr="00B44A06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B44A06" w:rsidRDefault="002F7D2B" w:rsidP="002F7D2B">
      <w:pPr>
        <w:pStyle w:val="Balk6"/>
        <w:ind w:firstLine="180"/>
        <w:rPr>
          <w:sz w:val="20"/>
        </w:rPr>
      </w:pPr>
    </w:p>
    <w:p w:rsidR="002F7D2B" w:rsidRPr="00B44A06" w:rsidRDefault="002F7D2B" w:rsidP="002F7D2B">
      <w:pPr>
        <w:pStyle w:val="Balk6"/>
        <w:ind w:firstLine="180"/>
        <w:rPr>
          <w:sz w:val="20"/>
        </w:rPr>
      </w:pPr>
      <w:r w:rsidRPr="00B44A0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RPr="00B44A06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Pr="00B44A06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44A06">
              <w:rPr>
                <w:sz w:val="20"/>
                <w:lang w:eastAsia="en-US"/>
              </w:rPr>
              <w:t>Ölçme-Değerlendirme:</w:t>
            </w:r>
          </w:p>
          <w:p w:rsidR="002F7D2B" w:rsidRPr="00B44A06" w:rsidRDefault="002F7D2B">
            <w:pPr>
              <w:spacing w:line="276" w:lineRule="auto"/>
              <w:rPr>
                <w:b/>
                <w:lang w:eastAsia="en-US"/>
              </w:rPr>
            </w:pPr>
            <w:r w:rsidRPr="00B44A06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F7D2B" w:rsidRPr="00B44A06" w:rsidRDefault="002F7D2B">
            <w:pPr>
              <w:spacing w:line="276" w:lineRule="auto"/>
              <w:rPr>
                <w:b/>
                <w:lang w:eastAsia="en-US"/>
              </w:rPr>
            </w:pPr>
          </w:p>
          <w:p w:rsidR="002F7D2B" w:rsidRPr="00B44A06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B44A06" w:rsidP="005A2D74">
            <w:pPr>
              <w:spacing w:line="276" w:lineRule="auto"/>
              <w:rPr>
                <w:lang w:eastAsia="en-US"/>
              </w:rPr>
            </w:pPr>
            <w:r w:rsidRPr="00B44A06">
              <w:t>Bir yaralıyı hastaneye yetiştirmeye çalışan ambulans veya yangına müdahale etmeye giden itfaiye gecikirse neler yaşanabilir?</w:t>
            </w:r>
          </w:p>
        </w:tc>
      </w:tr>
    </w:tbl>
    <w:p w:rsidR="002F7D2B" w:rsidRPr="00B44A06" w:rsidRDefault="002F7D2B" w:rsidP="002F7D2B">
      <w:pPr>
        <w:pStyle w:val="Balk6"/>
        <w:ind w:firstLine="180"/>
        <w:rPr>
          <w:sz w:val="20"/>
        </w:rPr>
      </w:pPr>
    </w:p>
    <w:p w:rsidR="002F7D2B" w:rsidRPr="00B44A06" w:rsidRDefault="002F7D2B" w:rsidP="002F7D2B">
      <w:pPr>
        <w:pStyle w:val="Balk6"/>
        <w:ind w:firstLine="180"/>
        <w:rPr>
          <w:sz w:val="20"/>
        </w:rPr>
      </w:pPr>
      <w:r w:rsidRPr="00B44A0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F7D2B" w:rsidRPr="00B44A06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Pr="00B44A06" w:rsidRDefault="002F7D2B">
            <w:pPr>
              <w:spacing w:line="276" w:lineRule="auto"/>
              <w:rPr>
                <w:b/>
                <w:lang w:eastAsia="en-US"/>
              </w:rPr>
            </w:pPr>
            <w:r w:rsidRPr="00B44A06">
              <w:rPr>
                <w:b/>
                <w:lang w:eastAsia="en-US"/>
              </w:rPr>
              <w:t xml:space="preserve">Planın Uygulanmasına </w:t>
            </w:r>
          </w:p>
          <w:p w:rsidR="002F7D2B" w:rsidRPr="00B44A06" w:rsidRDefault="002F7D2B">
            <w:pPr>
              <w:spacing w:line="276" w:lineRule="auto"/>
              <w:rPr>
                <w:lang w:eastAsia="en-US"/>
              </w:rPr>
            </w:pPr>
            <w:r w:rsidRPr="00B44A06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080A" w:rsidRPr="00B44A06" w:rsidRDefault="00B44A06">
            <w:pPr>
              <w:spacing w:line="276" w:lineRule="auto"/>
              <w:rPr>
                <w:lang w:eastAsia="en-US"/>
              </w:rPr>
            </w:pPr>
            <w:r w:rsidRPr="00B44A06">
              <w:t>Trafikte geçiş üstünlüğü olan ambulans, itfaiye ve polis araçları ile bunların geçiş üstünlüğünün nedenleri ele alınır.</w:t>
            </w:r>
          </w:p>
        </w:tc>
      </w:tr>
    </w:tbl>
    <w:p w:rsidR="002F7D2B" w:rsidRPr="00B44A06" w:rsidRDefault="002F7D2B" w:rsidP="002F7D2B">
      <w:pPr>
        <w:rPr>
          <w:b/>
        </w:rPr>
      </w:pPr>
      <w:r w:rsidRPr="00B44A06">
        <w:rPr>
          <w:b/>
        </w:rPr>
        <w:tab/>
      </w:r>
      <w:r w:rsidRPr="00B44A06">
        <w:rPr>
          <w:b/>
        </w:rPr>
        <w:tab/>
      </w:r>
      <w:r w:rsidRPr="00B44A06">
        <w:rPr>
          <w:b/>
        </w:rPr>
        <w:tab/>
      </w:r>
      <w:r w:rsidRPr="00B44A06">
        <w:rPr>
          <w:b/>
        </w:rPr>
        <w:tab/>
      </w:r>
      <w:r w:rsidRPr="00B44A06">
        <w:rPr>
          <w:b/>
        </w:rPr>
        <w:tab/>
      </w:r>
      <w:r w:rsidRPr="00B44A06">
        <w:rPr>
          <w:b/>
        </w:rPr>
        <w:tab/>
      </w:r>
      <w:r w:rsidRPr="00B44A06">
        <w:rPr>
          <w:b/>
        </w:rPr>
        <w:tab/>
      </w:r>
      <w:r w:rsidRPr="00B44A06">
        <w:rPr>
          <w:b/>
        </w:rPr>
        <w:tab/>
      </w:r>
      <w:r w:rsidRPr="00B44A06">
        <w:rPr>
          <w:b/>
        </w:rPr>
        <w:tab/>
      </w:r>
    </w:p>
    <w:p w:rsidR="002F7D2B" w:rsidRPr="00B44A06" w:rsidRDefault="002F7D2B" w:rsidP="002F7D2B">
      <w:pPr>
        <w:tabs>
          <w:tab w:val="left" w:pos="3569"/>
        </w:tabs>
        <w:jc w:val="right"/>
        <w:rPr>
          <w:b/>
        </w:rPr>
      </w:pPr>
      <w:r w:rsidRPr="00B44A06">
        <w:rPr>
          <w:b/>
        </w:rPr>
        <w:t>…………………..</w:t>
      </w:r>
    </w:p>
    <w:p w:rsidR="002F7D2B" w:rsidRPr="00B44A06" w:rsidRDefault="002F7D2B" w:rsidP="002F7D2B">
      <w:pPr>
        <w:tabs>
          <w:tab w:val="left" w:pos="3569"/>
        </w:tabs>
        <w:jc w:val="right"/>
        <w:rPr>
          <w:b/>
        </w:rPr>
      </w:pPr>
      <w:r w:rsidRPr="00B44A06">
        <w:rPr>
          <w:b/>
        </w:rPr>
        <w:t>4/… Sınıf Öğretmeni</w:t>
      </w:r>
    </w:p>
    <w:p w:rsidR="002F7D2B" w:rsidRPr="00B44A06" w:rsidRDefault="002F7D2B" w:rsidP="002F7D2B">
      <w:pPr>
        <w:tabs>
          <w:tab w:val="left" w:pos="3569"/>
        </w:tabs>
        <w:rPr>
          <w:b/>
        </w:rPr>
      </w:pPr>
    </w:p>
    <w:p w:rsidR="002F7D2B" w:rsidRPr="00B44A06" w:rsidRDefault="00150F81" w:rsidP="002F7D2B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2F7D2B" w:rsidRPr="00B44A06" w:rsidRDefault="002F7D2B" w:rsidP="002F7D2B">
      <w:pPr>
        <w:tabs>
          <w:tab w:val="left" w:pos="3569"/>
        </w:tabs>
        <w:jc w:val="center"/>
        <w:rPr>
          <w:b/>
        </w:rPr>
      </w:pPr>
    </w:p>
    <w:p w:rsidR="002F7D2B" w:rsidRPr="00B44A06" w:rsidRDefault="002F7D2B" w:rsidP="002F7D2B">
      <w:pPr>
        <w:tabs>
          <w:tab w:val="left" w:pos="3569"/>
        </w:tabs>
        <w:jc w:val="center"/>
        <w:rPr>
          <w:b/>
        </w:rPr>
      </w:pPr>
      <w:r w:rsidRPr="00B44A06">
        <w:rPr>
          <w:b/>
        </w:rPr>
        <w:t>………………………</w:t>
      </w:r>
    </w:p>
    <w:p w:rsidR="002F7D2B" w:rsidRPr="00B44A06" w:rsidRDefault="002F7D2B" w:rsidP="002F7D2B">
      <w:pPr>
        <w:tabs>
          <w:tab w:val="left" w:pos="3569"/>
        </w:tabs>
        <w:jc w:val="center"/>
        <w:rPr>
          <w:b/>
        </w:rPr>
      </w:pPr>
      <w:r w:rsidRPr="00B44A06">
        <w:rPr>
          <w:b/>
        </w:rPr>
        <w:t xml:space="preserve">Okul Müdürü </w:t>
      </w:r>
      <w:bookmarkEnd w:id="1"/>
      <w:bookmarkEnd w:id="2"/>
    </w:p>
    <w:p w:rsidR="002F7D2B" w:rsidRPr="00B44A06" w:rsidRDefault="002F7D2B" w:rsidP="002F7D2B">
      <w:pPr>
        <w:rPr>
          <w:b/>
        </w:rPr>
      </w:pPr>
      <w:r w:rsidRPr="00B44A06">
        <w:rPr>
          <w:b/>
        </w:rPr>
        <w:t xml:space="preserve">                              </w:t>
      </w:r>
    </w:p>
    <w:p w:rsidR="00D664D1" w:rsidRPr="00B44A06" w:rsidRDefault="00D664D1" w:rsidP="002F7D2B">
      <w:pPr>
        <w:rPr>
          <w:b/>
        </w:rPr>
      </w:pPr>
    </w:p>
    <w:sectPr w:rsidR="00D664D1" w:rsidRPr="00B44A06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877" w:rsidRDefault="00DA0877" w:rsidP="00161E3C">
      <w:r>
        <w:separator/>
      </w:r>
    </w:p>
  </w:endnote>
  <w:endnote w:type="continuationSeparator" w:id="0">
    <w:p w:rsidR="00DA0877" w:rsidRDefault="00DA087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877" w:rsidRDefault="00DA0877" w:rsidP="00161E3C">
      <w:r>
        <w:separator/>
      </w:r>
    </w:p>
  </w:footnote>
  <w:footnote w:type="continuationSeparator" w:id="0">
    <w:p w:rsidR="00DA0877" w:rsidRDefault="00DA087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159A"/>
    <w:rsid w:val="00075A45"/>
    <w:rsid w:val="00081383"/>
    <w:rsid w:val="000833D5"/>
    <w:rsid w:val="00084C3F"/>
    <w:rsid w:val="000A71A4"/>
    <w:rsid w:val="000A72F7"/>
    <w:rsid w:val="000B2D78"/>
    <w:rsid w:val="000B4E42"/>
    <w:rsid w:val="000E2B76"/>
    <w:rsid w:val="000F2537"/>
    <w:rsid w:val="00102DAB"/>
    <w:rsid w:val="00111A65"/>
    <w:rsid w:val="001136F6"/>
    <w:rsid w:val="00117B9D"/>
    <w:rsid w:val="001357B0"/>
    <w:rsid w:val="00150F81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4D03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2F7D2B"/>
    <w:rsid w:val="003054CF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D74"/>
    <w:rsid w:val="005A731A"/>
    <w:rsid w:val="005C1AA7"/>
    <w:rsid w:val="005C6967"/>
    <w:rsid w:val="005D264E"/>
    <w:rsid w:val="005D4BF8"/>
    <w:rsid w:val="005D4E54"/>
    <w:rsid w:val="005D59B6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6C71"/>
    <w:rsid w:val="008B3044"/>
    <w:rsid w:val="008B4028"/>
    <w:rsid w:val="008C6A7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6A3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43BF"/>
    <w:rsid w:val="00AE4D89"/>
    <w:rsid w:val="00AE698A"/>
    <w:rsid w:val="00AF1F70"/>
    <w:rsid w:val="00AF3153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44A0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05260"/>
    <w:rsid w:val="00C22E04"/>
    <w:rsid w:val="00C30A1C"/>
    <w:rsid w:val="00C35A60"/>
    <w:rsid w:val="00C41158"/>
    <w:rsid w:val="00C5038C"/>
    <w:rsid w:val="00C6481B"/>
    <w:rsid w:val="00C65B84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D2055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0877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C417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semiHidden/>
    <w:unhideWhenUsed/>
    <w:rsid w:val="008A6C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494428-9541-424D-BDAA-CC340104F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22</cp:revision>
  <cp:lastPrinted>2018-03-23T12:00:00Z</cp:lastPrinted>
  <dcterms:created xsi:type="dcterms:W3CDTF">2019-09-10T16:09:00Z</dcterms:created>
  <dcterms:modified xsi:type="dcterms:W3CDTF">2022-12-13T08:36:00Z</dcterms:modified>
</cp:coreProperties>
</file>