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A60FD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2.</w:t>
      </w:r>
      <w:bookmarkStart w:id="0" w:name="_GoBack"/>
      <w:bookmarkEnd w:id="0"/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HAYAT BİLGİSİ (SDR İpek Yolu)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F84AA5" w:rsidRDefault="00F84AA5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HB.2.1.1. Kendini farklı özellikleriyle tanıtır.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F84AA5" w:rsidRDefault="00F84AA5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HB.2.1.1. Kendini farklı özellikleriyle tanıtır.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F84AA5" w:rsidRDefault="00F84AA5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HB.2.1.1. Kendini farklı özellikleriyle tanıtır.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F84AA5" w:rsidRDefault="004733D5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HB.2.1.1. Kendini farklı özellikleriyle tanıtır.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HB.2.1.2. Bireysel farklılıklara saygı duyar.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HB.2.1.2. Bireysel farklılıklara saygı duyar.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HB.2.1.3. Ders araç ve gereçlerini günlük ders programına göre hazırlar.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HB.2.1.3. Ders araç ve gereçlerini günlük ders programına göre hazırlar.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HB.2.1.4. Sınıfla ilgili konularda karar alma süreçlerine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HB.2.1.4. Sınıfla ilgili konularda karar alma süreçlerine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HB.2.1.4. Sınıfla ilgili konularda karar alma süreçlerine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4733D5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4733D5">
              <w:rPr>
                <w:rFonts w:ascii="Tahoma" w:hAnsi="Tahoma" w:cs="Tahoma"/>
                <w:sz w:val="20"/>
                <w:szCs w:val="20"/>
              </w:rPr>
              <w:t>HB.2.1.4. Sınıfla ilgili konularda karar alma süreçlerine katılır.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HB.2.1.5. Okulunun yakın çevresini tanıtır.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4733D5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HB.2.1.5. Okulunun yakın çevresini tanıtır.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4733D5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HB.2.1.5. Okulunun yakın çevresini tanıtır.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4733D5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HB.2.1.5. Okulunun yakın çevresini tanıtır.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HB.2.1.6. Okul kaynaklarını ve eşyalarını kullanırken özen gösterir.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HB.2.1.6. Okul kaynaklarını ve eşyalarını kullanırken özen gösterir.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HB.2.1.6. Okul kaynaklarını ve eşyalarını kullanırken özen gösterir.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HB.2.1.6. Okul kaynaklarını ve eşyalarını kullanırken özen gösterir.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HB.2.1.7. Sınıfta ve okulda yapılan etkinliklerde grupla çalışma kurallarına uyar.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HB.2.1.7. Sınıfta ve okulda yapılan etkinliklerde grupla çalışma kurallarına uyar.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HB.2.1.8. Okulda iletişim kurarken kendini anlaşılır ve açık bir dille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HB.2.1.8. Okulda iletişim kurarken kendini anlaşılır ve açık bir dille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Pr="003D5083" w:rsidRDefault="003D5083" w:rsidP="003D5083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HB.2.1.9. Okulda iletişim kurarken dinleme kurallarına uyar.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HB.2.1.9. Okulda iletişim kurarken dinleme kurallarına uyar.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3D5083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sz w:val="20"/>
                <w:szCs w:val="20"/>
              </w:rPr>
              <w:t>HB.2.1.10. Okulda arkadaşlarıyla oyun oynarken kurallara uyar.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3D5083" w:rsidRDefault="001D73F7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1D73F7">
              <w:rPr>
                <w:rFonts w:ascii="Tahoma" w:hAnsi="Tahoma" w:cs="Tahoma"/>
                <w:sz w:val="20"/>
                <w:szCs w:val="20"/>
              </w:rPr>
              <w:t>HB.2.1.11. Okulda parasını ihtiyaçları doğrultusunda bilinçli bir şekilde harcar.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3D5083" w:rsidRDefault="001D73F7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1D73F7">
              <w:rPr>
                <w:rFonts w:ascii="Tahoma" w:hAnsi="Tahoma" w:cs="Tahoma"/>
                <w:sz w:val="20"/>
                <w:szCs w:val="20"/>
              </w:rPr>
              <w:t>HB.2.1.11. Okulda parasını ihtiyaçları doğrultusunda bilinçli bir şekilde harcar.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07.11.2018</w:t>
            </w:r>
          </w:p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Ünite Değerlendirme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08.11.2018</w:t>
            </w:r>
          </w:p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Ünite Değerlendirme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HB.2.2.1. Yakın akrabalarını tanıtır.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HB.2.2.1. Yakın akrabalarını tanıtır.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HB.2.2.2. Akrabalık ilişkilerinin önemini kavrar.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HB.2.2.2. Akrabalık ilişkilerinin önemini kavrar.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HB.2.2.3. Yaşadığı evin adresini bilir.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HB.2.2.3. Yaşadığı evin adresini bilir.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HB.2.2.3. Yaşadığı evin adresini bilir.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HB.2.2.3. Yaşadığı evin adresini bilir.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HB.2.2.4. Evde, üzerine düşen görev ve sorumluluklarını fark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HB.2.2.4. Evde, üzerine düşen görev ve sorumluluklarını fark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HB.2.2.4. Evde, üzerine düşen görev ve sorumluluklarını fark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HB.2.2.4. Evde, üzerine düşen görev ve sorumluluklarını fark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HB.2.2.5. Aile içi karar alma süreçlerine katılır.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HB.2.2.5. Aile içi karar alma süreçlerine katılır.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HB.2.2.6. Evdeki kaynakları tasarruflu kullanmanın aile bütçesine katkılarını araştırır.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HB.2.2.6. Evdeki kaynakları tasarruflu kullanmanın aile bütçesine katkılarını araştırır.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HB.2.2.7. Yakın çevresindeki yardıma ihtiyaç duyan insanlara karşı duyarlı olur.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HB.2.2.7. Yakın çevresindeki yardıma ihtiyaç duyan insanlara karşı duyarlı olur.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HB.2.2.7. Yakın çevresindeki yardıma ihtiyaç duyan insanlara karşı duyarlı olur.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HB.2.2.7. Yakın çevresindeki yardıma ihtiyaç duyan insanlara karşı duyarlı olur.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1D73F7">
              <w:rPr>
                <w:rFonts w:ascii="Tahoma" w:hAnsi="Tahoma" w:cs="Tahoma"/>
                <w:sz w:val="20"/>
                <w:szCs w:val="20"/>
              </w:rPr>
              <w:t>HB.2.2.8. Gün içerisinde planladığı işleri uygular.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HB.2.2.8. Gün içerisinde planladığı işleri uygular.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HB.2.2.8. Gün içerisinde planladığı işleri uygular.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HB.2.2.8. Gün içerisinde planladığı işleri uygular.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5640A2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12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1D73F7" w:rsidRDefault="001D73F7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HB.2.2.9. İstek ve ihtiyaçlarını öncelik sırasına göre listeler.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5640A2" w:rsidRDefault="005640A2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25</w:t>
            </w:r>
            <w:r w:rsidR="001D73F7" w:rsidRPr="005640A2">
              <w:rPr>
                <w:rFonts w:ascii="Tahoma" w:hAnsi="Tahoma" w:cs="Tahoma"/>
                <w:color w:val="FF0000"/>
                <w:sz w:val="20"/>
                <w:szCs w:val="20"/>
              </w:rPr>
              <w:t>.12.2018</w:t>
            </w:r>
          </w:p>
          <w:p w:rsidR="001D73F7" w:rsidRPr="005640A2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5640A2" w:rsidRDefault="005640A2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HB.2.3.1. Sağlıklı büyüme ve gelişme ile kişisel bakım, spor, uyku ve beslenme arasındaki ilişkiyi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HB.2.3.1. Sağlıklı büyüme ve gelişme ile kişisel bakım, spor, uyku ve beslenme arasındaki ilişkiyi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HB.2.3.2. Dengeli beslenmeye uygun öğün listesi hazırlar.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Yılbaşı Tatili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HB.2.3.2. Dengeli beslenmeye uygun öğün listesi hazırlar.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HB.2.3.2. Dengeli beslenmeye uygun öğün listesi hazırlar.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HB.2.3.3. Yemek yerken görgü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HB.2.3.3. Yemek yerken görgü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HB.2.3.3. Yemek yerken görgü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HB.2.3.3. Yemek yerken görgü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HB.2.3.4. Sağlıklı bir yaşam için temizliğin gerekliliğini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HB.2.3.4. Sağlıklı bir yaşam için temizliğin gerekliliğini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HB.2.3.4. Sağlıklı bir yaşam için temizliğin gerekliliğini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HB.2.3.4. Sağlıklı bir yaşam için temizliğin gerekliliğini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HB.2.3.5. Sağlıkla ilgili hizmet veren kurumları ve meslekleri tanır.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HB.2.3.5. Sağlıkla ilgili hizmet veren kurumları ve meslekleri tanır.</w:t>
            </w:r>
          </w:p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HB.2.3.6. Mevsimine uygun meyve ve sebze tüketiminin insan sağlığına etkilerini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HB.2.3.6. Mevsimine uygun meyve ve sebze tüketiminin insan sağlığına etkilerini fark eder.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HB.2.3.7. Mevsim şartlarına uygun kıyafet seçer.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12.02.2019</w:t>
            </w:r>
          </w:p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HB.2.4.1. Ulaşım türlerini ve araçlarını sınıflandırır.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HB.2.4.1. Ulaşım türlerini ve araçlarını sınıflandırır.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HB.2.4.2. Ulaşım araçlarıyla yolculuk yaparken güvenlik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HB.2.4.2. Ulaşım araçlarıyla yolculuk yaparken güvenlik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HB.2.4.2. Ulaşım araçlarıyla yolculuk yaparken güvenlik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5640A2" w:rsidRPr="005640A2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HB.2.4.2. Ulaşım araçlarıyla yolculuk yaparken güvenlik kurallarına uyar.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HB.2.4.3. Trafikte yardıma ihtiyaç duyan bireylere yardımcı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HB.2.4.3. Trafikte yardıma ihtiyaç duyan bireylere yardımcı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HB.2.4.3. Trafikte yardıma ihtiyaç duyan bireylere yardımcı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HB.2.4.3. Trafikte yardıma ihtiyaç duyan bireylere yardımcı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HB.2.4.4. Acil durumlarda yardım alabileceği kurumları ve kişileri bilir.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5640A2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HB.2.4.4. Acil durumlarda yardım alabileceği kurumları ve kişileri bilir.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HB.2.4.5. Teknolojik araç ve gereçlerin güvenli bir şekilde kullanımı konusunda duyarlı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HB.2.4.5. Teknolojik araç ve gereçlerin güvenli bir şekilde kullanımı konusunda duyarlı olur.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HB.2.4.6. Oyun alanlarındaki araçları güvenli bir şekilde kullanır.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HB.2.4.6. Oyun alanlarındaki araçları güvenli bir şekilde kullanır.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HB.2.4.6. Oyun alanlarındaki araçları güvenli bir şekilde kullanır.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9D5479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FF0000"/>
                <w:sz w:val="20"/>
                <w:szCs w:val="20"/>
              </w:rPr>
              <w:t>14.03.2019</w:t>
            </w:r>
          </w:p>
          <w:p w:rsidR="009D5479" w:rsidRPr="009D5479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HB.2.5.1. Harita ve küre üzerinde ülkesini, başkentini ve yaşadığı yeri gösterir.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HB.2.5.1. Harita ve küre üzerinde ülkesini, başkentini ve yaşadığı yeri gösterir.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HB.2.5.2. Türk bayrağının ve İstiklâl Marşı’nın vatanı ve milleti için önemini fark eder.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HB.2.5.2. Türk bayrağının ve İstiklâl Marşı’nın vatanı ve milleti için önemini fark eder.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HB.2.5.3. Atatürk’ün çocukluğunu araştırır.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HB.2.5.3. Atatürk’ün çocukluğunu araştırır.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HB.2.5.3. Atatürk’ün çocukluğunu araştırır.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9D5479">
              <w:rPr>
                <w:rFonts w:ascii="Tahoma" w:hAnsi="Tahoma" w:cs="Tahoma"/>
                <w:sz w:val="20"/>
                <w:szCs w:val="20"/>
              </w:rPr>
              <w:t>HB.2.5.3. Atatürk’ün çocukluğunu araştırır.</w:t>
            </w:r>
          </w:p>
        </w:tc>
      </w:tr>
      <w:tr w:rsidR="009D5479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HB.2.5.4. Millî gün ve bayramların önemini kavrar.</w:t>
            </w:r>
          </w:p>
        </w:tc>
      </w:tr>
      <w:tr w:rsidR="009D5479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HB.2.5.4. Millî gün ve bayramların önemini kavrar.</w:t>
            </w:r>
          </w:p>
        </w:tc>
      </w:tr>
      <w:tr w:rsidR="009D5479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HB.2.5.4. Millî gün ve bayramların önemini kavrar.</w:t>
            </w:r>
          </w:p>
        </w:tc>
      </w:tr>
      <w:tr w:rsidR="009D5479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9D5479">
              <w:rPr>
                <w:rFonts w:ascii="Tahoma" w:hAnsi="Tahoma" w:cs="Tahoma"/>
                <w:sz w:val="20"/>
                <w:szCs w:val="20"/>
              </w:rPr>
              <w:t>HB.2.5.4. Millî gün ve bayramların önemini kavrar.</w:t>
            </w:r>
          </w:p>
        </w:tc>
      </w:tr>
      <w:tr w:rsidR="009D5479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HB.2.5.5. Dinî gün ve bayramların önemini kavrar.</w:t>
            </w:r>
          </w:p>
        </w:tc>
      </w:tr>
      <w:tr w:rsidR="009D5479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HB.2.5.5. Dinî gün ve bayramların önemini kavrar.</w:t>
            </w:r>
          </w:p>
        </w:tc>
      </w:tr>
      <w:tr w:rsidR="009D5479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D5479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HB.2.5.5. Dinî gün ve bayramların önemini kavrar.</w:t>
            </w:r>
          </w:p>
        </w:tc>
      </w:tr>
      <w:tr w:rsidR="009D5479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9D5479" w:rsidRPr="009D5479" w:rsidRDefault="009D5479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9D5479">
              <w:rPr>
                <w:rFonts w:ascii="Tahoma" w:hAnsi="Tahoma" w:cs="Tahoma"/>
                <w:sz w:val="20"/>
                <w:szCs w:val="20"/>
              </w:rPr>
              <w:t>HB.2.5.5. Dinî gün ve bayramların önemini kavrar.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HB.2.5.6. Yakın çevresindeki kültürel miras ögelerini araştırır.</w:t>
            </w:r>
          </w:p>
        </w:tc>
      </w:tr>
      <w:bookmarkEnd w:id="1"/>
      <w:tr w:rsidR="00E317AC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HB.2.5.6. Yakın çevresindeki kültürel miras ögelerini araştırır.</w:t>
            </w:r>
          </w:p>
        </w:tc>
      </w:tr>
      <w:tr w:rsidR="00E317AC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HB.2.5.7. Ülkemizde yaşayan farklı kültürdeki insanların yaşam şekillerine ve alışkanlıklarına saygı duyar.</w:t>
            </w:r>
          </w:p>
        </w:tc>
      </w:tr>
      <w:tr w:rsidR="00E317AC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HB.2.5.7. Ülkemizde yaşayan farklı kültürdeki insanların yaşam şekillerine ve alışkanlıklarına saygı duyar.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HB.2.5.8. Yakın çevresinde yapılan üretim faaliyetlerini gözlemler.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Nisan Çocuk Bayramı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HB.2.5.8. Yakın çevresinde yapılan üretim faaliyetlerini gözlemler.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25.04.2019</w:t>
            </w:r>
          </w:p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E317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  <w:tr w:rsidR="00E317AC" w:rsidRPr="00E317AC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HB.2.6.1. Bitki ve hayvanların yaşaması için gerekli olan şartları karşılaştırır.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9D5479" w:rsidRDefault="00E317AC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E317AC">
              <w:rPr>
                <w:rFonts w:ascii="Tahoma" w:hAnsi="Tahoma" w:cs="Tahoma"/>
                <w:sz w:val="20"/>
                <w:szCs w:val="20"/>
              </w:rPr>
              <w:t>HB.2.6.1. Bitki ve hayvanların yaşaması için gerekli olan şartları karşılaştırır.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E317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E317AC" w:rsidRPr="00E317AC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E317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HB.2.6.2. Bitki yetiştirmenin ve hayvan beslemenin önemini fark eder.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HB.2.6.3. Yakın çevresindeki doğal unsurların insan yaşamına etkisine örnekler verir.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HB.2.6.3. Yakın çevresindeki doğal unsurların insan yaşamına etkisine örnekler verir.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HB.2.6.4. Tüketilen maddelerin geri dönüşümüne katkıda bulunur.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HB.2.6.4. Tüketilen maddelerin geri dönüşümüne katkıda bulunur.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HB.2.6.5. Doğa olaylarını tanır.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HB.2.6.5. Doğa olaylarını tanır.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HB.2.6.5. Doğa olaylarını tanır.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HB.2.6.5. Doğa olaylarını tanır.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HB.2.6.6. Doğal afetlere örnekler verir.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HB.2.6.6. Doğal afetlere örnekler verir.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HB.2.6.6. Doğal afetlere örnekler verir.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E317A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HB.2.6.6. Doğal afetlere örnekler verir.</w:t>
            </w:r>
          </w:p>
        </w:tc>
      </w:tr>
      <w:bookmarkEnd w:id="3"/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HB.2.6.7. Doğa olayları ve doğal afetlere karşı alınabilecek önlemleri açıklar.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HB.2.6.7. Doğa olayları ve doğal afetlere karşı alınabilecek önlemleri açıklar.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HB.2.6.8. Güneş’i gözlemleyerek yönleri gösterir.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="00E317AC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 w:rsidR="00E317A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="00E317AC"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E317A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HB.2.6.8. Güneş’i gözlemleyerek yönleri gösterir.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HB.2.6.9. Dünya’nın şekli ve hareketlerinin insan yaşamına etkilerini araştırır.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19105F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HB.2.6.9. Dünya’nın şekli ve hareketlerinin insan yaşamına etkilerini araştırır.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HB.2.6.9. Dünya’nın şekli ve hareketlerinin insan yaşamına etkilerini araştırır.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Ünite Sonu Değerlendirme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67BC" w:rsidRPr="00E317AC" w:rsidRDefault="00B967BC" w:rsidP="00B967BC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Ünite Sonu Değerlendirme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3D5083"/>
    <w:rsid w:val="004733D5"/>
    <w:rsid w:val="004930BA"/>
    <w:rsid w:val="005640A2"/>
    <w:rsid w:val="008E6303"/>
    <w:rsid w:val="009D5479"/>
    <w:rsid w:val="00A60FD6"/>
    <w:rsid w:val="00B967BC"/>
    <w:rsid w:val="00E317AC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E265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4</cp:revision>
  <dcterms:created xsi:type="dcterms:W3CDTF">2018-09-08T17:40:00Z</dcterms:created>
  <dcterms:modified xsi:type="dcterms:W3CDTF">2018-09-08T17:45:00Z</dcterms:modified>
</cp:coreProperties>
</file>