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6EF" w:rsidRDefault="00B146EF">
      <w:bookmarkStart w:id="0" w:name="_Hlk524395357"/>
    </w:p>
    <w:p w:rsidR="00B146EF" w:rsidRDefault="00B146EF" w:rsidP="00163C12"/>
    <w:p w:rsidR="00B146EF" w:rsidRDefault="00B146EF" w:rsidP="00163C12">
      <w:pPr>
        <w:jc w:val="center"/>
      </w:pPr>
      <w:r w:rsidRPr="00766376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1477EED2" wp14:editId="5811B5C5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146EF" w:rsidRDefault="00B146EF" w:rsidP="00163C12"/>
    <w:p w:rsidR="00B146EF" w:rsidRDefault="00B146EF" w:rsidP="00163C12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202</w:t>
      </w:r>
      <w:r w:rsidR="00163C12">
        <w:rPr>
          <w:rFonts w:ascii="Arial" w:hAnsi="Arial" w:cs="Arial"/>
          <w:sz w:val="48"/>
          <w:szCs w:val="48"/>
        </w:rPr>
        <w:t>3</w:t>
      </w:r>
      <w:r w:rsidRPr="00766376">
        <w:rPr>
          <w:rFonts w:ascii="Arial" w:hAnsi="Arial" w:cs="Arial"/>
          <w:sz w:val="48"/>
          <w:szCs w:val="48"/>
        </w:rPr>
        <w:t xml:space="preserve"> – 202</w:t>
      </w:r>
      <w:r w:rsidR="00163C12">
        <w:rPr>
          <w:rFonts w:ascii="Arial" w:hAnsi="Arial" w:cs="Arial"/>
          <w:sz w:val="48"/>
          <w:szCs w:val="48"/>
        </w:rPr>
        <w:t>4</w:t>
      </w:r>
      <w:r w:rsidRPr="00766376">
        <w:rPr>
          <w:rFonts w:ascii="Arial" w:hAnsi="Arial" w:cs="Arial"/>
          <w:sz w:val="48"/>
          <w:szCs w:val="48"/>
        </w:rPr>
        <w:t xml:space="preserve"> EĞİTİM ÖĞRETİM YILI</w:t>
      </w:r>
    </w:p>
    <w:p w:rsidR="00B146EF" w:rsidRPr="00766376" w:rsidRDefault="00B146EF" w:rsidP="00163C12">
      <w:pPr>
        <w:jc w:val="center"/>
        <w:rPr>
          <w:rFonts w:ascii="Arial" w:hAnsi="Arial" w:cs="Arial"/>
          <w:sz w:val="48"/>
          <w:szCs w:val="48"/>
        </w:rPr>
      </w:pPr>
    </w:p>
    <w:p w:rsidR="00B146EF" w:rsidRDefault="00FF2F7E" w:rsidP="00163C12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3</w:t>
      </w:r>
      <w:r w:rsidR="00B146EF" w:rsidRPr="00766376">
        <w:rPr>
          <w:rFonts w:ascii="Arial" w:hAnsi="Arial" w:cs="Arial"/>
          <w:sz w:val="48"/>
          <w:szCs w:val="48"/>
        </w:rPr>
        <w:t xml:space="preserve">/A SINIFI </w:t>
      </w:r>
    </w:p>
    <w:p w:rsidR="00B146EF" w:rsidRDefault="00B146EF" w:rsidP="00163C12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BEDEN EĞİTİMİ VE OYUN DERSİ</w:t>
      </w:r>
    </w:p>
    <w:p w:rsidR="00B146EF" w:rsidRPr="00766376" w:rsidRDefault="00B146EF" w:rsidP="00163C12">
      <w:pPr>
        <w:jc w:val="center"/>
        <w:rPr>
          <w:rFonts w:ascii="Arial" w:hAnsi="Arial" w:cs="Arial"/>
          <w:sz w:val="48"/>
          <w:szCs w:val="48"/>
        </w:rPr>
      </w:pPr>
    </w:p>
    <w:p w:rsidR="00F46A03" w:rsidRDefault="00B146EF" w:rsidP="00B146EF">
      <w:pPr>
        <w:jc w:val="center"/>
        <w:rPr>
          <w:rFonts w:ascii="Arial" w:hAnsi="Arial" w:cs="Arial"/>
          <w:sz w:val="48"/>
          <w:szCs w:val="48"/>
        </w:rPr>
        <w:sectPr w:rsidR="00F46A03" w:rsidSect="00B146EF">
          <w:headerReference w:type="default" r:id="rId9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  <w:r w:rsidRPr="00766376">
        <w:rPr>
          <w:rFonts w:ascii="Arial" w:hAnsi="Arial" w:cs="Arial"/>
          <w:sz w:val="48"/>
          <w:szCs w:val="48"/>
        </w:rPr>
        <w:t>ÜNİTELENDİRİLMİŞ YILLIK PLAN</w:t>
      </w:r>
    </w:p>
    <w:p w:rsidR="00F46A03" w:rsidRDefault="00F46A03" w:rsidP="00F46A03">
      <w:pPr>
        <w:jc w:val="center"/>
        <w:rPr>
          <w:rFonts w:ascii="Arial" w:eastAsia="Calibri" w:hAnsi="Arial" w:cs="Arial"/>
          <w:sz w:val="32"/>
          <w:szCs w:val="32"/>
        </w:rPr>
      </w:pPr>
    </w:p>
    <w:p w:rsidR="00F46A03" w:rsidRDefault="00F46A03" w:rsidP="00F46A03">
      <w:pPr>
        <w:jc w:val="center"/>
        <w:rPr>
          <w:rFonts w:ascii="Arial" w:eastAsia="Calibri" w:hAnsi="Arial" w:cs="Arial"/>
          <w:sz w:val="32"/>
          <w:szCs w:val="32"/>
        </w:rPr>
      </w:pPr>
    </w:p>
    <w:p w:rsidR="00F46A03" w:rsidRPr="00F46A03" w:rsidRDefault="00F46A03" w:rsidP="00F46A03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:rsidR="00F46A03" w:rsidRPr="00F46A03" w:rsidRDefault="00F46A03" w:rsidP="00F46A03">
      <w:pPr>
        <w:jc w:val="center"/>
        <w:rPr>
          <w:rFonts w:ascii="Arial" w:eastAsia="Calibri" w:hAnsi="Arial" w:cs="Arial"/>
          <w:sz w:val="28"/>
          <w:szCs w:val="28"/>
        </w:rPr>
      </w:pPr>
    </w:p>
    <w:p w:rsidR="00F46A03" w:rsidRPr="00F46A03" w:rsidRDefault="00F46A03" w:rsidP="00F46A03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BEDEN EĞİTİMİ</w:t>
      </w:r>
    </w:p>
    <w:p w:rsidR="00F46A03" w:rsidRPr="00F46A03" w:rsidRDefault="00F46A03" w:rsidP="00F46A03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455"/>
        <w:gridCol w:w="1181"/>
        <w:gridCol w:w="1317"/>
        <w:gridCol w:w="1418"/>
        <w:gridCol w:w="992"/>
        <w:gridCol w:w="997"/>
      </w:tblGrid>
      <w:tr w:rsidR="00F46A03" w:rsidRPr="00F46A03" w:rsidTr="00291735">
        <w:trPr>
          <w:jc w:val="center"/>
        </w:trPr>
        <w:tc>
          <w:tcPr>
            <w:tcW w:w="846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3455" w:type="dxa"/>
            <w:vAlign w:val="center"/>
          </w:tcPr>
          <w:p w:rsidR="00F46A03" w:rsidRPr="00F46A03" w:rsidRDefault="008052E1" w:rsidP="00F46A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Öğrenme Alanı</w:t>
            </w:r>
          </w:p>
        </w:tc>
        <w:tc>
          <w:tcPr>
            <w:tcW w:w="1181" w:type="dxa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317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418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997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F46A03" w:rsidRPr="00F46A03" w:rsidTr="00291735">
        <w:trPr>
          <w:trHeight w:val="567"/>
          <w:jc w:val="center"/>
        </w:trPr>
        <w:tc>
          <w:tcPr>
            <w:tcW w:w="846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1</w:t>
            </w:r>
          </w:p>
        </w:tc>
        <w:tc>
          <w:tcPr>
            <w:tcW w:w="3455" w:type="dxa"/>
            <w:vAlign w:val="center"/>
          </w:tcPr>
          <w:p w:rsidR="00F46A03" w:rsidRPr="00F46A03" w:rsidRDefault="008052E1" w:rsidP="00F46A03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Hareket Yetkinliği</w:t>
            </w:r>
          </w:p>
        </w:tc>
        <w:tc>
          <w:tcPr>
            <w:tcW w:w="1181" w:type="dxa"/>
            <w:vAlign w:val="center"/>
          </w:tcPr>
          <w:p w:rsidR="00F46A03" w:rsidRPr="00F46A03" w:rsidRDefault="00D07A3B" w:rsidP="00EF70F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EF70FD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317" w:type="dxa"/>
            <w:vAlign w:val="center"/>
          </w:tcPr>
          <w:p w:rsidR="00F46A03" w:rsidRPr="00F46A03" w:rsidRDefault="00F46A03" w:rsidP="008052E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1</w:t>
            </w:r>
            <w:r w:rsidR="008052E1">
              <w:rPr>
                <w:rFonts w:ascii="Arial" w:eastAsia="Calibri" w:hAnsi="Arial" w:cs="Arial"/>
              </w:rPr>
              <w:t>1</w:t>
            </w:r>
            <w:r w:rsidRPr="00F46A03">
              <w:rPr>
                <w:rFonts w:ascii="Arial" w:eastAsia="Calibri" w:hAnsi="Arial" w:cs="Arial"/>
              </w:rPr>
              <w:t xml:space="preserve"> Eylül 202</w:t>
            </w:r>
            <w:r w:rsidR="008052E1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418" w:type="dxa"/>
            <w:vAlign w:val="center"/>
          </w:tcPr>
          <w:p w:rsidR="00F46A03" w:rsidRPr="00F46A03" w:rsidRDefault="008052E1" w:rsidP="00EF70F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EF70FD">
              <w:rPr>
                <w:rFonts w:ascii="Arial" w:eastAsia="Calibri" w:hAnsi="Arial" w:cs="Arial"/>
              </w:rPr>
              <w:t>5</w:t>
            </w:r>
            <w:r>
              <w:rPr>
                <w:rFonts w:ascii="Arial" w:eastAsia="Calibri" w:hAnsi="Arial" w:cs="Arial"/>
              </w:rPr>
              <w:t xml:space="preserve"> </w:t>
            </w:r>
            <w:r w:rsidR="00EF70FD">
              <w:rPr>
                <w:rFonts w:ascii="Arial" w:eastAsia="Calibri" w:hAnsi="Arial" w:cs="Arial"/>
              </w:rPr>
              <w:t>Aralık</w:t>
            </w:r>
            <w:r w:rsidR="00F46A03" w:rsidRPr="00F46A03">
              <w:rPr>
                <w:rFonts w:ascii="Arial" w:eastAsia="Calibri" w:hAnsi="Arial" w:cs="Arial"/>
              </w:rPr>
              <w:t xml:space="preserve"> 202</w:t>
            </w:r>
            <w:r w:rsidR="00EF70FD">
              <w:rPr>
                <w:rFonts w:ascii="Arial" w:eastAsia="Calibri" w:hAnsi="Arial" w:cs="Arial"/>
              </w:rPr>
              <w:t>3</w:t>
            </w:r>
          </w:p>
        </w:tc>
        <w:tc>
          <w:tcPr>
            <w:tcW w:w="992" w:type="dxa"/>
            <w:vAlign w:val="center"/>
          </w:tcPr>
          <w:p w:rsidR="00F46A03" w:rsidRPr="00F46A03" w:rsidRDefault="008052E1" w:rsidP="00CD5942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CD5942">
              <w:rPr>
                <w:rFonts w:ascii="Arial" w:eastAsia="Calibri" w:hAnsi="Arial" w:cs="Arial"/>
              </w:rPr>
              <w:t>3</w:t>
            </w:r>
          </w:p>
        </w:tc>
        <w:tc>
          <w:tcPr>
            <w:tcW w:w="997" w:type="dxa"/>
            <w:vAlign w:val="center"/>
          </w:tcPr>
          <w:p w:rsidR="00F46A03" w:rsidRPr="00F46A03" w:rsidRDefault="00CD5942" w:rsidP="00F46A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65</w:t>
            </w:r>
          </w:p>
        </w:tc>
      </w:tr>
      <w:tr w:rsidR="00F46A03" w:rsidRPr="00F46A03" w:rsidTr="00291735">
        <w:trPr>
          <w:trHeight w:val="567"/>
          <w:jc w:val="center"/>
        </w:trPr>
        <w:tc>
          <w:tcPr>
            <w:tcW w:w="846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2</w:t>
            </w:r>
          </w:p>
        </w:tc>
        <w:tc>
          <w:tcPr>
            <w:tcW w:w="3455" w:type="dxa"/>
            <w:vAlign w:val="center"/>
          </w:tcPr>
          <w:p w:rsidR="00F46A03" w:rsidRPr="00F46A03" w:rsidRDefault="008052E1" w:rsidP="00F46A03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Aktif ve Sağlıklı Hayat</w:t>
            </w:r>
          </w:p>
        </w:tc>
        <w:tc>
          <w:tcPr>
            <w:tcW w:w="1181" w:type="dxa"/>
            <w:vAlign w:val="center"/>
          </w:tcPr>
          <w:p w:rsidR="00F46A03" w:rsidRPr="00F46A03" w:rsidRDefault="008052E1" w:rsidP="00EF70F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EF70FD">
              <w:rPr>
                <w:rFonts w:ascii="Arial" w:eastAsia="Calibri" w:hAnsi="Arial" w:cs="Arial"/>
              </w:rPr>
              <w:t>8</w:t>
            </w:r>
          </w:p>
        </w:tc>
        <w:tc>
          <w:tcPr>
            <w:tcW w:w="1317" w:type="dxa"/>
            <w:vAlign w:val="center"/>
          </w:tcPr>
          <w:p w:rsidR="00F46A03" w:rsidRPr="00F46A03" w:rsidRDefault="00EF70FD" w:rsidP="00EF70F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 Aralık</w:t>
            </w:r>
            <w:r w:rsidR="00F46A03" w:rsidRPr="00F46A03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1418" w:type="dxa"/>
            <w:vAlign w:val="center"/>
          </w:tcPr>
          <w:p w:rsidR="00F46A03" w:rsidRPr="00F46A03" w:rsidRDefault="008052E1" w:rsidP="008052E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 Haziran</w:t>
            </w:r>
            <w:r w:rsidR="00F46A03" w:rsidRPr="00F46A03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992" w:type="dxa"/>
            <w:vAlign w:val="center"/>
          </w:tcPr>
          <w:p w:rsidR="00F46A03" w:rsidRPr="00F46A03" w:rsidRDefault="00CD5942" w:rsidP="00F46A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23</w:t>
            </w:r>
          </w:p>
        </w:tc>
        <w:tc>
          <w:tcPr>
            <w:tcW w:w="997" w:type="dxa"/>
            <w:vAlign w:val="center"/>
          </w:tcPr>
          <w:p w:rsidR="00F46A03" w:rsidRPr="00F46A03" w:rsidRDefault="00CD5942" w:rsidP="00F46A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112</w:t>
            </w:r>
          </w:p>
        </w:tc>
      </w:tr>
      <w:tr w:rsidR="00F46A03" w:rsidRPr="00F46A03" w:rsidTr="00291735">
        <w:trPr>
          <w:trHeight w:val="567"/>
          <w:jc w:val="center"/>
        </w:trPr>
        <w:tc>
          <w:tcPr>
            <w:tcW w:w="4301" w:type="dxa"/>
            <w:gridSpan w:val="2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81" w:type="dxa"/>
            <w:vAlign w:val="center"/>
          </w:tcPr>
          <w:p w:rsidR="00F46A03" w:rsidRPr="00F46A03" w:rsidRDefault="008052E1" w:rsidP="00EF70F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EF70FD">
              <w:rPr>
                <w:rFonts w:ascii="Arial" w:eastAsia="Calibri" w:hAnsi="Arial" w:cs="Arial"/>
              </w:rPr>
              <w:t>9</w:t>
            </w:r>
          </w:p>
        </w:tc>
        <w:tc>
          <w:tcPr>
            <w:tcW w:w="2735" w:type="dxa"/>
            <w:gridSpan w:val="2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997" w:type="dxa"/>
            <w:vAlign w:val="center"/>
          </w:tcPr>
          <w:p w:rsidR="00F46A03" w:rsidRPr="00F46A03" w:rsidRDefault="00F46A03" w:rsidP="008052E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17</w:t>
            </w:r>
            <w:r w:rsidR="008052E1">
              <w:rPr>
                <w:rFonts w:ascii="Arial" w:eastAsia="Calibri" w:hAnsi="Arial" w:cs="Arial"/>
              </w:rPr>
              <w:t>7</w:t>
            </w:r>
          </w:p>
        </w:tc>
      </w:tr>
    </w:tbl>
    <w:p w:rsidR="00F46A03" w:rsidRPr="00F46A03" w:rsidRDefault="00F46A03" w:rsidP="00F46A03">
      <w:pPr>
        <w:rPr>
          <w:rFonts w:ascii="Arial" w:eastAsia="Calibri" w:hAnsi="Arial" w:cs="Arial"/>
          <w:sz w:val="28"/>
          <w:szCs w:val="28"/>
        </w:rPr>
      </w:pPr>
    </w:p>
    <w:p w:rsidR="00B146EF" w:rsidRDefault="00F46A03" w:rsidP="00F46A03">
      <w:pPr>
        <w:jc w:val="center"/>
        <w:rPr>
          <w:rFonts w:ascii="Arial" w:hAnsi="Arial" w:cs="Arial"/>
          <w:sz w:val="48"/>
          <w:szCs w:val="48"/>
        </w:rPr>
      </w:pPr>
      <w:r w:rsidRPr="00F46A03">
        <w:rPr>
          <w:rFonts w:ascii="Arial" w:eastAsia="Calibri" w:hAnsi="Arial" w:cs="Arial"/>
          <w:sz w:val="24"/>
          <w:szCs w:val="24"/>
        </w:rPr>
        <w:t xml:space="preserve">Not: </w:t>
      </w:r>
      <w:r w:rsidR="008052E1">
        <w:rPr>
          <w:rFonts w:ascii="Arial" w:eastAsia="Calibri" w:hAnsi="Arial" w:cs="Arial"/>
          <w:sz w:val="24"/>
          <w:szCs w:val="24"/>
        </w:rPr>
        <w:t xml:space="preserve">1 Ocak, 23 Nisan ve </w:t>
      </w:r>
      <w:r w:rsidRPr="00F46A03">
        <w:rPr>
          <w:rFonts w:ascii="Arial" w:eastAsia="Calibri" w:hAnsi="Arial" w:cs="Arial"/>
          <w:sz w:val="24"/>
          <w:szCs w:val="24"/>
        </w:rPr>
        <w:t>1 Mayıs tatil günleri toplam ders saatinden hariç tutulmuştur</w:t>
      </w:r>
      <w:r w:rsidR="008052E1">
        <w:rPr>
          <w:rFonts w:ascii="Arial" w:eastAsia="Calibri" w:hAnsi="Arial" w:cs="Arial"/>
          <w:sz w:val="24"/>
          <w:szCs w:val="24"/>
        </w:rPr>
        <w:t>.</w:t>
      </w:r>
    </w:p>
    <w:p w:rsidR="00B146EF" w:rsidRDefault="00B146EF" w:rsidP="00B146EF">
      <w:pPr>
        <w:jc w:val="center"/>
        <w:rPr>
          <w:rFonts w:ascii="Arial" w:hAnsi="Arial" w:cs="Arial"/>
          <w:sz w:val="48"/>
          <w:szCs w:val="48"/>
        </w:rPr>
      </w:pPr>
    </w:p>
    <w:p w:rsidR="00B146EF" w:rsidRPr="00766376" w:rsidRDefault="00B146EF" w:rsidP="00B146EF">
      <w:pPr>
        <w:jc w:val="center"/>
        <w:rPr>
          <w:rFonts w:ascii="Arial" w:hAnsi="Arial" w:cs="Arial"/>
          <w:sz w:val="48"/>
          <w:szCs w:val="48"/>
        </w:rPr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8544FA" w:rsidRPr="008D6516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D728F6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544FA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8544FA" w:rsidRPr="00523A61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C2667D" w:rsidTr="00523A6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C2667D" w:rsidTr="00523A6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F70FD" w:rsidRPr="00C2667D" w:rsidTr="00943BB5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EF70FD" w:rsidRPr="00523A61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EF70FD" w:rsidRPr="00523A61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Eylül – 15 Eylül</w:t>
            </w:r>
          </w:p>
        </w:tc>
        <w:tc>
          <w:tcPr>
            <w:tcW w:w="425" w:type="dxa"/>
            <w:textDirection w:val="btLr"/>
            <w:vAlign w:val="center"/>
          </w:tcPr>
          <w:p w:rsidR="00EF70FD" w:rsidRPr="00523A61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EF70FD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1E31DE">
              <w:rPr>
                <w:rFonts w:ascii="Tahoma" w:hAnsi="Tahoma" w:cs="Tahoma"/>
                <w:sz w:val="16"/>
                <w:szCs w:val="16"/>
              </w:rPr>
              <w:t>BO.3.1.1.1. Yer değiştirme hareketlerini artan çeviklikle yapar.</w:t>
            </w:r>
          </w:p>
        </w:tc>
        <w:tc>
          <w:tcPr>
            <w:tcW w:w="2268" w:type="dxa"/>
            <w:vAlign w:val="center"/>
          </w:tcPr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3. Koşma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 xml:space="preserve">6. </w:t>
            </w:r>
            <w:proofErr w:type="spellStart"/>
            <w:r w:rsidRPr="00B45055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B45055">
              <w:rPr>
                <w:rFonts w:ascii="Tahoma" w:hAnsi="Tahoma" w:cs="Tahoma"/>
                <w:sz w:val="16"/>
                <w:szCs w:val="16"/>
              </w:rPr>
              <w:t xml:space="preserve"> - Kayma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7. Yuvarlanma</w:t>
            </w:r>
          </w:p>
        </w:tc>
        <w:tc>
          <w:tcPr>
            <w:tcW w:w="1560" w:type="dxa"/>
            <w:vMerge w:val="restart"/>
            <w:vAlign w:val="center"/>
          </w:tcPr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EF70FD" w:rsidRPr="001E31DE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1E31DE">
              <w:rPr>
                <w:rFonts w:ascii="Tahoma" w:hAnsi="Tahoma" w:cs="Tahoma"/>
                <w:sz w:val="16"/>
                <w:szCs w:val="16"/>
              </w:rPr>
              <w:t xml:space="preserve">“Yer Değiştirme Hareketleri” </w:t>
            </w:r>
            <w:proofErr w:type="spellStart"/>
            <w:r w:rsidRPr="001E31DE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1E31DE">
              <w:rPr>
                <w:rFonts w:ascii="Tahoma" w:hAnsi="Tahoma" w:cs="Tahoma"/>
                <w:sz w:val="16"/>
                <w:szCs w:val="16"/>
              </w:rPr>
              <w:t xml:space="preserve"> (sarı 3-8 arasındaki kartlar) etkinlikler kullanılabilir. Uygulamada öncelik koşma (3. kart) ve atlama-sıçrama (4. kart) </w:t>
            </w:r>
            <w:proofErr w:type="spellStart"/>
            <w:r w:rsidRPr="001E31DE">
              <w:rPr>
                <w:rFonts w:ascii="Tahoma" w:hAnsi="Tahoma" w:cs="Tahoma"/>
                <w:sz w:val="16"/>
                <w:szCs w:val="16"/>
              </w:rPr>
              <w:t>FEK’lerinde</w:t>
            </w:r>
            <w:proofErr w:type="spellEnd"/>
            <w:r w:rsidRPr="001E31DE">
              <w:rPr>
                <w:rFonts w:ascii="Tahoma" w:hAnsi="Tahoma" w:cs="Tahoma"/>
                <w:sz w:val="16"/>
                <w:szCs w:val="16"/>
              </w:rPr>
              <w:t xml:space="preserve"> olmalı, daha sonra sıra olmadan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E31DE">
              <w:rPr>
                <w:rFonts w:ascii="Tahoma" w:hAnsi="Tahoma" w:cs="Tahoma"/>
                <w:sz w:val="16"/>
                <w:szCs w:val="16"/>
              </w:rPr>
              <w:t>diğer</w:t>
            </w:r>
            <w:proofErr w:type="gramEnd"/>
            <w:r w:rsidRPr="001E31DE">
              <w:rPr>
                <w:rFonts w:ascii="Tahoma" w:hAnsi="Tahoma" w:cs="Tahoma"/>
                <w:sz w:val="16"/>
                <w:szCs w:val="16"/>
              </w:rPr>
              <w:t xml:space="preserve"> kartlardaki etkinlikler yeri geldiğinde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E31DE">
              <w:rPr>
                <w:rFonts w:ascii="Tahoma" w:hAnsi="Tahoma" w:cs="Tahoma"/>
                <w:sz w:val="16"/>
                <w:szCs w:val="16"/>
              </w:rPr>
              <w:t>kullanılmalıdır.</w:t>
            </w:r>
          </w:p>
        </w:tc>
        <w:tc>
          <w:tcPr>
            <w:tcW w:w="1809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EF70FD" w:rsidRPr="00C2667D" w:rsidTr="00523A61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Eylül – 22 Eylül</w:t>
            </w:r>
          </w:p>
        </w:tc>
        <w:tc>
          <w:tcPr>
            <w:tcW w:w="425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EF70FD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1E31DE">
              <w:rPr>
                <w:rFonts w:ascii="Tahoma" w:hAnsi="Tahoma" w:cs="Tahoma"/>
                <w:sz w:val="16"/>
                <w:szCs w:val="16"/>
              </w:rPr>
              <w:t>BO.3.1.1.2. Yer değiştirme hareketlerini vücut, alan farkındalığı ve hareket ilişkilerini kullanarak artan bir doğrulukla yapar.</w:t>
            </w:r>
          </w:p>
        </w:tc>
        <w:tc>
          <w:tcPr>
            <w:tcW w:w="2268" w:type="dxa"/>
            <w:vAlign w:val="center"/>
          </w:tcPr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 xml:space="preserve">6. </w:t>
            </w:r>
            <w:proofErr w:type="spellStart"/>
            <w:r w:rsidRPr="00B45055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B45055">
              <w:rPr>
                <w:rFonts w:ascii="Tahoma" w:hAnsi="Tahoma" w:cs="Tahoma"/>
                <w:sz w:val="16"/>
                <w:szCs w:val="16"/>
              </w:rPr>
              <w:t xml:space="preserve"> - Kayma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8. Tırmanma</w:t>
            </w:r>
          </w:p>
        </w:tc>
        <w:tc>
          <w:tcPr>
            <w:tcW w:w="1560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1E31DE">
              <w:rPr>
                <w:rFonts w:ascii="Tahoma" w:hAnsi="Tahoma" w:cs="Tahoma"/>
                <w:sz w:val="16"/>
                <w:szCs w:val="16"/>
              </w:rPr>
              <w:t xml:space="preserve">“Yer Değiştirme Hareketleri” </w:t>
            </w:r>
            <w:proofErr w:type="spellStart"/>
            <w:r w:rsidRPr="001E31DE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1E31DE">
              <w:rPr>
                <w:rFonts w:ascii="Tahoma" w:hAnsi="Tahoma" w:cs="Tahoma"/>
                <w:sz w:val="16"/>
                <w:szCs w:val="16"/>
              </w:rPr>
              <w:t xml:space="preserve"> (sarı 3-8 arasındaki kartlar) etkinlikler kullanılabilir. Vücut farkındalığı atlama-sıçrama (4. kart) kartı; alan farkındalığı ve ilişkiler için adım al-sek (5. kart) kartı ile başlanmalıdır. Sıra olmadan diğer </w:t>
            </w:r>
            <w:proofErr w:type="spellStart"/>
            <w:r w:rsidRPr="001E31DE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1E31DE">
              <w:rPr>
                <w:rFonts w:ascii="Tahoma" w:hAnsi="Tahoma" w:cs="Tahoma"/>
                <w:sz w:val="16"/>
                <w:szCs w:val="16"/>
              </w:rPr>
              <w:t xml:space="preserve"> etkinlikler yeri geldiğinde kullanılmalıdır.</w:t>
            </w:r>
          </w:p>
        </w:tc>
        <w:tc>
          <w:tcPr>
            <w:tcW w:w="1809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EF70FD" w:rsidRPr="00C2667D" w:rsidTr="00526CF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Eylül – 29 Eylül</w:t>
            </w:r>
          </w:p>
        </w:tc>
        <w:tc>
          <w:tcPr>
            <w:tcW w:w="425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EF70FD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BO.3.1.1.3. Çeşitli nesnelerin üzerinde dengeleme hareketlerini yapar.</w:t>
            </w:r>
          </w:p>
        </w:tc>
        <w:tc>
          <w:tcPr>
            <w:tcW w:w="2268" w:type="dxa"/>
            <w:vAlign w:val="center"/>
          </w:tcPr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</w:tc>
        <w:tc>
          <w:tcPr>
            <w:tcW w:w="1560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 xml:space="preserve">“Dengeleme Hareketleri”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(sarı 13-16. kartlar) etkinlikler kullanılmalıdır.</w:t>
            </w:r>
          </w:p>
        </w:tc>
        <w:tc>
          <w:tcPr>
            <w:tcW w:w="1809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943BB5" w:rsidRPr="008D6516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8C2823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943BB5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943BB5" w:rsidRPr="00523A61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C2667D" w:rsidTr="0034491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C2667D" w:rsidTr="0034491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F70FD" w:rsidRPr="00C2667D" w:rsidTr="000C4F1D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Ekim – 6 Ekim</w:t>
            </w:r>
          </w:p>
        </w:tc>
        <w:tc>
          <w:tcPr>
            <w:tcW w:w="425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EF70FD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BO.3.1.1.4. Dengeleme hareketlerini vücut, alan farkındalığı ve hareket ilişkilerini kullanarak artan bir doğrulukla yapar.</w:t>
            </w:r>
          </w:p>
        </w:tc>
        <w:tc>
          <w:tcPr>
            <w:tcW w:w="2268" w:type="dxa"/>
            <w:vAlign w:val="center"/>
          </w:tcPr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11. Dönme - Salınım</w:t>
            </w:r>
          </w:p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 xml:space="preserve">13. Atlama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B45055">
              <w:rPr>
                <w:rFonts w:ascii="Tahoma" w:hAnsi="Tahoma" w:cs="Tahoma"/>
                <w:sz w:val="16"/>
                <w:szCs w:val="16"/>
              </w:rPr>
              <w:t xml:space="preserve"> Konma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9. Eğilme</w:t>
            </w:r>
          </w:p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10. Esnetme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12. Ağırlık Aktarımı</w:t>
            </w:r>
          </w:p>
        </w:tc>
        <w:tc>
          <w:tcPr>
            <w:tcW w:w="1560" w:type="dxa"/>
            <w:vMerge w:val="restart"/>
            <w:vAlign w:val="center"/>
          </w:tcPr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EF70FD" w:rsidRPr="00267B6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 xml:space="preserve">“Dengeleme Hareketleri “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(sarı 9-17 arasındaki kartlar) etkinlikler kullanılabilir. Atlama-konma (13. kart), dönme-salınım (11. kart)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FEK’lerine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öncelik verilmelidir. Sıra olmadan diğer kartlardaki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67B65">
              <w:rPr>
                <w:rFonts w:ascii="Tahoma" w:hAnsi="Tahoma" w:cs="Tahoma"/>
                <w:sz w:val="16"/>
                <w:szCs w:val="16"/>
              </w:rPr>
              <w:t>etkinlikler</w:t>
            </w:r>
            <w:proofErr w:type="gram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yeri geldiğinde kullanılabilir.</w:t>
            </w:r>
          </w:p>
        </w:tc>
        <w:tc>
          <w:tcPr>
            <w:tcW w:w="1809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EF70FD" w:rsidRPr="00C2667D" w:rsidTr="00D77AE1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Ekim – 13 Ekim</w:t>
            </w:r>
          </w:p>
        </w:tc>
        <w:tc>
          <w:tcPr>
            <w:tcW w:w="425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EF70FD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BO.3.1.1.4. Dengeleme hareketlerini vücut, alan farkındalığı ve hareket ilişkilerini kullanarak artan bir doğrulukla yapar.</w:t>
            </w:r>
          </w:p>
        </w:tc>
        <w:tc>
          <w:tcPr>
            <w:tcW w:w="2268" w:type="dxa"/>
            <w:vAlign w:val="center"/>
          </w:tcPr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11. Dönme - Salınım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</w:tc>
        <w:tc>
          <w:tcPr>
            <w:tcW w:w="1560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F70FD" w:rsidRPr="00267B6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 xml:space="preserve">“Dengeleme Hareketleri “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(sarı 9-17 arasındaki kartlar) etkinlikler kullanılabilir. Atlama-konma (13. kart), dönme-salınım (11. kart)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FEK’lerine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öncelik verilmelidir. Sıra olmadan diğer kartlardaki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67B65">
              <w:rPr>
                <w:rFonts w:ascii="Tahoma" w:hAnsi="Tahoma" w:cs="Tahoma"/>
                <w:sz w:val="16"/>
                <w:szCs w:val="16"/>
              </w:rPr>
              <w:t>etkinlikler</w:t>
            </w:r>
            <w:proofErr w:type="gram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yeri geldiğinde kullanılabilir.</w:t>
            </w:r>
          </w:p>
        </w:tc>
        <w:tc>
          <w:tcPr>
            <w:tcW w:w="1809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EF70FD" w:rsidRPr="00C2667D" w:rsidTr="00D77AE1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Ekim – 20 Ekim</w:t>
            </w:r>
          </w:p>
        </w:tc>
        <w:tc>
          <w:tcPr>
            <w:tcW w:w="425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EF70FD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EF70FD" w:rsidRPr="00D77AE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BO.3.1.1.5. Nesne kontrolü gerektiren hareketleri geliştirir.</w:t>
            </w:r>
          </w:p>
        </w:tc>
        <w:tc>
          <w:tcPr>
            <w:tcW w:w="2268" w:type="dxa"/>
            <w:vAlign w:val="center"/>
          </w:tcPr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18. Topa Alışma Çalışmaları</w:t>
            </w:r>
          </w:p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19. Atma - Tutma</w:t>
            </w:r>
          </w:p>
        </w:tc>
        <w:tc>
          <w:tcPr>
            <w:tcW w:w="1560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F70FD" w:rsidRPr="00D77AE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 xml:space="preserve">“Nesne Kontrolü Gerektiren Hareketler”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(sarı 18-26 arasındaki kartlar) etkinlikler kullanılmalıdır. Ayakla vurma (21. kart), top sürme (24. kart), raketle vurma (25. kart)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FEK’lerine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öncelik verilmelidir.</w:t>
            </w:r>
          </w:p>
        </w:tc>
        <w:tc>
          <w:tcPr>
            <w:tcW w:w="1809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1"/>
    </w:tbl>
    <w:p w:rsidR="00943BB5" w:rsidRDefault="00943BB5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270EC3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8C282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270EC3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270EC3" w:rsidRPr="00523A61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F70FD" w:rsidRPr="00C2667D" w:rsidTr="00E25DB2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Ekim – 27 Ekim</w:t>
            </w:r>
          </w:p>
        </w:tc>
        <w:tc>
          <w:tcPr>
            <w:tcW w:w="425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AKTİF VE SAĞLIKLI HAYAT</w:t>
            </w:r>
          </w:p>
          <w:p w:rsidR="00EF70FD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70FD" w:rsidRPr="000D599D" w:rsidRDefault="00EF70FD" w:rsidP="00EF70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BO.3.2.3.1. Bayram, kutlama ve törenler için hazırlık yapar.</w:t>
            </w:r>
          </w:p>
        </w:tc>
        <w:tc>
          <w:tcPr>
            <w:tcW w:w="2268" w:type="dxa"/>
            <w:vAlign w:val="center"/>
          </w:tcPr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B45055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F70FD" w:rsidRPr="00267B6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 xml:space="preserve">“Kültürümü Tanıyorum”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(mor) yararlanılabilir.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EF70FD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Ekim – 3 Kasım</w:t>
            </w:r>
          </w:p>
        </w:tc>
        <w:tc>
          <w:tcPr>
            <w:tcW w:w="425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EF70FD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 xml:space="preserve">BO.3.1.1.6. Nesne kontrolü gerektiren hareketleri alan, </w:t>
            </w:r>
            <w:proofErr w:type="gramStart"/>
            <w:r w:rsidRPr="00267B65">
              <w:rPr>
                <w:rFonts w:ascii="Tahoma" w:hAnsi="Tahoma" w:cs="Tahoma"/>
                <w:sz w:val="16"/>
                <w:szCs w:val="16"/>
              </w:rPr>
              <w:t>efor</w:t>
            </w:r>
            <w:proofErr w:type="gram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farkındalığı ve hareket ilişkilerini kullanarak artan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67B65">
              <w:rPr>
                <w:rFonts w:ascii="Tahoma" w:hAnsi="Tahoma" w:cs="Tahoma"/>
                <w:sz w:val="16"/>
                <w:szCs w:val="16"/>
              </w:rPr>
              <w:t>bir doğrulukla yapar.</w:t>
            </w:r>
          </w:p>
        </w:tc>
        <w:tc>
          <w:tcPr>
            <w:tcW w:w="2268" w:type="dxa"/>
            <w:vAlign w:val="center"/>
          </w:tcPr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26. Uzun Saplı Araçla Vurma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22. Yuvarlama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 xml:space="preserve">“Nesne Kontrolü Gerektiren Hareketler”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(sarı 18-26 arasındaki kartlar) etkinlikler kullanılabilir. Top sürme (24. kart) ve raketle vurma (25. kart)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FEK’lerine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öncelik verilmelidir.</w:t>
            </w:r>
          </w:p>
        </w:tc>
        <w:tc>
          <w:tcPr>
            <w:tcW w:w="1809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EF70FD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Kasım – 10 Kasım</w:t>
            </w:r>
          </w:p>
        </w:tc>
        <w:tc>
          <w:tcPr>
            <w:tcW w:w="425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EF70FD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EF70FD" w:rsidRPr="00D77AE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BO.3.1.1.7. Seçtiği müziğe uygun koreografi oluşturur.</w:t>
            </w:r>
          </w:p>
        </w:tc>
        <w:tc>
          <w:tcPr>
            <w:tcW w:w="2268" w:type="dxa"/>
            <w:vAlign w:val="center"/>
          </w:tcPr>
          <w:p w:rsidR="00EF70FD" w:rsidRPr="004D1BCA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</w:t>
            </w:r>
            <w:r w:rsidRPr="004D1BCA">
              <w:rPr>
                <w:rFonts w:ascii="Tahoma" w:hAnsi="Tahoma" w:cs="Tahoma"/>
                <w:sz w:val="16"/>
                <w:szCs w:val="16"/>
              </w:rPr>
              <w:t xml:space="preserve"> Fiziksel Etkinlik Kartları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2. Yer Değiştirmeler - Dönüşler</w:t>
            </w:r>
          </w:p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3. Grup Dansları</w:t>
            </w:r>
          </w:p>
        </w:tc>
        <w:tc>
          <w:tcPr>
            <w:tcW w:w="1560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F70FD" w:rsidRPr="00267B6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 xml:space="preserve">“Adımlar”, “Yer Değiştirmeler - Dönüşler” ve “Grup Dansları”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(mor 1-3 arasındaki kartlar)</w:t>
            </w:r>
          </w:p>
          <w:p w:rsidR="00EF70FD" w:rsidRPr="00267B6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67B65">
              <w:rPr>
                <w:rFonts w:ascii="Tahoma" w:hAnsi="Tahoma" w:cs="Tahoma"/>
                <w:sz w:val="16"/>
                <w:szCs w:val="16"/>
              </w:rPr>
              <w:t>etkinlikler</w:t>
            </w:r>
            <w:proofErr w:type="gram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kullanılabilir. Koreografi oluşturmada yönlendirici olan 3. karta öncelik verilmelidir.</w:t>
            </w:r>
          </w:p>
          <w:p w:rsidR="00EF70FD" w:rsidRPr="00D77AE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B13CB3" w:rsidRDefault="00B13CB3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AD539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8C282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AD539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AD5397" w:rsidRPr="00523A61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718DF" w:rsidRPr="00C2667D" w:rsidTr="002D49D8">
        <w:trPr>
          <w:trHeight w:val="140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18DF" w:rsidRDefault="004718DF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4718DF" w:rsidRDefault="002D49D8" w:rsidP="008C28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C2823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4718DF">
              <w:rPr>
                <w:rFonts w:ascii="Tahoma" w:hAnsi="Tahoma" w:cs="Tahoma"/>
                <w:b/>
                <w:sz w:val="16"/>
                <w:szCs w:val="16"/>
              </w:rPr>
              <w:t xml:space="preserve"> -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C2823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4718DF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4718DF" w:rsidRDefault="004718DF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4718DF" w:rsidRPr="004718DF" w:rsidRDefault="004718DF" w:rsidP="00B460EE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4718DF">
              <w:rPr>
                <w:rFonts w:ascii="Tahoma" w:hAnsi="Tahoma" w:cs="Tahoma"/>
                <w:sz w:val="40"/>
                <w:szCs w:val="40"/>
              </w:rPr>
              <w:t>1.ARA TATİL</w:t>
            </w:r>
          </w:p>
        </w:tc>
      </w:tr>
      <w:tr w:rsidR="00EF70FD" w:rsidRPr="00C2667D" w:rsidTr="00F46A03">
        <w:trPr>
          <w:trHeight w:val="193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Kasım – 24 Kasım</w:t>
            </w:r>
          </w:p>
        </w:tc>
        <w:tc>
          <w:tcPr>
            <w:tcW w:w="425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EF70FD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BO.3.1.1.8. Basit kurallı oyunları artan bir doğrulukla oynar.</w:t>
            </w:r>
          </w:p>
        </w:tc>
        <w:tc>
          <w:tcPr>
            <w:tcW w:w="2268" w:type="dxa"/>
            <w:vAlign w:val="center"/>
          </w:tcPr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</w:tc>
        <w:tc>
          <w:tcPr>
            <w:tcW w:w="1560" w:type="dxa"/>
            <w:vMerge w:val="restart"/>
            <w:vAlign w:val="center"/>
          </w:tcPr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EF70FD" w:rsidRPr="00267B6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267B65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 Bayrak yarışı</w:t>
            </w:r>
          </w:p>
          <w:p w:rsidR="00EF70FD" w:rsidRPr="00267B6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67B65">
              <w:rPr>
                <w:rFonts w:ascii="Tahoma" w:hAnsi="Tahoma" w:cs="Tahoma"/>
                <w:sz w:val="16"/>
                <w:szCs w:val="16"/>
              </w:rPr>
              <w:t>oyunları</w:t>
            </w:r>
            <w:proofErr w:type="gramEnd"/>
            <w:r w:rsidRPr="00267B65">
              <w:rPr>
                <w:rFonts w:ascii="Tahoma" w:hAnsi="Tahoma" w:cs="Tahoma"/>
                <w:sz w:val="16"/>
                <w:szCs w:val="16"/>
              </w:rPr>
              <w:t xml:space="preserve"> (28. kart), hedef oyunları (29. kart) ve yuvarlama tutma (31. kart) oyunlarına öncelik verilmelidir.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EF70FD" w:rsidRPr="00C2667D" w:rsidTr="00F46A03">
        <w:trPr>
          <w:trHeight w:val="183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Kasım – 1 Aralık</w:t>
            </w:r>
          </w:p>
        </w:tc>
        <w:tc>
          <w:tcPr>
            <w:tcW w:w="425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EF70FD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BO.3.1.2.1. Oyun ve fiziki etkinliklerde arkadaşının performansını gözlemleyerek geri bildirim verir.</w:t>
            </w:r>
          </w:p>
        </w:tc>
        <w:tc>
          <w:tcPr>
            <w:tcW w:w="2268" w:type="dxa"/>
            <w:vAlign w:val="center"/>
          </w:tcPr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F70FD" w:rsidRPr="00C95AB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C95AB5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C95AB5">
              <w:rPr>
                <w:rFonts w:ascii="Tahoma" w:hAnsi="Tahoma" w:cs="Tahoma"/>
                <w:sz w:val="16"/>
                <w:szCs w:val="16"/>
              </w:rPr>
              <w:t xml:space="preserve"> “Öğrenme Anahtarı” ve “Değerlendirme ve İyileştirme” bölümlerinden yararlanılabilir.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EF70FD" w:rsidRPr="00C2667D" w:rsidTr="002D49D8">
        <w:trPr>
          <w:trHeight w:val="183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Aralık - 8 Aralık</w:t>
            </w:r>
          </w:p>
        </w:tc>
        <w:tc>
          <w:tcPr>
            <w:tcW w:w="425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EF70FD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:rsidR="00EF70FD" w:rsidRPr="00D77AE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BO.3.1.3.1. Oyun ve fiziki etkinliklerde kullanılabilecek basit stratejileri ve taktikleri açıklar.</w:t>
            </w:r>
          </w:p>
        </w:tc>
        <w:tc>
          <w:tcPr>
            <w:tcW w:w="2268" w:type="dxa"/>
            <w:vAlign w:val="center"/>
          </w:tcPr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F70FD" w:rsidRPr="00D77AE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C95AB5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C95AB5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 Bayrak yarışı (28. kart) ve atma-vurma (30. kart) oyunlarına öncelik verilmelidir.</w:t>
            </w:r>
          </w:p>
        </w:tc>
        <w:tc>
          <w:tcPr>
            <w:tcW w:w="1809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A800F7" w:rsidRDefault="00A800F7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0E15E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8C282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0E15E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0E15E7" w:rsidRPr="00523A61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F70FD" w:rsidRPr="00C2667D" w:rsidTr="00D05C7A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Aralık – 15 Aralık</w:t>
            </w:r>
          </w:p>
        </w:tc>
        <w:tc>
          <w:tcPr>
            <w:tcW w:w="425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EF70FD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BO.3.1.3.2. Oyun ve fiziki etkinliklerde basit stratejileri ve taktikleri uygular.</w:t>
            </w:r>
          </w:p>
        </w:tc>
        <w:tc>
          <w:tcPr>
            <w:tcW w:w="2268" w:type="dxa"/>
            <w:vAlign w:val="center"/>
          </w:tcPr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EF70FD" w:rsidRPr="00B4505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 w:val="restart"/>
            <w:vAlign w:val="center"/>
          </w:tcPr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EF70FD" w:rsidRPr="004C1D28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4C1D2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4C1D28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 Atma-vurma (30.kart) ve hareketli hedef vurma (33. kart) oyunlarına öncelik verilmelidir.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EF70FD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Aralık – 22 Aralık</w:t>
            </w:r>
          </w:p>
        </w:tc>
        <w:tc>
          <w:tcPr>
            <w:tcW w:w="425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EF70FD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BO.3.2.1.1. Seçtiği oyun ve fiziki etkinliklere düzenli olarak katılır.</w:t>
            </w:r>
          </w:p>
        </w:tc>
        <w:tc>
          <w:tcPr>
            <w:tcW w:w="2268" w:type="dxa"/>
            <w:vAlign w:val="center"/>
          </w:tcPr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2. Yürüme II</w:t>
            </w:r>
          </w:p>
          <w:p w:rsidR="00EF70FD" w:rsidRPr="00281C2F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:rsidR="00EF70FD" w:rsidRPr="00281C2F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3. Koşma</w:t>
            </w:r>
          </w:p>
          <w:p w:rsidR="00EF70FD" w:rsidRPr="00281C2F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EF70FD" w:rsidRPr="00281C2F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:rsidR="00EF70FD" w:rsidRPr="00281C2F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 xml:space="preserve">6. </w:t>
            </w:r>
            <w:proofErr w:type="spellStart"/>
            <w:r w:rsidRPr="00281C2F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281C2F">
              <w:rPr>
                <w:rFonts w:ascii="Tahoma" w:hAnsi="Tahoma" w:cs="Tahoma"/>
                <w:sz w:val="16"/>
                <w:szCs w:val="16"/>
              </w:rPr>
              <w:t xml:space="preserve"> - Kayma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F70FD" w:rsidRPr="004C1D28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4C1D28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4C1D28">
              <w:rPr>
                <w:rFonts w:ascii="Tahoma" w:hAnsi="Tahoma" w:cs="Tahoma"/>
                <w:sz w:val="16"/>
                <w:szCs w:val="16"/>
              </w:rPr>
              <w:t xml:space="preserve"> yararlanılmalıdır.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EF70FD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Aralık – 29 Aralık</w:t>
            </w:r>
          </w:p>
        </w:tc>
        <w:tc>
          <w:tcPr>
            <w:tcW w:w="425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EF70FD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:rsidR="00EF70FD" w:rsidRPr="00D77AE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BO.3.2.1.2. Fiziksel uygunluğunu destekleyici oyun ve fiziki etkinliklere düzenli olarak katılır.</w:t>
            </w:r>
          </w:p>
        </w:tc>
        <w:tc>
          <w:tcPr>
            <w:tcW w:w="2268" w:type="dxa"/>
            <w:vAlign w:val="center"/>
          </w:tcPr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EF70FD" w:rsidRPr="00281C2F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EF70FD" w:rsidRPr="00281C2F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EF70FD" w:rsidRPr="00281C2F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EF70FD" w:rsidRPr="00281C2F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EF70FD" w:rsidRPr="00281C2F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F70FD" w:rsidRPr="004C1D28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4C1D28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4C1D28">
              <w:rPr>
                <w:rFonts w:ascii="Tahoma" w:hAnsi="Tahoma" w:cs="Tahoma"/>
                <w:sz w:val="16"/>
                <w:szCs w:val="16"/>
              </w:rPr>
              <w:t xml:space="preserve"> yararlanılmalıdır.</w:t>
            </w:r>
          </w:p>
          <w:p w:rsidR="00EF70FD" w:rsidRPr="00D77AE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0E15E7" w:rsidRDefault="000E15E7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B45B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F46A0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3B45B2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3B45B2" w:rsidRPr="00523A61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F70FD" w:rsidRPr="00C2667D" w:rsidTr="00381FD8">
        <w:trPr>
          <w:trHeight w:val="152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 5 Ocak</w:t>
            </w:r>
          </w:p>
        </w:tc>
        <w:tc>
          <w:tcPr>
            <w:tcW w:w="425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EF70FD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BO.3.2.2.1. Sağlıkla ilgili fiziksel uygunluğu geliştiren ilkeleri açıklar.</w:t>
            </w:r>
          </w:p>
        </w:tc>
        <w:tc>
          <w:tcPr>
            <w:tcW w:w="2268" w:type="dxa"/>
            <w:vAlign w:val="center"/>
          </w:tcPr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EF70FD" w:rsidRPr="0031280B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Beslenme / Fiziksel Etkinlik</w:t>
            </w:r>
          </w:p>
        </w:tc>
        <w:tc>
          <w:tcPr>
            <w:tcW w:w="1560" w:type="dxa"/>
            <w:vMerge w:val="restart"/>
            <w:vAlign w:val="center"/>
          </w:tcPr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4C1D28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4C1D28">
              <w:rPr>
                <w:rFonts w:ascii="Tahoma" w:hAnsi="Tahoma" w:cs="Tahoma"/>
                <w:sz w:val="16"/>
                <w:szCs w:val="16"/>
              </w:rPr>
              <w:t xml:space="preserve"> “Sağlık Anlayışı” bölümlerinden ve “Fiziksel Etkinlik Piramidi” kartından yararlanılabilir</w:t>
            </w:r>
          </w:p>
        </w:tc>
        <w:tc>
          <w:tcPr>
            <w:tcW w:w="1809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EF70FD" w:rsidRPr="00C2667D" w:rsidTr="00381FD8">
        <w:trPr>
          <w:trHeight w:val="141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– 12 Ocak</w:t>
            </w:r>
          </w:p>
        </w:tc>
        <w:tc>
          <w:tcPr>
            <w:tcW w:w="425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EF70FD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BO.3.2.2.2. Oyun ve fiziki etkinlikler öncesinde, sırasında ve sonrasında beslenmenin nasıl olması gerektiğini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1D28">
              <w:rPr>
                <w:rFonts w:ascii="Tahoma" w:hAnsi="Tahoma" w:cs="Tahoma"/>
                <w:sz w:val="16"/>
                <w:szCs w:val="16"/>
              </w:rPr>
              <w:t>açıklar.</w:t>
            </w:r>
          </w:p>
        </w:tc>
        <w:tc>
          <w:tcPr>
            <w:tcW w:w="2268" w:type="dxa"/>
            <w:vAlign w:val="center"/>
          </w:tcPr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Beslenme / Fiziksel Etkinlik</w:t>
            </w:r>
          </w:p>
        </w:tc>
        <w:tc>
          <w:tcPr>
            <w:tcW w:w="1560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 xml:space="preserve">Sağlıklı beslenme ve </w:t>
            </w:r>
            <w:proofErr w:type="spellStart"/>
            <w:r w:rsidRPr="004C1D28">
              <w:rPr>
                <w:rFonts w:ascii="Tahoma" w:hAnsi="Tahoma" w:cs="Tahoma"/>
                <w:sz w:val="16"/>
                <w:szCs w:val="16"/>
              </w:rPr>
              <w:t>obeziteye</w:t>
            </w:r>
            <w:proofErr w:type="spellEnd"/>
            <w:r w:rsidRPr="004C1D28">
              <w:rPr>
                <w:rFonts w:ascii="Tahoma" w:hAnsi="Tahoma" w:cs="Tahoma"/>
                <w:sz w:val="16"/>
                <w:szCs w:val="16"/>
              </w:rPr>
              <w:t xml:space="preserve"> farkındalık oluşturmak için “Beslenme Piramidi” </w:t>
            </w:r>
            <w:proofErr w:type="spellStart"/>
            <w:r w:rsidRPr="004C1D28">
              <w:rPr>
                <w:rFonts w:ascii="Tahoma" w:hAnsi="Tahoma" w:cs="Tahoma"/>
                <w:sz w:val="16"/>
                <w:szCs w:val="16"/>
              </w:rPr>
              <w:t>FEK’inden</w:t>
            </w:r>
            <w:proofErr w:type="spellEnd"/>
            <w:r w:rsidRPr="004C1D28">
              <w:rPr>
                <w:rFonts w:ascii="Tahoma" w:hAnsi="Tahoma" w:cs="Tahoma"/>
                <w:sz w:val="16"/>
                <w:szCs w:val="16"/>
              </w:rPr>
              <w:t xml:space="preserve"> yararlanılabilir</w:t>
            </w:r>
          </w:p>
        </w:tc>
        <w:tc>
          <w:tcPr>
            <w:tcW w:w="1809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EF70FD" w:rsidRPr="00C2667D" w:rsidTr="0036697D">
        <w:trPr>
          <w:trHeight w:val="195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– 19 Ocak</w:t>
            </w:r>
          </w:p>
        </w:tc>
        <w:tc>
          <w:tcPr>
            <w:tcW w:w="425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EF70FD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EF70FD" w:rsidRPr="00D77AE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2A7BB3">
              <w:rPr>
                <w:rFonts w:ascii="Tahoma" w:hAnsi="Tahoma" w:cs="Tahoma"/>
                <w:sz w:val="16"/>
                <w:szCs w:val="16"/>
              </w:rPr>
              <w:t xml:space="preserve">BO.3.2.2.3. Oyun ve fiziki etkinliklerde dikkat edilmesi gereken </w:t>
            </w:r>
            <w:proofErr w:type="gramStart"/>
            <w:r w:rsidRPr="002A7BB3">
              <w:rPr>
                <w:rFonts w:ascii="Tahoma" w:hAnsi="Tahoma" w:cs="Tahoma"/>
                <w:sz w:val="16"/>
                <w:szCs w:val="16"/>
              </w:rPr>
              <w:t>hijyen</w:t>
            </w:r>
            <w:proofErr w:type="gramEnd"/>
            <w:r w:rsidRPr="002A7BB3">
              <w:rPr>
                <w:rFonts w:ascii="Tahoma" w:hAnsi="Tahoma" w:cs="Tahoma"/>
                <w:sz w:val="16"/>
                <w:szCs w:val="16"/>
              </w:rPr>
              <w:t xml:space="preserve"> ilkelerini nedenleriyle açıklar.</w:t>
            </w:r>
          </w:p>
        </w:tc>
        <w:tc>
          <w:tcPr>
            <w:tcW w:w="2268" w:type="dxa"/>
            <w:vAlign w:val="center"/>
          </w:tcPr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EF70FD" w:rsidRPr="0031280B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</w:tc>
        <w:tc>
          <w:tcPr>
            <w:tcW w:w="1560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F70FD" w:rsidRPr="00D77AE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2A7BB3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2A7BB3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2A7BB3">
              <w:rPr>
                <w:rFonts w:ascii="Tahoma" w:hAnsi="Tahoma" w:cs="Tahoma"/>
                <w:sz w:val="16"/>
                <w:szCs w:val="16"/>
              </w:rPr>
              <w:t xml:space="preserve"> “Sağlık Anlayışı” bölümlerinden yararlanılmalıdır.</w:t>
            </w:r>
          </w:p>
        </w:tc>
        <w:tc>
          <w:tcPr>
            <w:tcW w:w="1809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2"/>
    </w:tbl>
    <w:p w:rsid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</w:p>
    <w:p w:rsidR="00840783" w:rsidRP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  <w:r w:rsidRPr="00F44024">
        <w:rPr>
          <w:rFonts w:ascii="Tahoma" w:hAnsi="Tahoma" w:cs="Tahoma"/>
          <w:sz w:val="40"/>
          <w:szCs w:val="40"/>
        </w:rPr>
        <w:t>YARIYIL TATİLİ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EF3F0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98128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EF3F0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EF3F02" w:rsidRPr="00523A61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F70FD" w:rsidRPr="00C2667D" w:rsidTr="00381FD8">
        <w:trPr>
          <w:trHeight w:val="19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 Şubat – 9 Şubat</w:t>
            </w:r>
          </w:p>
        </w:tc>
        <w:tc>
          <w:tcPr>
            <w:tcW w:w="425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EF70FD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BO.3.2.2.4. Oyun ve fiziki etkinliklerde uygun kıyafet kullanmanın önemini açıklar.</w:t>
            </w:r>
          </w:p>
        </w:tc>
        <w:tc>
          <w:tcPr>
            <w:tcW w:w="2268" w:type="dxa"/>
            <w:vAlign w:val="center"/>
          </w:tcPr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EF70FD" w:rsidRPr="0031280B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</w:tc>
        <w:tc>
          <w:tcPr>
            <w:tcW w:w="1560" w:type="dxa"/>
            <w:vMerge w:val="restart"/>
            <w:vAlign w:val="center"/>
          </w:tcPr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EF70FD" w:rsidRPr="006C3D5E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6C3D5E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6C3D5E">
              <w:rPr>
                <w:rFonts w:ascii="Tahoma" w:hAnsi="Tahoma" w:cs="Tahoma"/>
                <w:sz w:val="16"/>
                <w:szCs w:val="16"/>
              </w:rPr>
              <w:t xml:space="preserve"> “Sağlık Anlayışı” bölümlerinden yararlanılabilir.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EF70FD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Şubat – 16 Şubat</w:t>
            </w:r>
          </w:p>
        </w:tc>
        <w:tc>
          <w:tcPr>
            <w:tcW w:w="425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EF70FD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BO.3.2.2.5. Oyun ve fiziki etkinliklerde kendisi ve arkadaşları için güvenlik riski oluşturan unsurları nedenleriyle açıklar.</w:t>
            </w:r>
          </w:p>
        </w:tc>
        <w:tc>
          <w:tcPr>
            <w:tcW w:w="2268" w:type="dxa"/>
            <w:vAlign w:val="center"/>
          </w:tcPr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EF70FD" w:rsidRPr="00281C2F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EF70FD" w:rsidRPr="00281C2F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EF70FD" w:rsidRPr="00281C2F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EF70FD" w:rsidRPr="00281C2F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EF70FD" w:rsidRPr="00281C2F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F70FD" w:rsidRPr="006C3D5E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6C3D5E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6C3D5E">
              <w:rPr>
                <w:rFonts w:ascii="Tahoma" w:hAnsi="Tahoma" w:cs="Tahoma"/>
                <w:sz w:val="16"/>
                <w:szCs w:val="16"/>
              </w:rPr>
              <w:t xml:space="preserve"> “Güvenlik ve Ekipman” bölümlerinden yararlanılabilir.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EF70FD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Şubat – 23 Şubat</w:t>
            </w:r>
          </w:p>
        </w:tc>
        <w:tc>
          <w:tcPr>
            <w:tcW w:w="425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EF70FD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EF70FD" w:rsidRPr="00D77AE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BO.3.2.2.6. Oyun ve fiziki etkinliklere katılımda sağlığını koruma davranışları sergiler.</w:t>
            </w:r>
          </w:p>
        </w:tc>
        <w:tc>
          <w:tcPr>
            <w:tcW w:w="2268" w:type="dxa"/>
            <w:vAlign w:val="center"/>
          </w:tcPr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EF70FD" w:rsidRPr="0031280B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</w:tc>
        <w:tc>
          <w:tcPr>
            <w:tcW w:w="1560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F70FD" w:rsidRPr="006C3D5E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6C3D5E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6C3D5E">
              <w:rPr>
                <w:rFonts w:ascii="Tahoma" w:hAnsi="Tahoma" w:cs="Tahoma"/>
                <w:sz w:val="16"/>
                <w:szCs w:val="16"/>
              </w:rPr>
              <w:t xml:space="preserve"> “Sağlık Anlayışı” bölümlerinden yararlanılabilir.</w:t>
            </w:r>
          </w:p>
          <w:p w:rsidR="00EF70FD" w:rsidRPr="00D77AE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EF3F02" w:rsidRDefault="00EF3F02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F46A03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B460EE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F70FD" w:rsidRPr="00C2667D" w:rsidTr="00F46A03">
        <w:trPr>
          <w:trHeight w:val="20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</w:t>
            </w:r>
          </w:p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Şubat – 1 Mart</w:t>
            </w:r>
          </w:p>
        </w:tc>
        <w:tc>
          <w:tcPr>
            <w:tcW w:w="425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EF70FD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BO.3.2.2.7. Oyun ve fiziki etkinliklerde güvenliği için sorumluluk alır.</w:t>
            </w:r>
          </w:p>
        </w:tc>
        <w:tc>
          <w:tcPr>
            <w:tcW w:w="2268" w:type="dxa"/>
            <w:vAlign w:val="center"/>
          </w:tcPr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EF70FD" w:rsidRPr="0031280B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EF70FD" w:rsidRPr="0031280B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EF70FD" w:rsidRPr="0031280B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EF70FD" w:rsidRPr="0031280B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17. İtme - Çekme</w:t>
            </w:r>
          </w:p>
        </w:tc>
        <w:tc>
          <w:tcPr>
            <w:tcW w:w="1560" w:type="dxa"/>
            <w:vMerge w:val="restart"/>
            <w:vAlign w:val="center"/>
          </w:tcPr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EF70FD" w:rsidRPr="006C3D5E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6C3D5E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6C3D5E">
              <w:rPr>
                <w:rFonts w:ascii="Tahoma" w:hAnsi="Tahoma" w:cs="Tahoma"/>
                <w:sz w:val="16"/>
                <w:szCs w:val="16"/>
              </w:rPr>
              <w:t xml:space="preserve"> “Güvenlik ve Ekipman” bölümlerinden yararlanılabilir.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EF70FD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</w:tr>
      <w:tr w:rsidR="00EF70FD" w:rsidRPr="00C2667D" w:rsidTr="00F46A03">
        <w:trPr>
          <w:trHeight w:val="196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Mart – 8 Mart</w:t>
            </w:r>
          </w:p>
        </w:tc>
        <w:tc>
          <w:tcPr>
            <w:tcW w:w="425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EF70FD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BO.3.2.2.8. Oyun ve fiziki etkinliklerde öz güvenle hareket eder.</w:t>
            </w:r>
          </w:p>
        </w:tc>
        <w:tc>
          <w:tcPr>
            <w:tcW w:w="2268" w:type="dxa"/>
            <w:vAlign w:val="center"/>
          </w:tcPr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EF70FD" w:rsidRPr="0031280B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22. Yuvarlama</w:t>
            </w:r>
          </w:p>
          <w:p w:rsidR="00EF70FD" w:rsidRPr="0031280B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23. Durdurma - Kontrol</w:t>
            </w:r>
          </w:p>
          <w:p w:rsidR="00EF70FD" w:rsidRPr="0031280B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:rsidR="00EF70FD" w:rsidRPr="0031280B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26. Uzun Saplı Araçla Vurma</w:t>
            </w:r>
          </w:p>
        </w:tc>
        <w:tc>
          <w:tcPr>
            <w:tcW w:w="1560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6C3D5E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C3D5E">
              <w:rPr>
                <w:rFonts w:ascii="Tahoma" w:hAnsi="Tahoma" w:cs="Tahoma"/>
                <w:sz w:val="16"/>
                <w:szCs w:val="16"/>
              </w:rPr>
              <w:t>yararlanılabilir.</w:t>
            </w:r>
          </w:p>
        </w:tc>
        <w:tc>
          <w:tcPr>
            <w:tcW w:w="1809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EF70FD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</w:tr>
      <w:tr w:rsidR="00EF70FD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Mart – 15 Mart</w:t>
            </w:r>
          </w:p>
        </w:tc>
        <w:tc>
          <w:tcPr>
            <w:tcW w:w="425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EF70FD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EF70FD" w:rsidRPr="00D77AE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BO.3.2.2.9. Oyun ve fiziki etkinliklerde bireysel farklılıklara saygı gösterir.</w:t>
            </w:r>
          </w:p>
        </w:tc>
        <w:tc>
          <w:tcPr>
            <w:tcW w:w="2268" w:type="dxa"/>
            <w:vAlign w:val="center"/>
          </w:tcPr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 xml:space="preserve">11. Dönme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31280B">
              <w:rPr>
                <w:rFonts w:ascii="Tahoma" w:hAnsi="Tahoma" w:cs="Tahoma"/>
                <w:sz w:val="16"/>
                <w:szCs w:val="16"/>
              </w:rPr>
              <w:t xml:space="preserve"> Salınım</w:t>
            </w:r>
          </w:p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 xml:space="preserve">19. Atma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31280B">
              <w:rPr>
                <w:rFonts w:ascii="Tahoma" w:hAnsi="Tahoma" w:cs="Tahoma"/>
                <w:sz w:val="16"/>
                <w:szCs w:val="16"/>
              </w:rPr>
              <w:t xml:space="preserve"> Tutma</w:t>
            </w:r>
          </w:p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22. Yuvarlama</w:t>
            </w:r>
          </w:p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F70FD" w:rsidRPr="006C3D5E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6C3D5E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6C3D5E">
              <w:rPr>
                <w:rFonts w:ascii="Tahoma" w:hAnsi="Tahoma" w:cs="Tahoma"/>
                <w:sz w:val="16"/>
                <w:szCs w:val="16"/>
              </w:rPr>
              <w:t xml:space="preserve"> yararlanılabilir. Hareketli hedef vurma oyunu (33. kart), atma-tutma (19. kart), yuvarlama (22. kart), raketle vurma (25. kart) ve dönme-salınım (11. kart)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C3D5E">
              <w:rPr>
                <w:rFonts w:ascii="Tahoma" w:hAnsi="Tahoma" w:cs="Tahoma"/>
                <w:sz w:val="16"/>
                <w:szCs w:val="16"/>
              </w:rPr>
              <w:t>kartlarındaki etkinliklere öncelik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C3D5E">
              <w:rPr>
                <w:rFonts w:ascii="Tahoma" w:hAnsi="Tahoma" w:cs="Tahoma"/>
                <w:sz w:val="16"/>
                <w:szCs w:val="16"/>
              </w:rPr>
              <w:t>verilmelidir.</w:t>
            </w:r>
          </w:p>
          <w:p w:rsidR="00EF70FD" w:rsidRPr="00D77AE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EF70FD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</w:tr>
    </w:tbl>
    <w:p w:rsidR="00F46A03" w:rsidRDefault="00F46A03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98128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B460EE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F70FD" w:rsidRPr="00C2667D" w:rsidTr="00B460EE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Mart - 22 Mart</w:t>
            </w:r>
          </w:p>
        </w:tc>
        <w:tc>
          <w:tcPr>
            <w:tcW w:w="425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EF70FD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BO.3.2.2.10. Oyun ve fiziki etkinliklerde iş birliği becerileri geliştirir.</w:t>
            </w:r>
          </w:p>
        </w:tc>
        <w:tc>
          <w:tcPr>
            <w:tcW w:w="2268" w:type="dxa"/>
            <w:vAlign w:val="center"/>
          </w:tcPr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EF70FD" w:rsidRPr="0031280B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:rsidR="00EF70FD" w:rsidRPr="0031280B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:rsidR="00EF70FD" w:rsidRPr="0031280B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31280B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31280B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 w:val="restart"/>
            <w:vAlign w:val="center"/>
          </w:tcPr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EF70FD" w:rsidRPr="006C3D5E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 xml:space="preserve">“Etkin Katılım-Açık Alan Oyunları” </w:t>
            </w:r>
            <w:proofErr w:type="spellStart"/>
            <w:r w:rsidRPr="006C3D5E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6C3D5E">
              <w:rPr>
                <w:rFonts w:ascii="Tahoma" w:hAnsi="Tahoma" w:cs="Tahoma"/>
                <w:sz w:val="16"/>
                <w:szCs w:val="16"/>
              </w:rPr>
              <w:t xml:space="preserve"> (mor) yararlanılabilir. İş birliği yapalım (1. kart), problemi</w:t>
            </w:r>
          </w:p>
          <w:p w:rsidR="00EF70FD" w:rsidRPr="006C3D5E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6C3D5E">
              <w:rPr>
                <w:rFonts w:ascii="Tahoma" w:hAnsi="Tahoma" w:cs="Tahoma"/>
                <w:sz w:val="16"/>
                <w:szCs w:val="16"/>
              </w:rPr>
              <w:t>çözdüm</w:t>
            </w:r>
            <w:proofErr w:type="gramEnd"/>
            <w:r w:rsidRPr="006C3D5E">
              <w:rPr>
                <w:rFonts w:ascii="Tahoma" w:hAnsi="Tahoma" w:cs="Tahoma"/>
                <w:sz w:val="16"/>
                <w:szCs w:val="16"/>
              </w:rPr>
              <w:t xml:space="preserve"> (3. kart) kartlarına öncelik verilmelidir.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EF70FD" w:rsidRPr="00C2667D" w:rsidTr="00F46A03">
        <w:trPr>
          <w:trHeight w:val="168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Mart – 29 Mart</w:t>
            </w:r>
          </w:p>
        </w:tc>
        <w:tc>
          <w:tcPr>
            <w:tcW w:w="425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EF70FD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BO.3.1.1.7. Seçtiği müziğe uygun koreografi oluşturur.</w:t>
            </w:r>
          </w:p>
        </w:tc>
        <w:tc>
          <w:tcPr>
            <w:tcW w:w="2268" w:type="dxa"/>
            <w:vAlign w:val="center"/>
          </w:tcPr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EF70FD" w:rsidRPr="0031280B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:rsidR="00EF70FD" w:rsidRPr="0031280B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:rsidR="00EF70FD" w:rsidRPr="0031280B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2. Yer Değiştirmeler - Dönüşler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3. Grup Dansları</w:t>
            </w:r>
          </w:p>
        </w:tc>
        <w:tc>
          <w:tcPr>
            <w:tcW w:w="1560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F70FD" w:rsidRPr="003D27D6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 xml:space="preserve">“Adımlar”, “Yer Değiştirmeler - Dönüşler” ve “Grup Dansları” </w:t>
            </w:r>
            <w:proofErr w:type="spellStart"/>
            <w:r w:rsidRPr="003D27D6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3D27D6">
              <w:rPr>
                <w:rFonts w:ascii="Tahoma" w:hAnsi="Tahoma" w:cs="Tahoma"/>
                <w:sz w:val="16"/>
                <w:szCs w:val="16"/>
              </w:rPr>
              <w:t xml:space="preserve"> (mor 1-3 arasındaki kartlar)</w:t>
            </w:r>
          </w:p>
          <w:p w:rsidR="00EF70FD" w:rsidRPr="003D27D6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D27D6">
              <w:rPr>
                <w:rFonts w:ascii="Tahoma" w:hAnsi="Tahoma" w:cs="Tahoma"/>
                <w:sz w:val="16"/>
                <w:szCs w:val="16"/>
              </w:rPr>
              <w:t>etkinlikler</w:t>
            </w:r>
            <w:proofErr w:type="gramEnd"/>
            <w:r w:rsidRPr="003D27D6">
              <w:rPr>
                <w:rFonts w:ascii="Tahoma" w:hAnsi="Tahoma" w:cs="Tahoma"/>
                <w:sz w:val="16"/>
                <w:szCs w:val="16"/>
              </w:rPr>
              <w:t xml:space="preserve"> kullanılabilir. Koreografi oluşturmada yönlendirici olan 3. karta öncelik verilmelidir.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EF70FD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Nisan – 5 Nisan</w:t>
            </w:r>
          </w:p>
        </w:tc>
        <w:tc>
          <w:tcPr>
            <w:tcW w:w="425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EF70FD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EF70FD" w:rsidRPr="00D77AE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BO.3.1.1.7. Seçtiği müziğe uygun koreografi oluşturur.</w:t>
            </w:r>
          </w:p>
        </w:tc>
        <w:tc>
          <w:tcPr>
            <w:tcW w:w="2268" w:type="dxa"/>
            <w:vAlign w:val="center"/>
          </w:tcPr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EF70FD" w:rsidRPr="0031280B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:rsidR="00EF70FD" w:rsidRPr="0031280B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:rsidR="00EF70FD" w:rsidRPr="0031280B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2. Yer Değiştirmeler - Dönüşler</w:t>
            </w:r>
          </w:p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3. Grup Dansları</w:t>
            </w:r>
          </w:p>
        </w:tc>
        <w:tc>
          <w:tcPr>
            <w:tcW w:w="1560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F70FD" w:rsidRPr="003D27D6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 xml:space="preserve">“Adımlar”, “Yer Değiştirmeler - Dönüşler” ve “Grup Dansları” </w:t>
            </w:r>
            <w:proofErr w:type="spellStart"/>
            <w:r w:rsidRPr="003D27D6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3D27D6">
              <w:rPr>
                <w:rFonts w:ascii="Tahoma" w:hAnsi="Tahoma" w:cs="Tahoma"/>
                <w:sz w:val="16"/>
                <w:szCs w:val="16"/>
              </w:rPr>
              <w:t xml:space="preserve"> (mor 1-3 arasındaki kartlar)</w:t>
            </w:r>
          </w:p>
          <w:p w:rsidR="00EF70FD" w:rsidRPr="003D27D6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D27D6">
              <w:rPr>
                <w:rFonts w:ascii="Tahoma" w:hAnsi="Tahoma" w:cs="Tahoma"/>
                <w:sz w:val="16"/>
                <w:szCs w:val="16"/>
              </w:rPr>
              <w:t>etkinlikler</w:t>
            </w:r>
            <w:proofErr w:type="gramEnd"/>
            <w:r w:rsidRPr="003D27D6">
              <w:rPr>
                <w:rFonts w:ascii="Tahoma" w:hAnsi="Tahoma" w:cs="Tahoma"/>
                <w:sz w:val="16"/>
                <w:szCs w:val="16"/>
              </w:rPr>
              <w:t xml:space="preserve"> kullanılabilir. Koreografi oluşturmada yönlendirici olan 3. karta öncelik verilmelidir.</w:t>
            </w:r>
          </w:p>
          <w:p w:rsidR="00EF70FD" w:rsidRPr="00D77AE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F46A03" w:rsidRDefault="00F46A03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54E47" w:rsidRPr="008D6516" w:rsidTr="008C4446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bookmarkEnd w:id="3"/>
          <w:p w:rsidR="00354E47" w:rsidRPr="00523A61" w:rsidRDefault="00354E4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</w:t>
            </w:r>
            <w:r w:rsidR="00981287">
              <w:rPr>
                <w:rFonts w:ascii="Tahoma" w:hAnsi="Tahoma" w:cs="Tahoma"/>
                <w:b/>
                <w:sz w:val="16"/>
                <w:szCs w:val="16"/>
              </w:rPr>
              <w:t>ite No</w:t>
            </w: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354E47" w:rsidRPr="00523A61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C2667D" w:rsidTr="008C4446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C2667D" w:rsidTr="008C4446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3B56" w:rsidRPr="00C2667D" w:rsidTr="00163C12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B3B56" w:rsidRDefault="007B3B56" w:rsidP="007B3B5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7B3B56" w:rsidRDefault="00981287" w:rsidP="009812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0B2B86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7B3B56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7B3B56" w:rsidRDefault="007B3B56" w:rsidP="007B3B5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7B3B56" w:rsidRPr="006812D8" w:rsidRDefault="007B3B56" w:rsidP="007B3B5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44024">
              <w:rPr>
                <w:rFonts w:ascii="Tahoma" w:hAnsi="Tahoma" w:cs="Tahoma"/>
                <w:sz w:val="40"/>
                <w:szCs w:val="40"/>
              </w:rPr>
              <w:t>2.Ara Tatil</w:t>
            </w:r>
          </w:p>
        </w:tc>
      </w:tr>
      <w:tr w:rsidR="00EF70FD" w:rsidRPr="00C2667D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Nisan – 19 Nisan</w:t>
            </w:r>
          </w:p>
        </w:tc>
        <w:tc>
          <w:tcPr>
            <w:tcW w:w="425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EF70FD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BO.3.2.2.11. Oyun ve fiziki etkinliklerde başarıyı tebrik eder.</w:t>
            </w:r>
          </w:p>
        </w:tc>
        <w:tc>
          <w:tcPr>
            <w:tcW w:w="2268" w:type="dxa"/>
            <w:vAlign w:val="center"/>
          </w:tcPr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EF70FD" w:rsidRPr="0031280B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EF70FD" w:rsidRPr="0031280B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EF70FD" w:rsidRPr="0031280B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EF70FD" w:rsidRPr="0031280B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 w:val="restart"/>
            <w:vAlign w:val="center"/>
          </w:tcPr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EF70FD" w:rsidRPr="003D27D6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3D27D6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3D27D6">
              <w:rPr>
                <w:rFonts w:ascii="Tahoma" w:hAnsi="Tahoma" w:cs="Tahoma"/>
                <w:sz w:val="16"/>
                <w:szCs w:val="16"/>
              </w:rPr>
              <w:t xml:space="preserve"> oyunlardan yararlanılabilir.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EF70FD" w:rsidRPr="00C2667D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Nisan – 26 Nisan</w:t>
            </w:r>
          </w:p>
        </w:tc>
        <w:tc>
          <w:tcPr>
            <w:tcW w:w="425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EF70FD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E47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BO.3.2.3.1. Bayram, kutlama ve törenler için hazırlık yapar.</w:t>
            </w:r>
          </w:p>
        </w:tc>
        <w:tc>
          <w:tcPr>
            <w:tcW w:w="2268" w:type="dxa"/>
            <w:vAlign w:val="center"/>
          </w:tcPr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EF70FD" w:rsidRPr="0031280B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EF70FD" w:rsidRPr="0031280B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EF70FD" w:rsidRPr="0031280B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31280B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F70FD" w:rsidRPr="006C3D5E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 xml:space="preserve">“Kültürümü Tanıyorum” </w:t>
            </w:r>
            <w:proofErr w:type="spellStart"/>
            <w:r w:rsidRPr="006C3D5E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6C3D5E">
              <w:rPr>
                <w:rFonts w:ascii="Tahoma" w:hAnsi="Tahoma" w:cs="Tahoma"/>
                <w:sz w:val="16"/>
                <w:szCs w:val="16"/>
              </w:rPr>
              <w:t xml:space="preserve"> (mor) yararlanılabilir.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A8018A" w:rsidRDefault="00A8018A" w:rsidP="00932D32"/>
    <w:p w:rsidR="00A8018A" w:rsidRDefault="00A8018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44024" w:rsidRPr="008D6516" w:rsidTr="002D49D8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98128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4402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44024" w:rsidRPr="00523A61" w:rsidRDefault="00F44024" w:rsidP="002D49D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44024" w:rsidRPr="00C2667D" w:rsidTr="002D49D8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44024" w:rsidRPr="00C2667D" w:rsidTr="002D49D8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44024" w:rsidRPr="00523A61" w:rsidRDefault="00F44024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44024" w:rsidRPr="00523A61" w:rsidRDefault="00F44024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44024" w:rsidRPr="00523A61" w:rsidRDefault="00F44024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F70FD" w:rsidRPr="00C2667D" w:rsidTr="00A26F2F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Nisan – 03 Mayıs</w:t>
            </w:r>
          </w:p>
        </w:tc>
        <w:tc>
          <w:tcPr>
            <w:tcW w:w="425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EF70FD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BO.3.2.2.12. Oyunlarda karşılaştığı problemlere çözümler önerir.</w:t>
            </w:r>
          </w:p>
        </w:tc>
        <w:tc>
          <w:tcPr>
            <w:tcW w:w="2268" w:type="dxa"/>
            <w:vAlign w:val="center"/>
          </w:tcPr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EF70FD" w:rsidRPr="0031280B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:rsidR="00EF70FD" w:rsidRPr="0031280B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:rsidR="00EF70FD" w:rsidRPr="0031280B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31280B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31280B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 w:val="restart"/>
            <w:vAlign w:val="center"/>
          </w:tcPr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EF70FD" w:rsidRPr="003D27D6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 xml:space="preserve">“Etkin Katılım-Açık Alan Oyunları” </w:t>
            </w:r>
            <w:proofErr w:type="spellStart"/>
            <w:r w:rsidRPr="003D27D6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3D27D6">
              <w:rPr>
                <w:rFonts w:ascii="Tahoma" w:hAnsi="Tahoma" w:cs="Tahoma"/>
                <w:sz w:val="16"/>
                <w:szCs w:val="16"/>
              </w:rPr>
              <w:t xml:space="preserve"> (mor) yararlanılabilir. “Problemi Çözdüm” (3. kart) etkinliğine öncelik verilmelidir.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EF70FD" w:rsidRPr="00C2667D" w:rsidTr="002D49D8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Mayıs – 10 Mayıs</w:t>
            </w:r>
          </w:p>
        </w:tc>
        <w:tc>
          <w:tcPr>
            <w:tcW w:w="425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EF70FD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BO.3.2.2.13. Aktif ve sağlıklı hayat davranışı geliştirmek için çeşitli teknolojileri kullanır.</w:t>
            </w:r>
          </w:p>
        </w:tc>
        <w:tc>
          <w:tcPr>
            <w:tcW w:w="2268" w:type="dxa"/>
            <w:vAlign w:val="center"/>
          </w:tcPr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EF70FD" w:rsidRPr="0031280B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  <w:p w:rsidR="00EF70FD" w:rsidRPr="0031280B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22. Yuvarlama</w:t>
            </w:r>
          </w:p>
          <w:p w:rsidR="00EF70FD" w:rsidRPr="0031280B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23. Durdurma - Kontrol</w:t>
            </w:r>
          </w:p>
          <w:p w:rsidR="00EF70FD" w:rsidRPr="0031280B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</w:tc>
        <w:tc>
          <w:tcPr>
            <w:tcW w:w="1560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F70FD" w:rsidRPr="003D27D6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3D27D6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3D27D6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EF70FD" w:rsidRPr="00C2667D" w:rsidTr="002D49D8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Mayıs – 17 Mayıs</w:t>
            </w:r>
          </w:p>
        </w:tc>
        <w:tc>
          <w:tcPr>
            <w:tcW w:w="425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EF70FD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BO.3.2.3.2. Basit ritimli yöresel halk dansları yapar.</w:t>
            </w:r>
          </w:p>
        </w:tc>
        <w:tc>
          <w:tcPr>
            <w:tcW w:w="2268" w:type="dxa"/>
            <w:vAlign w:val="center"/>
          </w:tcPr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EF70FD" w:rsidRPr="0031280B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EF70FD" w:rsidRPr="0031280B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EF70FD" w:rsidRPr="0031280B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31280B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F70FD" w:rsidRPr="00D77AE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 xml:space="preserve">Kültürümü Tanıyorum” </w:t>
            </w:r>
            <w:proofErr w:type="spellStart"/>
            <w:r w:rsidRPr="003D27D6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3D27D6">
              <w:rPr>
                <w:rFonts w:ascii="Tahoma" w:hAnsi="Tahoma" w:cs="Tahoma"/>
                <w:sz w:val="16"/>
                <w:szCs w:val="16"/>
              </w:rPr>
              <w:t xml:space="preserve"> (mor 1.2.3. kartlar) yararlanılabilir.</w:t>
            </w:r>
          </w:p>
        </w:tc>
        <w:tc>
          <w:tcPr>
            <w:tcW w:w="1809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4"/>
    </w:tbl>
    <w:p w:rsidR="00F44024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4F37A5" w:rsidRPr="008D6516" w:rsidTr="002D49D8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8622B2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4F37A5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4F37A5" w:rsidRPr="00523A61" w:rsidRDefault="004F37A5" w:rsidP="002D49D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C2667D" w:rsidTr="002D49D8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C2667D" w:rsidTr="002D49D8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Pr="00523A61" w:rsidRDefault="004F37A5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Pr="00523A61" w:rsidRDefault="004F37A5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Pr="00523A61" w:rsidRDefault="004F37A5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F70FD" w:rsidRPr="00C2667D" w:rsidTr="00A26F2F">
        <w:trPr>
          <w:trHeight w:val="20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Mayıs – 24 Mayıs</w:t>
            </w:r>
          </w:p>
        </w:tc>
        <w:tc>
          <w:tcPr>
            <w:tcW w:w="425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EF70FD" w:rsidRPr="00F8640C" w:rsidRDefault="00EF70FD" w:rsidP="00EF70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640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EF70FD" w:rsidRPr="00F8640C" w:rsidRDefault="00EF70FD" w:rsidP="00EF70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F70FD" w:rsidRPr="00F8640C" w:rsidRDefault="00EF70FD" w:rsidP="00EF70FD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8640C">
              <w:rPr>
                <w:rFonts w:ascii="Tahoma" w:hAnsi="Tahoma" w:cs="Tahoma"/>
                <w:bCs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>BO.3.2.3.2. Basit ritimli yöresel halk dansları yapar.</w:t>
            </w:r>
          </w:p>
        </w:tc>
        <w:tc>
          <w:tcPr>
            <w:tcW w:w="2268" w:type="dxa"/>
            <w:vAlign w:val="center"/>
          </w:tcPr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EF70FD" w:rsidRPr="00DD78C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EF70FD" w:rsidRPr="00DD78C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EF70FD" w:rsidRPr="00DD78C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DD78C5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 xml:space="preserve">Kültürümü Tanıyorum” </w:t>
            </w:r>
            <w:proofErr w:type="spellStart"/>
            <w:r w:rsidRPr="003D27D6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3D27D6">
              <w:rPr>
                <w:rFonts w:ascii="Tahoma" w:hAnsi="Tahoma" w:cs="Tahoma"/>
                <w:sz w:val="16"/>
                <w:szCs w:val="16"/>
              </w:rPr>
              <w:t xml:space="preserve"> (mor 1.2.3. kartlar) yararlanılabilir.</w:t>
            </w:r>
          </w:p>
        </w:tc>
        <w:tc>
          <w:tcPr>
            <w:tcW w:w="1809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EF70FD" w:rsidRPr="00C2667D" w:rsidTr="004F37A5">
        <w:trPr>
          <w:trHeight w:val="2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Mayıs – 31 Mayıs</w:t>
            </w:r>
          </w:p>
        </w:tc>
        <w:tc>
          <w:tcPr>
            <w:tcW w:w="425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EF70FD" w:rsidRPr="00F8640C" w:rsidRDefault="00EF70FD" w:rsidP="00EF70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640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EF70FD" w:rsidRPr="00F8640C" w:rsidRDefault="00EF70FD" w:rsidP="00EF70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bCs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>BO.3.2.3.3. Seçtiği geleneksel çocuk oyunlarını arkadaşlarına oynatır.</w:t>
            </w:r>
          </w:p>
        </w:tc>
        <w:tc>
          <w:tcPr>
            <w:tcW w:w="2268" w:type="dxa"/>
            <w:vAlign w:val="center"/>
          </w:tcPr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EF70FD" w:rsidRPr="00DD78C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:rsidR="00EF70FD" w:rsidRPr="00DD78C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EF70FD" w:rsidRPr="00DD78C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F70FD" w:rsidRPr="00F8640C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 xml:space="preserve">“Etkin Katılım-Geleneksel Çocuk Oyunları” </w:t>
            </w:r>
            <w:proofErr w:type="spellStart"/>
            <w:r w:rsidRPr="00F8640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F8640C">
              <w:rPr>
                <w:rFonts w:ascii="Tahoma" w:hAnsi="Tahoma" w:cs="Tahoma"/>
                <w:sz w:val="16"/>
                <w:szCs w:val="16"/>
              </w:rPr>
              <w:t xml:space="preserve"> (mor) etkinlikler kullanılabilir. “Yedi Kale (Kule)”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8640C">
              <w:rPr>
                <w:rFonts w:ascii="Tahoma" w:hAnsi="Tahoma" w:cs="Tahoma"/>
                <w:sz w:val="16"/>
                <w:szCs w:val="16"/>
              </w:rPr>
              <w:t>(1. kart) ve “Ayakkabı Saklamak” (3. kart) etkinliklerine öncelik verilmelidir.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EF70FD" w:rsidRPr="00C2667D" w:rsidTr="002D49D8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– 7 Haziran</w:t>
            </w:r>
          </w:p>
        </w:tc>
        <w:tc>
          <w:tcPr>
            <w:tcW w:w="425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EF70FD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>BO.3.2.3.3. Seçtiği geleneksel çocuk oyunlarını arkadaşlarına oynatır.</w:t>
            </w:r>
          </w:p>
        </w:tc>
        <w:tc>
          <w:tcPr>
            <w:tcW w:w="2268" w:type="dxa"/>
            <w:vAlign w:val="center"/>
          </w:tcPr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EF70FD" w:rsidRPr="00DD78C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:rsidR="00EF70FD" w:rsidRPr="00DD78C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EF70FD" w:rsidRPr="00DD78C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F70FD" w:rsidRPr="00F8640C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 xml:space="preserve">“Etkin Katılım-Geleneksel Çocuk Oyunları” </w:t>
            </w:r>
            <w:proofErr w:type="spellStart"/>
            <w:r w:rsidRPr="00F8640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F8640C">
              <w:rPr>
                <w:rFonts w:ascii="Tahoma" w:hAnsi="Tahoma" w:cs="Tahoma"/>
                <w:sz w:val="16"/>
                <w:szCs w:val="16"/>
              </w:rPr>
              <w:t xml:space="preserve"> (mor) etkinlikler kullanılabilir. “Yedi Kale (Kule)”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8640C">
              <w:rPr>
                <w:rFonts w:ascii="Tahoma" w:hAnsi="Tahoma" w:cs="Tahoma"/>
                <w:sz w:val="16"/>
                <w:szCs w:val="16"/>
              </w:rPr>
              <w:t>(1. kart) ve “Ayakkabı Saklamak” (3. kart) etkinliklerine öncelik verilmelidir.</w:t>
            </w:r>
          </w:p>
          <w:p w:rsidR="00EF70FD" w:rsidRPr="00D77AE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A26F2F" w:rsidRDefault="00A26F2F" w:rsidP="00932D32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63502" w:rsidRPr="008D6516" w:rsidTr="002D49D8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8622B2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6350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63502" w:rsidRPr="00523A61" w:rsidRDefault="00F63502" w:rsidP="002D49D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63502" w:rsidRPr="00C2667D" w:rsidTr="002D49D8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63502" w:rsidRPr="00C2667D" w:rsidTr="002D49D8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502" w:rsidRPr="00523A61" w:rsidRDefault="00F63502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63502" w:rsidRPr="00523A61" w:rsidRDefault="00F63502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63502" w:rsidRPr="00523A61" w:rsidRDefault="00F63502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F70FD" w:rsidRPr="00C2667D" w:rsidTr="002D49D8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14 Haziran</w:t>
            </w:r>
          </w:p>
        </w:tc>
        <w:tc>
          <w:tcPr>
            <w:tcW w:w="425" w:type="dxa"/>
            <w:textDirection w:val="btLr"/>
            <w:vAlign w:val="center"/>
          </w:tcPr>
          <w:p w:rsidR="00EF70FD" w:rsidRDefault="00EF70FD" w:rsidP="00EF70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EF70FD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>BO.3.2.3.3. Seçtiği geleneksel çocuk oyunlarını arkadaşlarına oynatır.</w:t>
            </w:r>
          </w:p>
        </w:tc>
        <w:tc>
          <w:tcPr>
            <w:tcW w:w="2268" w:type="dxa"/>
            <w:vAlign w:val="center"/>
          </w:tcPr>
          <w:p w:rsidR="00EF70FD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EF70FD" w:rsidRPr="00DD78C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:rsidR="00EF70FD" w:rsidRPr="00DD78C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EF70FD" w:rsidRPr="00DD78C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Align w:val="center"/>
          </w:tcPr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EF70FD" w:rsidRPr="00EB45D5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EF70FD" w:rsidRPr="00523A6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EF70FD" w:rsidRPr="00F8640C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 xml:space="preserve">“Etkin Katılım-Geleneksel Çocuk Oyunları” </w:t>
            </w:r>
            <w:proofErr w:type="spellStart"/>
            <w:r w:rsidRPr="00F8640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F8640C">
              <w:rPr>
                <w:rFonts w:ascii="Tahoma" w:hAnsi="Tahoma" w:cs="Tahoma"/>
                <w:sz w:val="16"/>
                <w:szCs w:val="16"/>
              </w:rPr>
              <w:t xml:space="preserve"> (mor) etkinlikler kullanılabilir. “Yedi Kale (Kule)”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8640C">
              <w:rPr>
                <w:rFonts w:ascii="Tahoma" w:hAnsi="Tahoma" w:cs="Tahoma"/>
                <w:sz w:val="16"/>
                <w:szCs w:val="16"/>
              </w:rPr>
              <w:t>(1. kart) ve “Ayakkabı Saklamak” (3. kart) etkinliklerine öncelik verilmelidir.</w:t>
            </w:r>
          </w:p>
          <w:p w:rsidR="00EF70FD" w:rsidRPr="00D77AE1" w:rsidRDefault="00EF70FD" w:rsidP="00EF70FD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EF70FD" w:rsidRPr="006812D8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EF70FD" w:rsidRPr="00523A61" w:rsidRDefault="00EF70FD" w:rsidP="00EF70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F63502" w:rsidRDefault="00F63502" w:rsidP="00932D32"/>
    <w:p w:rsidR="00F63502" w:rsidRDefault="00F63502" w:rsidP="00932D32"/>
    <w:p w:rsidR="00F63502" w:rsidRDefault="002D1070" w:rsidP="00932D32">
      <w:r>
        <w:t>…………………</w:t>
      </w:r>
      <w:bookmarkStart w:id="5" w:name="_GoBack"/>
      <w:bookmarkEnd w:id="5"/>
    </w:p>
    <w:p w:rsidR="008326D4" w:rsidRDefault="00E17292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Sınıf Öğretmeni</w:t>
      </w:r>
      <w:r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E17292">
        <w:rPr>
          <w:rFonts w:ascii="Tahoma" w:hAnsi="Tahoma" w:cs="Tahoma"/>
          <w:sz w:val="18"/>
          <w:szCs w:val="18"/>
        </w:rPr>
        <w:t>2</w:t>
      </w:r>
      <w:r w:rsidR="00F46A03">
        <w:rPr>
          <w:rFonts w:ascii="Tahoma" w:hAnsi="Tahoma" w:cs="Tahoma"/>
          <w:sz w:val="18"/>
          <w:szCs w:val="18"/>
        </w:rPr>
        <w:t>3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B146EF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8F8" w:rsidRDefault="00A448F8" w:rsidP="008D6516">
      <w:pPr>
        <w:spacing w:after="0" w:line="240" w:lineRule="auto"/>
      </w:pPr>
      <w:r>
        <w:separator/>
      </w:r>
    </w:p>
  </w:endnote>
  <w:endnote w:type="continuationSeparator" w:id="0">
    <w:p w:rsidR="00A448F8" w:rsidRDefault="00A448F8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8F8" w:rsidRDefault="00A448F8" w:rsidP="008D6516">
      <w:pPr>
        <w:spacing w:after="0" w:line="240" w:lineRule="auto"/>
      </w:pPr>
      <w:r>
        <w:separator/>
      </w:r>
    </w:p>
  </w:footnote>
  <w:footnote w:type="continuationSeparator" w:id="0">
    <w:p w:rsidR="00A448F8" w:rsidRDefault="00A448F8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291735" w:rsidTr="00AE2629">
      <w:trPr>
        <w:trHeight w:val="1124"/>
      </w:trPr>
      <w:tc>
        <w:tcPr>
          <w:tcW w:w="1560" w:type="dxa"/>
          <w:vAlign w:val="center"/>
        </w:tcPr>
        <w:p w:rsidR="00291735" w:rsidRDefault="00291735" w:rsidP="00D728F6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08711A67" wp14:editId="760E8AC7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291735" w:rsidRDefault="00291735" w:rsidP="00D728F6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proofErr w:type="gramStart"/>
          <w:r w:rsidR="002D1070">
            <w:rPr>
              <w:rFonts w:ascii="Tahoma" w:hAnsi="Tahoma" w:cs="Tahoma"/>
            </w:rPr>
            <w:t>………………….</w:t>
          </w:r>
          <w:proofErr w:type="gramEnd"/>
          <w:r>
            <w:rPr>
              <w:rFonts w:ascii="Tahoma" w:hAnsi="Tahoma" w:cs="Tahoma"/>
            </w:rPr>
            <w:t xml:space="preserve"> İLKOKULU</w:t>
          </w:r>
        </w:p>
        <w:p w:rsidR="00291735" w:rsidRDefault="00291735" w:rsidP="00D728F6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Sınıfı: </w:t>
          </w:r>
          <w:r w:rsidR="00EF70FD">
            <w:rPr>
              <w:rFonts w:ascii="Tahoma" w:hAnsi="Tahoma" w:cs="Tahoma"/>
            </w:rPr>
            <w:t>3</w:t>
          </w:r>
          <w:r>
            <w:rPr>
              <w:rFonts w:ascii="Tahoma" w:hAnsi="Tahoma" w:cs="Tahoma"/>
            </w:rPr>
            <w:t>/A</w:t>
          </w:r>
        </w:p>
        <w:p w:rsidR="00291735" w:rsidRDefault="00291735" w:rsidP="002D1070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proofErr w:type="gramStart"/>
          <w:r w:rsidR="002D1070">
            <w:rPr>
              <w:rFonts w:ascii="Tahoma" w:hAnsi="Tahoma" w:cs="Tahoma"/>
            </w:rPr>
            <w:t>……………………..</w:t>
          </w:r>
          <w:proofErr w:type="gramEnd"/>
        </w:p>
      </w:tc>
      <w:tc>
        <w:tcPr>
          <w:tcW w:w="5387" w:type="dxa"/>
          <w:vAlign w:val="center"/>
        </w:tcPr>
        <w:p w:rsidR="00291735" w:rsidRPr="00D77AE1" w:rsidRDefault="00291735" w:rsidP="008052E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:rsidR="00291735" w:rsidRPr="00D77AE1" w:rsidRDefault="00291735" w:rsidP="008052E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BEDEN EĞİTİMİ VE OYUN</w:t>
          </w:r>
          <w:r w:rsidRPr="00D77AE1">
            <w:rPr>
              <w:rFonts w:ascii="Tahoma" w:hAnsi="Tahoma" w:cs="Tahoma"/>
            </w:rPr>
            <w:t xml:space="preserve"> DERSİ</w:t>
          </w:r>
        </w:p>
        <w:p w:rsidR="00291735" w:rsidRDefault="00291735" w:rsidP="00AE2629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291735" w:rsidRDefault="00291735" w:rsidP="00D728F6">
          <w:pPr>
            <w:pStyle w:val="stbilgi"/>
            <w:jc w:val="center"/>
          </w:pPr>
          <w:r>
            <w:t>Ders Kitabı Yayınevi: MEB</w:t>
          </w:r>
        </w:p>
      </w:tc>
    </w:tr>
  </w:tbl>
  <w:p w:rsidR="00291735" w:rsidRDefault="00291735">
    <w:pPr>
      <w:pStyle w:val="stbilgi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B40B1"/>
    <w:multiLevelType w:val="hybridMultilevel"/>
    <w:tmpl w:val="D652A2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83329"/>
    <w:rsid w:val="000A3648"/>
    <w:rsid w:val="000B2B86"/>
    <w:rsid w:val="000B6453"/>
    <w:rsid w:val="000C4F1D"/>
    <w:rsid w:val="000C6468"/>
    <w:rsid w:val="000C7F79"/>
    <w:rsid w:val="000D2B3D"/>
    <w:rsid w:val="000E15E7"/>
    <w:rsid w:val="000F4243"/>
    <w:rsid w:val="00112E6B"/>
    <w:rsid w:val="00163C12"/>
    <w:rsid w:val="00176F5A"/>
    <w:rsid w:val="001A46D7"/>
    <w:rsid w:val="0021315C"/>
    <w:rsid w:val="0022576D"/>
    <w:rsid w:val="002258C7"/>
    <w:rsid w:val="00232BBA"/>
    <w:rsid w:val="00260D56"/>
    <w:rsid w:val="00270EC3"/>
    <w:rsid w:val="00291735"/>
    <w:rsid w:val="002B163D"/>
    <w:rsid w:val="002D038E"/>
    <w:rsid w:val="002D1070"/>
    <w:rsid w:val="002D49D8"/>
    <w:rsid w:val="00344919"/>
    <w:rsid w:val="0034556E"/>
    <w:rsid w:val="00354E47"/>
    <w:rsid w:val="0036697D"/>
    <w:rsid w:val="0038116E"/>
    <w:rsid w:val="00381FD8"/>
    <w:rsid w:val="003922AF"/>
    <w:rsid w:val="003973AD"/>
    <w:rsid w:val="003B2D12"/>
    <w:rsid w:val="003B45B2"/>
    <w:rsid w:val="003B595D"/>
    <w:rsid w:val="003E1C0A"/>
    <w:rsid w:val="00407C0A"/>
    <w:rsid w:val="004718DF"/>
    <w:rsid w:val="004D1BCA"/>
    <w:rsid w:val="004F37A5"/>
    <w:rsid w:val="00522C46"/>
    <w:rsid w:val="00523A61"/>
    <w:rsid w:val="00526CFC"/>
    <w:rsid w:val="005452E2"/>
    <w:rsid w:val="00564CE1"/>
    <w:rsid w:val="00581062"/>
    <w:rsid w:val="005812B7"/>
    <w:rsid w:val="005A3273"/>
    <w:rsid w:val="005A399A"/>
    <w:rsid w:val="005B5DB8"/>
    <w:rsid w:val="005C2161"/>
    <w:rsid w:val="005C27B0"/>
    <w:rsid w:val="00602C0A"/>
    <w:rsid w:val="00622F1F"/>
    <w:rsid w:val="00656706"/>
    <w:rsid w:val="006812D8"/>
    <w:rsid w:val="006836FE"/>
    <w:rsid w:val="00687781"/>
    <w:rsid w:val="006A2CCF"/>
    <w:rsid w:val="006A6097"/>
    <w:rsid w:val="006A6809"/>
    <w:rsid w:val="006B7323"/>
    <w:rsid w:val="00712B41"/>
    <w:rsid w:val="007172DA"/>
    <w:rsid w:val="007672D1"/>
    <w:rsid w:val="00796658"/>
    <w:rsid w:val="007B3B56"/>
    <w:rsid w:val="007F6F20"/>
    <w:rsid w:val="008052E1"/>
    <w:rsid w:val="008267C0"/>
    <w:rsid w:val="008326D4"/>
    <w:rsid w:val="00840783"/>
    <w:rsid w:val="00852AC8"/>
    <w:rsid w:val="008544FA"/>
    <w:rsid w:val="008622B2"/>
    <w:rsid w:val="00865D74"/>
    <w:rsid w:val="00883A32"/>
    <w:rsid w:val="008A24C3"/>
    <w:rsid w:val="008C2823"/>
    <w:rsid w:val="008C4446"/>
    <w:rsid w:val="008D6516"/>
    <w:rsid w:val="009242D1"/>
    <w:rsid w:val="00932D32"/>
    <w:rsid w:val="00943BB5"/>
    <w:rsid w:val="00960D36"/>
    <w:rsid w:val="00981287"/>
    <w:rsid w:val="009C325D"/>
    <w:rsid w:val="009C55E0"/>
    <w:rsid w:val="009D5B17"/>
    <w:rsid w:val="009E217B"/>
    <w:rsid w:val="00A14534"/>
    <w:rsid w:val="00A15243"/>
    <w:rsid w:val="00A26F2F"/>
    <w:rsid w:val="00A36992"/>
    <w:rsid w:val="00A448F8"/>
    <w:rsid w:val="00A47C93"/>
    <w:rsid w:val="00A61C7C"/>
    <w:rsid w:val="00A66C46"/>
    <w:rsid w:val="00A71718"/>
    <w:rsid w:val="00A733DC"/>
    <w:rsid w:val="00A800F7"/>
    <w:rsid w:val="00A8018A"/>
    <w:rsid w:val="00A836C7"/>
    <w:rsid w:val="00AA4253"/>
    <w:rsid w:val="00AB6322"/>
    <w:rsid w:val="00AC13F7"/>
    <w:rsid w:val="00AD5397"/>
    <w:rsid w:val="00AE2629"/>
    <w:rsid w:val="00AE3E88"/>
    <w:rsid w:val="00B13CB3"/>
    <w:rsid w:val="00B146EF"/>
    <w:rsid w:val="00B40411"/>
    <w:rsid w:val="00B4220D"/>
    <w:rsid w:val="00B448B0"/>
    <w:rsid w:val="00B460EE"/>
    <w:rsid w:val="00B64BBB"/>
    <w:rsid w:val="00B8003B"/>
    <w:rsid w:val="00BB68E3"/>
    <w:rsid w:val="00C00018"/>
    <w:rsid w:val="00C471BE"/>
    <w:rsid w:val="00C97E7A"/>
    <w:rsid w:val="00CD5942"/>
    <w:rsid w:val="00CE04A2"/>
    <w:rsid w:val="00D034F0"/>
    <w:rsid w:val="00D05C7A"/>
    <w:rsid w:val="00D07A3B"/>
    <w:rsid w:val="00D22460"/>
    <w:rsid w:val="00D4183E"/>
    <w:rsid w:val="00D728F6"/>
    <w:rsid w:val="00D74626"/>
    <w:rsid w:val="00D77AE1"/>
    <w:rsid w:val="00D93DCB"/>
    <w:rsid w:val="00DA715E"/>
    <w:rsid w:val="00DD7C30"/>
    <w:rsid w:val="00DF78C2"/>
    <w:rsid w:val="00E17292"/>
    <w:rsid w:val="00E2113A"/>
    <w:rsid w:val="00E25DB2"/>
    <w:rsid w:val="00E46393"/>
    <w:rsid w:val="00E56D85"/>
    <w:rsid w:val="00E9174D"/>
    <w:rsid w:val="00EB45D5"/>
    <w:rsid w:val="00ED1744"/>
    <w:rsid w:val="00EE0619"/>
    <w:rsid w:val="00EF2228"/>
    <w:rsid w:val="00EF3F02"/>
    <w:rsid w:val="00EF70FD"/>
    <w:rsid w:val="00F11DDD"/>
    <w:rsid w:val="00F44024"/>
    <w:rsid w:val="00F46A03"/>
    <w:rsid w:val="00F521CD"/>
    <w:rsid w:val="00F63502"/>
    <w:rsid w:val="00FA1A14"/>
    <w:rsid w:val="00FD437C"/>
    <w:rsid w:val="00FD5727"/>
    <w:rsid w:val="00FD7872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87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42177-9A4B-430E-A73B-0E6F87A2A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3712</Words>
  <Characters>21162</Characters>
  <Application>Microsoft Office Word</Application>
  <DocSecurity>0</DocSecurity>
  <Lines>176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Beden Eğitimi ve Oyun</vt:lpstr>
    </vt:vector>
  </TitlesOfParts>
  <Company/>
  <LinksUpToDate>false</LinksUpToDate>
  <CharactersWithSpaces>24825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Beden Eğitimi ve Oyun</dc:title>
  <dc:subject/>
  <dc:creator>www.mbsunu.com</dc:creator>
  <cp:keywords/>
  <dc:description/>
  <cp:lastModifiedBy>Microsoft hesabı</cp:lastModifiedBy>
  <cp:revision>2</cp:revision>
  <dcterms:created xsi:type="dcterms:W3CDTF">2023-08-07T07:35:00Z</dcterms:created>
  <dcterms:modified xsi:type="dcterms:W3CDTF">2023-08-07T07:35:00Z</dcterms:modified>
</cp:coreProperties>
</file>