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0C" w:rsidRDefault="0070190C">
      <w:bookmarkStart w:id="0" w:name="_Hlk524395357"/>
    </w:p>
    <w:p w:rsidR="0070190C" w:rsidRDefault="0070190C"/>
    <w:p w:rsidR="0070190C" w:rsidRPr="00BE0B1D" w:rsidRDefault="0070190C" w:rsidP="0070190C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5787E4E1" wp14:editId="13648367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700530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700530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700530" w:rsidRDefault="00700530" w:rsidP="0070190C">
      <w:pPr>
        <w:jc w:val="center"/>
        <w:rPr>
          <w:rFonts w:ascii="Arial" w:hAnsi="Arial" w:cs="Arial"/>
          <w:sz w:val="48"/>
          <w:szCs w:val="48"/>
        </w:rPr>
        <w:sectPr w:rsidR="00700530" w:rsidSect="0070190C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700530" w:rsidRDefault="00700530" w:rsidP="0070190C">
      <w:pPr>
        <w:jc w:val="center"/>
        <w:rPr>
          <w:rFonts w:ascii="Arial" w:hAnsi="Arial" w:cs="Arial"/>
          <w:sz w:val="48"/>
          <w:szCs w:val="48"/>
        </w:rPr>
      </w:pPr>
    </w:p>
    <w:p w:rsidR="00700530" w:rsidRDefault="00700530" w:rsidP="0070190C">
      <w:pPr>
        <w:jc w:val="center"/>
        <w:rPr>
          <w:rFonts w:ascii="Arial" w:hAnsi="Arial" w:cs="Arial"/>
          <w:sz w:val="48"/>
          <w:szCs w:val="48"/>
        </w:rPr>
      </w:pPr>
    </w:p>
    <w:p w:rsidR="00700530" w:rsidRPr="00F46A03" w:rsidRDefault="00700530" w:rsidP="00700530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700530" w:rsidRPr="00F46A03" w:rsidRDefault="00700530" w:rsidP="00700530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:rsidR="00700530" w:rsidRPr="00F46A03" w:rsidRDefault="00700530" w:rsidP="00700530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795"/>
        <w:gridCol w:w="1890"/>
        <w:gridCol w:w="851"/>
      </w:tblGrid>
      <w:tr w:rsidR="005A5F96" w:rsidRPr="00F46A03" w:rsidTr="005A5F96">
        <w:trPr>
          <w:jc w:val="center"/>
        </w:trPr>
        <w:tc>
          <w:tcPr>
            <w:tcW w:w="1271" w:type="dxa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795" w:type="dxa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:rsidR="005A5F96" w:rsidRPr="008033B3" w:rsidRDefault="005A5F96" w:rsidP="00A96391">
            <w:pPr>
              <w:rPr>
                <w:rFonts w:ascii="Arial" w:hAnsi="Arial" w:cs="Arial"/>
                <w:iCs/>
              </w:rPr>
            </w:pPr>
            <w:r w:rsidRPr="008033B3">
              <w:rPr>
                <w:rFonts w:ascii="Arial" w:hAnsi="Arial" w:cs="Arial"/>
                <w:iCs/>
              </w:rPr>
              <w:t>Do</w:t>
            </w:r>
            <w:r w:rsidRPr="008033B3">
              <w:rPr>
                <w:rFonts w:ascii="Arial" w:hAnsi="Arial" w:cs="Arial" w:hint="eastAsia"/>
                <w:iCs/>
              </w:rPr>
              <w:t>ğ</w:t>
            </w:r>
            <w:r w:rsidRPr="008033B3">
              <w:rPr>
                <w:rFonts w:ascii="Arial" w:hAnsi="Arial" w:cs="Arial"/>
                <w:iCs/>
              </w:rPr>
              <w:t>al Say</w:t>
            </w:r>
            <w:r w:rsidRPr="008033B3">
              <w:rPr>
                <w:rFonts w:ascii="Arial" w:hAnsi="Arial" w:cs="Arial" w:hint="eastAsia"/>
                <w:iCs/>
              </w:rPr>
              <w:t>ı</w:t>
            </w:r>
            <w:r w:rsidRPr="008033B3">
              <w:rPr>
                <w:rFonts w:ascii="Arial" w:hAnsi="Arial" w:cs="Arial"/>
                <w:iCs/>
              </w:rPr>
              <w:t>lar</w:t>
            </w:r>
          </w:p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:rsidR="005A5F96" w:rsidRPr="007159C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</w:tc>
        <w:tc>
          <w:tcPr>
            <w:tcW w:w="1795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Kasım 2023</w:t>
            </w:r>
          </w:p>
        </w:tc>
        <w:tc>
          <w:tcPr>
            <w:tcW w:w="85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  <w:p w:rsidR="005A5F96" w:rsidRPr="007159C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Sıvı Ölçme</w:t>
            </w:r>
          </w:p>
        </w:tc>
        <w:tc>
          <w:tcPr>
            <w:tcW w:w="1795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Kasım 2023</w:t>
            </w:r>
          </w:p>
        </w:tc>
        <w:tc>
          <w:tcPr>
            <w:tcW w:w="1890" w:type="dxa"/>
            <w:vAlign w:val="center"/>
          </w:tcPr>
          <w:p w:rsidR="005A5F96" w:rsidRPr="007159C6" w:rsidRDefault="005A5F96" w:rsidP="005A5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Ocak 2024</w:t>
            </w:r>
          </w:p>
        </w:tc>
        <w:tc>
          <w:tcPr>
            <w:tcW w:w="85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Geometrik Cisimler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ve Şekiller</w:t>
            </w:r>
          </w:p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Uzamsal İlişkiler</w:t>
            </w:r>
          </w:p>
          <w:p w:rsidR="005A5F96" w:rsidRPr="007159C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Geometrik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Örüntüler</w:t>
            </w:r>
          </w:p>
        </w:tc>
        <w:tc>
          <w:tcPr>
            <w:tcW w:w="1795" w:type="dxa"/>
            <w:vAlign w:val="center"/>
          </w:tcPr>
          <w:p w:rsidR="005A5F96" w:rsidRPr="007159C6" w:rsidRDefault="005A5F96" w:rsidP="005A5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Ocak 2024</w:t>
            </w:r>
          </w:p>
        </w:tc>
        <w:tc>
          <w:tcPr>
            <w:tcW w:w="1890" w:type="dxa"/>
            <w:vAlign w:val="center"/>
          </w:tcPr>
          <w:p w:rsidR="005A5F96" w:rsidRPr="007159C6" w:rsidRDefault="005A5F96" w:rsidP="005A5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Şubat 2024</w:t>
            </w:r>
          </w:p>
        </w:tc>
        <w:tc>
          <w:tcPr>
            <w:tcW w:w="85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Çarpma İşlemi</w:t>
            </w:r>
          </w:p>
          <w:p w:rsidR="005A5F96" w:rsidRPr="007159C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Bölme İşlemi</w:t>
            </w:r>
          </w:p>
        </w:tc>
        <w:tc>
          <w:tcPr>
            <w:tcW w:w="1795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Şubat 2024</w:t>
            </w:r>
          </w:p>
        </w:tc>
        <w:tc>
          <w:tcPr>
            <w:tcW w:w="1890" w:type="dxa"/>
            <w:vAlign w:val="center"/>
          </w:tcPr>
          <w:p w:rsidR="005A5F96" w:rsidRPr="007159C6" w:rsidRDefault="005A5F96" w:rsidP="005A5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Mart 2024</w:t>
            </w:r>
          </w:p>
        </w:tc>
        <w:tc>
          <w:tcPr>
            <w:tcW w:w="85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:rsidR="005A5F96" w:rsidRDefault="005A5F96" w:rsidP="00A96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:rsidR="005A5F96" w:rsidRDefault="005A5F96" w:rsidP="00A96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:rsidR="005A5F96" w:rsidRPr="007159C6" w:rsidRDefault="005A5F96" w:rsidP="00A96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Paralarımız</w:t>
            </w:r>
          </w:p>
        </w:tc>
        <w:tc>
          <w:tcPr>
            <w:tcW w:w="1795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Nisan 2024</w:t>
            </w:r>
          </w:p>
        </w:tc>
        <w:tc>
          <w:tcPr>
            <w:tcW w:w="1890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Mayıs 2024</w:t>
            </w:r>
          </w:p>
        </w:tc>
        <w:tc>
          <w:tcPr>
            <w:tcW w:w="85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Veri Toplama ve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Değerlendirme</w:t>
            </w:r>
          </w:p>
          <w:p w:rsidR="005A5F96" w:rsidRDefault="005A5F96" w:rsidP="00803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  <w:p w:rsidR="005A5F96" w:rsidRPr="007159C6" w:rsidRDefault="005A5F96" w:rsidP="00A96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</w:tc>
        <w:tc>
          <w:tcPr>
            <w:tcW w:w="1795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Mayıs 2024</w:t>
            </w:r>
          </w:p>
        </w:tc>
        <w:tc>
          <w:tcPr>
            <w:tcW w:w="1890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851" w:type="dxa"/>
            <w:vAlign w:val="center"/>
          </w:tcPr>
          <w:p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5A5F96" w:rsidRPr="00F46A03" w:rsidTr="005A5F96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177</w:t>
            </w:r>
          </w:p>
        </w:tc>
      </w:tr>
    </w:tbl>
    <w:p w:rsidR="00700530" w:rsidRPr="00F46A03" w:rsidRDefault="00700530" w:rsidP="00700530">
      <w:pPr>
        <w:rPr>
          <w:rFonts w:ascii="Arial" w:eastAsia="Calibri" w:hAnsi="Arial" w:cs="Arial"/>
          <w:sz w:val="28"/>
          <w:szCs w:val="28"/>
        </w:rPr>
      </w:pPr>
    </w:p>
    <w:p w:rsidR="00700530" w:rsidRDefault="00700530" w:rsidP="00700530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</w:p>
    <w:p w:rsidR="00700530" w:rsidRDefault="00700530" w:rsidP="0070190C">
      <w:pPr>
        <w:jc w:val="center"/>
        <w:rPr>
          <w:rFonts w:ascii="Arial" w:hAnsi="Arial" w:cs="Arial"/>
          <w:sz w:val="48"/>
          <w:szCs w:val="48"/>
        </w:rPr>
      </w:pPr>
    </w:p>
    <w:p w:rsidR="0070190C" w:rsidRDefault="0070190C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F18D1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18D1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Pr="00523A6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Pr="00523A61" w:rsidRDefault="001E04B8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Pr="00523A6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M.2.1.1.1. Nesne sayısı 100’e kadar (100 dâhil) olan bir topluluktaki nesnelerin sayısını belirler ve bu sayıyı rakamlarla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CF18D1" w:rsidRPr="00523A61" w:rsidRDefault="009F4602" w:rsidP="009F4602">
            <w:pPr>
              <w:rPr>
                <w:rFonts w:ascii="Tahoma" w:hAnsi="Tahoma" w:cs="Tahoma"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Nesne Sayılarını Bulalım</w:t>
            </w:r>
          </w:p>
        </w:tc>
        <w:tc>
          <w:tcPr>
            <w:tcW w:w="1418" w:type="dxa"/>
            <w:vMerge w:val="restart"/>
            <w:vAlign w:val="center"/>
          </w:tcPr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F18D1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100’e kadar olan bir sayıya karşılık gelen çokluğun belirlenmesi sağlanır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F18D1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3141E">
              <w:rPr>
                <w:rFonts w:ascii="Tahoma" w:hAnsi="Tahoma" w:cs="Tahoma"/>
                <w:b/>
                <w:sz w:val="16"/>
                <w:szCs w:val="16"/>
              </w:rPr>
              <w:t>1-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Default="001E04B8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Default="001E04B8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M.2.1.1.2. Nesne sayısı 100’den az olan bir çokluğu model kullanarak onluk ve birlik gruplara ayırır, sayı ile ifade eder.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CF18D1" w:rsidRPr="009F4602" w:rsidRDefault="009F4602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9F4602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B4042E" w:rsidRPr="009F4602">
              <w:rPr>
                <w:rFonts w:ascii="Tahoma" w:hAnsi="Tahoma" w:cs="Tahoma"/>
                <w:bCs/>
                <w:sz w:val="16"/>
                <w:szCs w:val="16"/>
              </w:rPr>
              <w:t>Onluk ve Birliklere Ayıralım</w:t>
            </w:r>
          </w:p>
        </w:tc>
        <w:tc>
          <w:tcPr>
            <w:tcW w:w="1418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F18D1" w:rsidRPr="007053EA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Aşamalı olarak önce 20 içinde çalışmalar yapılır.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Deste ve düzine örneklerle açıklanır.</w:t>
            </w:r>
          </w:p>
        </w:tc>
        <w:tc>
          <w:tcPr>
            <w:tcW w:w="1559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F18D1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Default="00CF18D1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1E04B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M.2.1.1.3. Verilen bir çokluktaki nesne sayısını tahmin eder, tahminini sayarak kontrol eder.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CF18D1" w:rsidRPr="009F4602" w:rsidRDefault="009F4602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9F4602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B4042E" w:rsidRPr="009F4602">
              <w:rPr>
                <w:rFonts w:ascii="Tahoma" w:hAnsi="Tahoma" w:cs="Tahoma"/>
                <w:bCs/>
                <w:sz w:val="16"/>
                <w:szCs w:val="16"/>
              </w:rPr>
              <w:t>Tahmin Edelim</w:t>
            </w:r>
          </w:p>
        </w:tc>
        <w:tc>
          <w:tcPr>
            <w:tcW w:w="1418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F18D1" w:rsidRPr="00523A61" w:rsidRDefault="00CF18D1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0742C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1E04B8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C263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0A3BF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M.2.1.1.4. 100’den küçük doğal sayıların basamaklarını modeller üzerinde adlandırır, basamaklardaki rakamların</w:t>
            </w:r>
            <w:r w:rsidR="000A3B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basamak değerlerini belirtir.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9F4602" w:rsidRDefault="009F4602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9F4602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B4042E" w:rsidRPr="009F4602">
              <w:rPr>
                <w:rFonts w:ascii="Tahoma" w:hAnsi="Tahoma" w:cs="Tahoma"/>
                <w:bCs/>
                <w:sz w:val="16"/>
                <w:szCs w:val="16"/>
              </w:rPr>
              <w:t>Basamak Değerini Bulalım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7053EA" w:rsidRPr="00523A61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742CE">
              <w:rPr>
                <w:rFonts w:ascii="Tahoma" w:hAnsi="Tahoma" w:cs="Tahoma"/>
                <w:b/>
                <w:sz w:val="16"/>
                <w:szCs w:val="16"/>
              </w:rPr>
              <w:t>3-4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Pr="00523A61" w:rsidRDefault="007053EA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E04B8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Pr="00523A61" w:rsidRDefault="001E04B8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M.2.1.1.5. 100 içinde ikişer, beşer ve onar; 30 içinde üçer; 40 içinde dörder ileriye ve geriye doğru sayar.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9F4602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9F4602">
              <w:rPr>
                <w:rFonts w:ascii="Tahoma" w:hAnsi="Tahoma" w:cs="Tahoma"/>
                <w:bCs/>
                <w:sz w:val="16"/>
                <w:szCs w:val="16"/>
              </w:rPr>
              <w:t>Ritmik Sayma Yapalım</w:t>
            </w:r>
          </w:p>
        </w:tc>
        <w:tc>
          <w:tcPr>
            <w:tcW w:w="1418" w:type="dxa"/>
            <w:vMerge w:val="restart"/>
            <w:vAlign w:val="center"/>
          </w:tcPr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Ritmik sayma çalışmalarında, 100 içinde ileriye ve geriye birer sayma çalışmaları ile başlanır. Sayılar</w:t>
            </w:r>
            <w:r w:rsidR="000706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aşamalı olarak artırılır.</w:t>
            </w:r>
          </w:p>
        </w:tc>
        <w:tc>
          <w:tcPr>
            <w:tcW w:w="1559" w:type="dxa"/>
            <w:vAlign w:val="center"/>
          </w:tcPr>
          <w:p w:rsidR="007053EA" w:rsidRPr="00523A61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 xml:space="preserve">Dünya </w:t>
            </w:r>
            <w:r>
              <w:rPr>
                <w:rFonts w:ascii="Tahoma" w:hAnsi="Tahoma" w:cs="Tahoma"/>
                <w:sz w:val="16"/>
                <w:szCs w:val="16"/>
              </w:rPr>
              <w:t>Çocuk</w:t>
            </w:r>
            <w:r w:rsidRPr="000F3A2E">
              <w:rPr>
                <w:rFonts w:ascii="Tahoma" w:hAnsi="Tahoma" w:cs="Tahoma"/>
                <w:sz w:val="16"/>
                <w:szCs w:val="16"/>
              </w:rPr>
              <w:t xml:space="preserve"> Günü (28 Eylül)</w:t>
            </w: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742C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E04B8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07065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M.2.1.1.6. Aralarındaki fark sabit olan sayı örüntülerini tanır, örüntünün kuralını bulur ve eksik bırakılan ögeyi</w:t>
            </w:r>
            <w:r w:rsidR="000706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belirleyerek örüntüyü tamamlar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9F4602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9F4602">
              <w:rPr>
                <w:rFonts w:ascii="Tahoma" w:hAnsi="Tahoma" w:cs="Tahoma"/>
                <w:bCs/>
                <w:sz w:val="16"/>
                <w:szCs w:val="16"/>
              </w:rPr>
              <w:t>Örüntü Oluşturalım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Verilen sayı örüntülerinin kuralı bulunmadan önce örüntünün ögeleri arasındaki değişim fark ettirilir.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En çok iki ögesi verilmeyen sayı örüntüleri kullanılır.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c) Örüntülerde kuralın bulunabilmesi için baştan en az üç öge verilmelidir.</w:t>
            </w:r>
          </w:p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Örneğin 5, 10, 15, _ , 25, _ , 35</w:t>
            </w:r>
          </w:p>
        </w:tc>
        <w:tc>
          <w:tcPr>
            <w:tcW w:w="1559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41C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1E04B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1E04B8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190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M.2.1.1.7. 100’den küçük doğal sayılar arasında karşılaştırma ve sıralama yapar.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9F4602" w:rsidP="007A3D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9F4602">
              <w:rPr>
                <w:rFonts w:ascii="Tahoma" w:hAnsi="Tahoma" w:cs="Tahoma"/>
                <w:bCs/>
                <w:sz w:val="16"/>
                <w:szCs w:val="16"/>
              </w:rPr>
              <w:t>Sayıları Karşılaştıralım ve Sıralayalım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En çok dört doğal sayı arasında karşılaştırma ve sıralama çalışmaları yapılır.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Sıra bildiren sayıları "önce", "sonra" ve "arasında" kavramlarını kullanarak sözlü ve yazılı olarak ifade</w:t>
            </w:r>
          </w:p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053EA">
              <w:rPr>
                <w:rFonts w:ascii="Tahoma" w:hAnsi="Tahoma" w:cs="Tahoma"/>
                <w:sz w:val="16"/>
                <w:szCs w:val="16"/>
              </w:rPr>
              <w:t>etme</w:t>
            </w:r>
            <w:proofErr w:type="gramEnd"/>
            <w:r w:rsidRPr="007053EA">
              <w:rPr>
                <w:rFonts w:ascii="Tahoma" w:hAnsi="Tahoma" w:cs="Tahoma"/>
                <w:sz w:val="16"/>
                <w:szCs w:val="16"/>
              </w:rPr>
              <w:t xml:space="preserve"> çalışmalarına yer verilir.</w:t>
            </w:r>
          </w:p>
        </w:tc>
        <w:tc>
          <w:tcPr>
            <w:tcW w:w="1559" w:type="dxa"/>
            <w:vAlign w:val="center"/>
          </w:tcPr>
          <w:p w:rsidR="007053EA" w:rsidRPr="00523A61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(5-6.HAFTA)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1E04B8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07065D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M.2.1.1.8. 100’den küçük doğal sayıların hangi onluğa daha yakın olduğunu belirler.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9F4602" w:rsidP="007053E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9F4602">
              <w:rPr>
                <w:rFonts w:ascii="Tahoma" w:hAnsi="Tahoma" w:cs="Tahoma"/>
                <w:bCs/>
                <w:sz w:val="16"/>
                <w:szCs w:val="16"/>
              </w:rPr>
              <w:t>Sayıların Yakın Olduğu Onlukları Bulalım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BC2F31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26315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M.2.1.2.1. Toplamları 100’e kadar (100 dâhil) olan doğal sayılarla eldesiz ve eldeli toplama işlemini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:rsidR="00C842C4" w:rsidRPr="00523A61" w:rsidRDefault="009F4602" w:rsidP="00C2631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CF18D1" w:rsidRPr="009F4602">
              <w:rPr>
                <w:rFonts w:ascii="Tahoma" w:hAnsi="Tahoma" w:cs="Tahoma"/>
                <w:bCs/>
                <w:sz w:val="16"/>
                <w:szCs w:val="16"/>
              </w:rPr>
              <w:t>Toplama İşlemi Yapalım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26315" w:rsidRPr="00C26315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a) Toplamları 100’ü geçmemek koşuluyla iki ve üç sayı ile toplama işlemleri yaptırılır.</w:t>
            </w:r>
          </w:p>
          <w:p w:rsidR="00C842C4" w:rsidRPr="00523A61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 xml:space="preserve">b) Toplama işleminde </w:t>
            </w:r>
            <w:proofErr w:type="spellStart"/>
            <w:r w:rsidRPr="00C26315">
              <w:rPr>
                <w:rFonts w:ascii="Tahoma" w:hAnsi="Tahoma" w:cs="Tahoma"/>
                <w:sz w:val="16"/>
                <w:szCs w:val="16"/>
              </w:rPr>
              <w:t>eldenin</w:t>
            </w:r>
            <w:proofErr w:type="spellEnd"/>
            <w:r w:rsidRPr="00C26315">
              <w:rPr>
                <w:rFonts w:ascii="Tahoma" w:hAnsi="Tahoma" w:cs="Tahoma"/>
                <w:sz w:val="16"/>
                <w:szCs w:val="16"/>
              </w:rPr>
              <w:t xml:space="preserve"> anlamı modellerle ve gerçek nesnelerle açıklanır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842C4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Default="00FF02AA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Default="00DD16B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C842C4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M.2.1.3.1. 100’e kadar olan doğal sayılarla onluk bozmayı gerektiren ve gerektirmeyen çıkarma işlemini yapar.</w:t>
            </w:r>
          </w:p>
        </w:tc>
        <w:tc>
          <w:tcPr>
            <w:tcW w:w="2693" w:type="dxa"/>
            <w:vAlign w:val="center"/>
          </w:tcPr>
          <w:p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:rsidR="00C842C4" w:rsidRPr="00523A61" w:rsidRDefault="00181073" w:rsidP="00C2631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CF18D1" w:rsidRPr="00181073">
              <w:rPr>
                <w:rFonts w:ascii="Tahoma" w:hAnsi="Tahoma" w:cs="Tahoma"/>
                <w:bCs/>
                <w:sz w:val="16"/>
                <w:szCs w:val="16"/>
              </w:rPr>
              <w:t>Çıkarma İşlemi Yapalım</w:t>
            </w: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842C4" w:rsidRPr="00523A61" w:rsidRDefault="00C263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Gerçek nesneler kullanılarak onluk bozma çalışmaları yapılır.</w:t>
            </w:r>
          </w:p>
        </w:tc>
        <w:tc>
          <w:tcPr>
            <w:tcW w:w="1559" w:type="dxa"/>
            <w:vAlign w:val="center"/>
          </w:tcPr>
          <w:p w:rsidR="000F3A2E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A2E" w:rsidRPr="00523A61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33102" w:rsidRDefault="00A3310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842C4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8-9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Default="00A3310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M.2.1.3.2. 100 içinde 10’un katı olan iki doğal sayının farkını zihinden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:rsidR="00FF02AA" w:rsidRPr="00523A61" w:rsidRDefault="00181073" w:rsidP="00C2631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CF18D1" w:rsidRPr="00181073">
              <w:rPr>
                <w:rFonts w:ascii="Tahoma" w:hAnsi="Tahoma" w:cs="Tahoma"/>
                <w:bCs/>
                <w:sz w:val="16"/>
                <w:szCs w:val="16"/>
              </w:rPr>
              <w:t>Zihinden Çıkaralım</w:t>
            </w: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C264B6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56BE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C842C4" w:rsidRPr="00BC2F3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A33102" w:rsidRDefault="00CF18D1" w:rsidP="00A33102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B4042E">
              <w:rPr>
                <w:rFonts w:ascii="Tahoma" w:hAnsi="Tahoma" w:cs="Tahoma"/>
                <w:sz w:val="16"/>
                <w:szCs w:val="16"/>
              </w:rPr>
              <w:t>80</w:t>
            </w:r>
            <w:r w:rsidRPr="00CF18D1">
              <w:rPr>
                <w:rFonts w:ascii="Tahoma" w:hAnsi="Tahoma" w:cs="Tahoma"/>
                <w:sz w:val="16"/>
                <w:szCs w:val="16"/>
              </w:rPr>
              <w:t>)</w:t>
            </w:r>
            <w:r w:rsidR="00A3310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A33102" w:rsidRPr="00BC2F31" w:rsidRDefault="00A33102" w:rsidP="00A331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6504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2A761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2A761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504" w:rsidRPr="00523A61" w:rsidRDefault="00676504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M.2.1.2.2. İki sayının toplamında verilmeyen toplananı bulur.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:rsidR="00676504" w:rsidRPr="00523A61" w:rsidRDefault="00181073" w:rsidP="00676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A2871" w:rsidRPr="00181073">
              <w:rPr>
                <w:rFonts w:ascii="Tahoma" w:hAnsi="Tahoma" w:cs="Tahoma"/>
                <w:bCs/>
                <w:sz w:val="16"/>
                <w:szCs w:val="16"/>
              </w:rPr>
              <w:t>Verilmeyen Toplananı Bulalım</w:t>
            </w:r>
          </w:p>
        </w:tc>
        <w:tc>
          <w:tcPr>
            <w:tcW w:w="1418" w:type="dxa"/>
            <w:vAlign w:val="center"/>
          </w:tcPr>
          <w:p w:rsidR="00676504" w:rsidRPr="00523A61" w:rsidRDefault="00676504" w:rsidP="005713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76504" w:rsidRPr="00523A61" w:rsidRDefault="00676504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Verilmeyen toplanan bulunurken üzerine sayma, geriye sayma stratejisi veya çıkarma işlemi kullandırılır.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Sınıf sayı sınırlılıkları içinde kalınır.</w:t>
            </w:r>
          </w:p>
        </w:tc>
        <w:tc>
          <w:tcPr>
            <w:tcW w:w="1559" w:type="dxa"/>
            <w:vAlign w:val="center"/>
          </w:tcPr>
          <w:p w:rsidR="00676504" w:rsidRPr="00523A61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Default="003A69A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A7610" w:rsidRPr="00C2667D" w:rsidTr="002A7610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7610" w:rsidRDefault="002A7610" w:rsidP="002A761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2A7610" w:rsidRDefault="002A7610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2A7610" w:rsidRDefault="002A7610" w:rsidP="002A761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676504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676504" w:rsidP="00883C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2A7610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DD16B9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M.2.1.2.3. İki doğal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:rsidR="00676504" w:rsidRPr="00523A61" w:rsidRDefault="00181073" w:rsidP="00676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İki Doğal Sayının Toplamını Tahmin Edelim</w:t>
            </w:r>
          </w:p>
        </w:tc>
        <w:tc>
          <w:tcPr>
            <w:tcW w:w="1418" w:type="dxa"/>
            <w:vAlign w:val="center"/>
          </w:tcPr>
          <w:p w:rsidR="00676504" w:rsidRPr="00EB45D5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76504" w:rsidRPr="00EB45D5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Toplamları en fazla 100 olan sayılarla işlemler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76504" w:rsidRPr="000F3A2E" w:rsidRDefault="00C264B6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FF02AA" w:rsidRDefault="00FF02AA" w:rsidP="00EB45D5"/>
    <w:p w:rsidR="00676504" w:rsidRDefault="00676504" w:rsidP="00EB45D5"/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BA2871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67650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F21C0D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M.2.1.2.4. Zihinden toplama işlemi yapar</w:t>
            </w:r>
            <w:r w:rsidR="00DD16B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:rsidR="00676504" w:rsidRPr="00523A61" w:rsidRDefault="00181073" w:rsidP="00DD76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A2871" w:rsidRPr="00181073">
              <w:rPr>
                <w:rFonts w:ascii="Tahoma" w:hAnsi="Tahoma" w:cs="Tahoma"/>
                <w:bCs/>
                <w:sz w:val="16"/>
                <w:szCs w:val="16"/>
              </w:rPr>
              <w:t>Zihinden Toplayalım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Toplamları en fazla 100 olan 10 ve 10’un katı doğal sayılarla zihinden toplama işlemleri yapılır.</w:t>
            </w:r>
          </w:p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Ardından toplamları 50’yi geçmeyen iki doğal sayıyı zihinden toplama çalışmalarına yer verilir.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Öğrencilerin farklı stratejiler geliştirmelerine olanak sağlanır.</w:t>
            </w:r>
          </w:p>
        </w:tc>
        <w:tc>
          <w:tcPr>
            <w:tcW w:w="1559" w:type="dxa"/>
            <w:vAlign w:val="center"/>
          </w:tcPr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76504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ASIM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 xml:space="preserve"> - ARALIK</w:t>
            </w:r>
          </w:p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6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2A76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504" w:rsidRPr="00676504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M.2.1.2.5.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:rsidR="00676504" w:rsidRPr="00523A61" w:rsidRDefault="00181073" w:rsidP="00DD76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Toplama İşlemi Gerektiren Problemleri Çözelim ve Kuralım</w:t>
            </w:r>
          </w:p>
        </w:tc>
        <w:tc>
          <w:tcPr>
            <w:tcW w:w="1418" w:type="dxa"/>
            <w:vMerge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Problem çözerken en çok iki işlemli problemlerle çalışılır.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676504" w:rsidRPr="000F3A2E" w:rsidRDefault="00676504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E024E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024E" w:rsidRDefault="00AE024E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E024E" w:rsidRPr="00523A61" w:rsidRDefault="00AE024E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E024E" w:rsidRPr="00523A61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AE024E" w:rsidRPr="00523A61" w:rsidRDefault="00102F60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E024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AE024E" w:rsidRPr="00676504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M.2.1.3.3. Doğal sayılarla yapılan çıkarma işleminin sonucunu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:rsidR="00AE024E" w:rsidRPr="00AE024E" w:rsidRDefault="00181073" w:rsidP="00AE024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A2871" w:rsidRPr="00181073">
              <w:rPr>
                <w:rFonts w:ascii="Tahoma" w:hAnsi="Tahoma" w:cs="Tahoma"/>
                <w:bCs/>
                <w:sz w:val="16"/>
                <w:szCs w:val="16"/>
              </w:rPr>
              <w:t>Farkı Tahmin Edelim</w:t>
            </w:r>
          </w:p>
        </w:tc>
        <w:tc>
          <w:tcPr>
            <w:tcW w:w="1418" w:type="dxa"/>
            <w:vMerge/>
            <w:vAlign w:val="center"/>
          </w:tcPr>
          <w:p w:rsidR="00AE024E" w:rsidRPr="00EB45D5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024E" w:rsidRPr="00EB45D5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676504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100’e kadar olan sayılarla işlemler yapılır.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AE024E" w:rsidRPr="000F3A2E" w:rsidRDefault="00AE024E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024E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F21C0D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AE024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M.2.1.3.4. Toplama ve çıkarma işlemleri arasındaki ilişkiyi fark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024E">
              <w:rPr>
                <w:rFonts w:ascii="Tahoma" w:hAnsi="Tahoma" w:cs="Tahoma"/>
                <w:sz w:val="16"/>
                <w:szCs w:val="16"/>
              </w:rPr>
              <w:t>eder.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:rsidR="00571381" w:rsidRPr="00523A61" w:rsidRDefault="00181073" w:rsidP="00AE024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Toplama ve Çıkarma Arasındaki İlişkiyi Öğrenelim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Toplananlar ve toplam ile eksilen, çıkan ve fark arasındaki ilişki vurgulanır.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 xml:space="preserve">b) </w:t>
            </w:r>
            <w:proofErr w:type="spellStart"/>
            <w:r w:rsidRPr="00AE024E">
              <w:rPr>
                <w:rFonts w:ascii="Tahoma" w:hAnsi="Tahoma" w:cs="Tahoma"/>
                <w:sz w:val="16"/>
                <w:szCs w:val="16"/>
              </w:rPr>
              <w:t>İşlemsel</w:t>
            </w:r>
            <w:proofErr w:type="spell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olarak ifade etmeden önce bu ilişki sözel olarak açıklanır. Örneğin “Ali'nin 3 kalemi var.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Babası 4 kalem daha alırsa Ali'nin kaç kalemi olur? “ probleminde 3, 4 ve 7 arasındaki ilişki aşağıdaki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E024E">
              <w:rPr>
                <w:rFonts w:ascii="Tahoma" w:hAnsi="Tahoma" w:cs="Tahoma"/>
                <w:sz w:val="16"/>
                <w:szCs w:val="16"/>
              </w:rPr>
              <w:t>gibi</w:t>
            </w:r>
            <w:proofErr w:type="gram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sözel olarak ifade edilir;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+ Eklenen kalem sayısı = Toplam kalem sayısı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= Toplam kalem sayısı - Eklenen kalem sayısı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Eklenen kalem sayısı = Toplam kalem sayısı - İlk kalem sayısı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DD16B9" w:rsidRDefault="00DD16B9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16B9" w:rsidRPr="00523A61" w:rsidRDefault="00DD16B9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71381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13-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Default="00A9639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M.2.1.3.5. Eşit işaretinin matematiksel ifadeler arasındaki "eşitlik" anlamını fark eder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:rsidR="008C69CA" w:rsidRPr="00523A61" w:rsidRDefault="00181073" w:rsidP="00AE024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Matematiksel İfadelerde Eşitlik Kavramını Öğrenelim</w:t>
            </w: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Eşit işaretinin her zaman işlem sonucu anlamı taşımadığı, eşitliğin iki tarafındaki matematiksel ifadelerin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E024E">
              <w:rPr>
                <w:rFonts w:ascii="Tahoma" w:hAnsi="Tahoma" w:cs="Tahoma"/>
                <w:sz w:val="16"/>
                <w:szCs w:val="16"/>
              </w:rPr>
              <w:t>denge</w:t>
            </w:r>
            <w:proofErr w:type="gram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durumunu da (eşitliğini) gösterdiği vurgulanır.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Örneğin 5+6=10+1; 15-3= 18-6; 8+7 = 20-5; 18= 16+2</w:t>
            </w:r>
          </w:p>
        </w:tc>
        <w:tc>
          <w:tcPr>
            <w:tcW w:w="1559" w:type="dxa"/>
            <w:vAlign w:val="center"/>
          </w:tcPr>
          <w:p w:rsidR="000F3A2E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A2E" w:rsidRPr="00523A61" w:rsidRDefault="00DD16B9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71381" w:rsidRPr="00C2667D" w:rsidTr="008C69CA">
        <w:trPr>
          <w:trHeight w:val="2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14-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Default="00F21C0D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Aralık – 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Default="003A69A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M.2.1.3.6. Doğal sayılarla toplama ve çıkarma işlemini gerektiren problemleri çözer.</w:t>
            </w:r>
          </w:p>
        </w:tc>
        <w:tc>
          <w:tcPr>
            <w:tcW w:w="2693" w:type="dxa"/>
            <w:vAlign w:val="center"/>
          </w:tcPr>
          <w:p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:rsidR="00B4042E" w:rsidRPr="00181073" w:rsidRDefault="00181073" w:rsidP="00B4042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Toplama ve Çıkarma İşlemi Gerektiren Problemleri</w:t>
            </w:r>
          </w:p>
          <w:p w:rsidR="00571381" w:rsidRPr="00523A61" w:rsidRDefault="00B4042E" w:rsidP="00B4042E">
            <w:pPr>
              <w:rPr>
                <w:rFonts w:ascii="Tahoma" w:hAnsi="Tahoma" w:cs="Tahoma"/>
                <w:sz w:val="16"/>
                <w:szCs w:val="16"/>
              </w:rPr>
            </w:pPr>
            <w:r w:rsidRPr="00181073">
              <w:rPr>
                <w:rFonts w:ascii="Tahoma" w:hAnsi="Tahoma" w:cs="Tahoma"/>
                <w:bCs/>
                <w:sz w:val="16"/>
                <w:szCs w:val="16"/>
              </w:rPr>
              <w:t>Çözelim ve Kuralım</w:t>
            </w: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En çok iki işlemli problemlere yer verilir.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576B3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8576B3" w:rsidRPr="00523A61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8576B3" w:rsidRPr="00523A61" w:rsidRDefault="00BA2871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8576B3" w:rsidRPr="00523A61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M.2.3.5.1. Standart olmayan sıvı ölçme birimlerini kullanarak sıvıların miktarını ölçer ve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81073" w:rsidRDefault="00181073" w:rsidP="00536C7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8576B3" w:rsidRPr="00523A61" w:rsidRDefault="00181073" w:rsidP="00536C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Sıvıları Ölçelim,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8576B3" w:rsidRPr="00523A61" w:rsidRDefault="008576B3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F5E50" w:rsidRPr="008F5E50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576B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 xml:space="preserve"> - OCAK</w:t>
            </w:r>
          </w:p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16.HAFTA)</w:t>
            </w:r>
          </w:p>
        </w:tc>
        <w:tc>
          <w:tcPr>
            <w:tcW w:w="426" w:type="dxa"/>
            <w:textDirection w:val="btLr"/>
            <w:vAlign w:val="center"/>
          </w:tcPr>
          <w:p w:rsidR="008576B3" w:rsidRDefault="00A96391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3 Ocak</w:t>
            </w:r>
          </w:p>
        </w:tc>
        <w:tc>
          <w:tcPr>
            <w:tcW w:w="425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M.2.3.5.2. Standart olmayan sıvı ölçme birimleriyle ilgili problemleri çözer.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8576B3" w:rsidRPr="00523A61" w:rsidRDefault="00181073" w:rsidP="00536C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Sıvı Ölçüleri Problemleri Çözelim</w:t>
            </w:r>
          </w:p>
        </w:tc>
        <w:tc>
          <w:tcPr>
            <w:tcW w:w="1418" w:type="dxa"/>
            <w:vMerge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576B3" w:rsidRPr="00523A61" w:rsidRDefault="008576B3" w:rsidP="008C69CA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F5E50" w:rsidRPr="008F5E50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F5E50" w:rsidRDefault="00BA2871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B4042E">
              <w:rPr>
                <w:rFonts w:ascii="Tahoma" w:hAnsi="Tahoma" w:cs="Tahoma"/>
                <w:sz w:val="16"/>
                <w:szCs w:val="16"/>
              </w:rPr>
              <w:t>126</w:t>
            </w:r>
            <w:r w:rsidRPr="00BA287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A2871" w:rsidRPr="008F5E50" w:rsidRDefault="00BA2871" w:rsidP="008F5E5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p w:rsidR="00E0273E" w:rsidRDefault="00E0273E" w:rsidP="00932D32"/>
    <w:p w:rsidR="00E0273E" w:rsidRDefault="00E0273E" w:rsidP="00932D32"/>
    <w:p w:rsidR="00E0273E" w:rsidRDefault="00E0273E" w:rsidP="00932D32"/>
    <w:p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102F6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740D" w:rsidRPr="00C2667D" w:rsidTr="00E74DE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740D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D740D" w:rsidRPr="00523A61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D740D" w:rsidRPr="00523A61" w:rsidRDefault="00F21C0D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Ocak 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9D740D" w:rsidRPr="00523A61" w:rsidRDefault="007760C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M.2.2.1.1. Geometrik şekilleri kenar ve köşe sayılarına göre sınıflandırır.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7760CE" w:rsidRPr="007760CE" w:rsidRDefault="00181073" w:rsidP="00E0273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Geometrik Şekilleri Sınıflandıralım</w:t>
            </w:r>
          </w:p>
        </w:tc>
        <w:tc>
          <w:tcPr>
            <w:tcW w:w="1418" w:type="dxa"/>
            <w:vMerge w:val="restart"/>
            <w:vAlign w:val="center"/>
          </w:tcPr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40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D740D" w:rsidRPr="009D740D" w:rsidRDefault="009D740D" w:rsidP="009D740D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Üçgen, kare, dikdörtgen, daire ve çemberin benzer veya farklı yanları açıklanır.</w:t>
            </w:r>
          </w:p>
          <w:p w:rsidR="009D740D" w:rsidRPr="00523A61" w:rsidRDefault="009D740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Verilen bir geometrik şeklin diğer geometrik şekillere benzeyip benzemediğine yönelik çalışmalara</w:t>
            </w:r>
            <w:r w:rsidR="009D17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D740D">
              <w:rPr>
                <w:rFonts w:ascii="Tahoma" w:hAnsi="Tahoma" w:cs="Tahoma"/>
                <w:sz w:val="16"/>
                <w:szCs w:val="16"/>
              </w:rPr>
              <w:t>yer verilir.</w:t>
            </w:r>
          </w:p>
        </w:tc>
        <w:tc>
          <w:tcPr>
            <w:tcW w:w="1559" w:type="dxa"/>
            <w:vAlign w:val="center"/>
          </w:tcPr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74DEE" w:rsidRP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40D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E74DEE">
        <w:trPr>
          <w:trHeight w:val="1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74DEE" w:rsidRPr="00523A61" w:rsidRDefault="00310A37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F21C0D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M.2.2.1.2. Şekil modelleri kullanarak yapılar oluşturur, oluşturduğu yapıları çizer.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E74DEE" w:rsidRDefault="00181073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7760CE" w:rsidRPr="00181073">
              <w:rPr>
                <w:rFonts w:ascii="Tahoma" w:hAnsi="Tahoma" w:cs="Tahoma"/>
                <w:bCs/>
                <w:sz w:val="16"/>
                <w:szCs w:val="16"/>
              </w:rPr>
              <w:t>Yapılar Oluşturalım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Öğrencilerin öncelikle tek tür şekil modelleriyle çalışmaları daha sonra farklı şekil modelleri kullanarak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D740D">
              <w:rPr>
                <w:rFonts w:ascii="Tahoma" w:hAnsi="Tahoma" w:cs="Tahoma"/>
                <w:sz w:val="16"/>
                <w:szCs w:val="16"/>
              </w:rPr>
              <w:t>da</w:t>
            </w:r>
            <w:proofErr w:type="gramEnd"/>
            <w:r w:rsidRPr="009D740D">
              <w:rPr>
                <w:rFonts w:ascii="Tahoma" w:hAnsi="Tahoma" w:cs="Tahoma"/>
                <w:sz w:val="16"/>
                <w:szCs w:val="16"/>
              </w:rPr>
              <w:t xml:space="preserve"> çalışmalar yapmaları sağlanır.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Cisimlerin yüzeyleri kullanılarak elde edilen şekillerle noktalı kâğıt üzerinde çizim çalışmaları yapılabilir.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Öğrencilerin farklı medeniyetlere ait sanat eserlerindeki süslemeleri fark etmeleri sağlanır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74DEE" w:rsidRP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DD760B">
        <w:trPr>
          <w:trHeight w:val="32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7-1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E74DEE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7760C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M.2.2.1.3. Küp, kare prizma, dikdörtgen prizma, üçgen prizma, silindir ve küreyi modeller üstünde tanır ve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M.2.2.1.4. Geometrik cisim ve şekillerin yön, konum veya büyüklükleri değiştiğinde biçimsel özelliklerinin değişmediğini fark eder</w:t>
            </w:r>
          </w:p>
        </w:tc>
        <w:tc>
          <w:tcPr>
            <w:tcW w:w="2693" w:type="dxa"/>
            <w:vAlign w:val="center"/>
          </w:tcPr>
          <w:p w:rsidR="00181073" w:rsidRDefault="00181073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81073"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E74DEE" w:rsidRDefault="00181073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Geometrik Cisimleri Tanıyalım</w:t>
            </w:r>
          </w:p>
          <w:p w:rsidR="00B4042E" w:rsidRDefault="00181073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Geometrik Cisimlerin Biçimsel Özelliklerini Fark Edelim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Cisimler biçimsel olarak geometrik özelliklerine değinilmeden tanıtılır.</w:t>
            </w:r>
          </w:p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Günlük hayatta karşılaşılabilecek cisimler (pinpon topu, süt kutusu, şişe vb.) kullanılır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Sınıf seviyesinde tanıtılan şekillere, cisimlere ve bunların özelliklerine ağırlık verilir.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Üç boyutlu dinamik geometri yazılımlarından yararlanılabilir.</w:t>
            </w:r>
          </w:p>
        </w:tc>
        <w:tc>
          <w:tcPr>
            <w:tcW w:w="1559" w:type="dxa"/>
            <w:vAlign w:val="center"/>
          </w:tcPr>
          <w:p w:rsidR="00E74DEE" w:rsidRPr="00523A61" w:rsidRDefault="00C264B6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760CE" w:rsidRPr="008D6516" w:rsidTr="0070190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760CE" w:rsidRPr="00523A61" w:rsidRDefault="007760CE" w:rsidP="0070190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7760CE" w:rsidRPr="00523A61" w:rsidRDefault="007760CE" w:rsidP="0070190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760CE" w:rsidRPr="00C2667D" w:rsidTr="0070190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7760CE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7760CE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760CE" w:rsidRPr="00C2667D" w:rsidTr="0070190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0CE" w:rsidRPr="00C2667D" w:rsidTr="0070190C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760CE" w:rsidRDefault="00310A37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760CE" w:rsidRPr="00523A61" w:rsidRDefault="007760CE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Pr="00523A61" w:rsidRDefault="00310A37" w:rsidP="00A9639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– 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Pr="00523A61" w:rsidRDefault="00A96391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M.2.2.2.1. Yer, yön ve hareket belirtmek için matematiksel dil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7760CE" w:rsidRPr="00523A61" w:rsidRDefault="00181073" w:rsidP="007019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Yer, Yön ve Hareket Belirtelim</w:t>
            </w:r>
          </w:p>
        </w:tc>
        <w:tc>
          <w:tcPr>
            <w:tcW w:w="1418" w:type="dxa"/>
            <w:vAlign w:val="center"/>
          </w:tcPr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760CE" w:rsidRPr="00E854EE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a) Bir doğru boyunca konum, yön ve hareketi tanımlamak için matematiksel dil kullanılır.</w:t>
            </w:r>
          </w:p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</w:tc>
        <w:tc>
          <w:tcPr>
            <w:tcW w:w="1559" w:type="dxa"/>
            <w:vAlign w:val="center"/>
          </w:tcPr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760CE" w:rsidRPr="005F18CC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280943" w:rsidRDefault="00280943"/>
    <w:p w:rsidR="00280943" w:rsidRDefault="00280943"/>
    <w:p w:rsidR="00280943" w:rsidRDefault="00280943"/>
    <w:p w:rsidR="00280943" w:rsidRPr="00E854EE" w:rsidRDefault="00280943" w:rsidP="00280943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280943" w:rsidRDefault="00280943">
      <w:r>
        <w:t>,</w:t>
      </w:r>
    </w:p>
    <w:p w:rsidR="00397211" w:rsidRDefault="00397211"/>
    <w:p w:rsidR="00397211" w:rsidRDefault="00397211"/>
    <w:p w:rsidR="00397211" w:rsidRDefault="00397211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97211" w:rsidRPr="008D6516" w:rsidTr="002F2C3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97211" w:rsidRPr="00523A61" w:rsidRDefault="00397211" w:rsidP="002F2C3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2F2C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397211" w:rsidRPr="00523A61" w:rsidRDefault="00397211" w:rsidP="002F2C3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97211" w:rsidRPr="00C2667D" w:rsidTr="002F2C3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9721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9721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97211" w:rsidRPr="00C2667D" w:rsidTr="002F2C3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7211" w:rsidRPr="00C2667D" w:rsidTr="002F2C3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721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7211" w:rsidRPr="00523A6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397211" w:rsidRPr="00523A61" w:rsidRDefault="009F4602" w:rsidP="009F46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397211" w:rsidRPr="00523A6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M.2.2.2.2. Çevresindeki simetrik şekilleri fark eder.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397211" w:rsidRPr="00523A61" w:rsidRDefault="00181073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397211" w:rsidRPr="00181073">
              <w:rPr>
                <w:rFonts w:ascii="Tahoma" w:hAnsi="Tahoma" w:cs="Tahoma"/>
                <w:bCs/>
                <w:sz w:val="16"/>
                <w:szCs w:val="16"/>
              </w:rPr>
              <w:t>Simetrik Şekilleri Öğrenelim</w:t>
            </w:r>
          </w:p>
        </w:tc>
        <w:tc>
          <w:tcPr>
            <w:tcW w:w="1418" w:type="dxa"/>
            <w:vMerge w:val="restart"/>
            <w:vAlign w:val="center"/>
          </w:tcPr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97211" w:rsidRPr="00264CD5" w:rsidRDefault="00397211" w:rsidP="0039721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97211" w:rsidRPr="00264CD5" w:rsidRDefault="00397211" w:rsidP="0039721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97211" w:rsidRPr="00264CD5" w:rsidRDefault="00397211" w:rsidP="0039721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721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97211" w:rsidRPr="00C54BCA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Simetrinin matematiksel tanımına girilmez.</w:t>
            </w: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Kare, üçgen, dikdörtgen ve daire bir kez uygun şekilde katlanarak iki eş parçaya ayrılır ve iki eş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54BCA">
              <w:rPr>
                <w:rFonts w:ascii="Tahoma" w:hAnsi="Tahoma" w:cs="Tahoma"/>
                <w:sz w:val="16"/>
                <w:szCs w:val="16"/>
              </w:rPr>
              <w:t>parçaya ayrılamayan şekillerin de olduğu fark ettirilir.</w:t>
            </w:r>
          </w:p>
        </w:tc>
        <w:tc>
          <w:tcPr>
            <w:tcW w:w="1559" w:type="dxa"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97211" w:rsidRPr="005F18CC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97211" w:rsidRPr="00C2667D" w:rsidTr="002F2C3E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721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721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(19-20.HAFTA)</w:t>
            </w:r>
          </w:p>
        </w:tc>
        <w:tc>
          <w:tcPr>
            <w:tcW w:w="426" w:type="dxa"/>
            <w:textDirection w:val="btLr"/>
            <w:vAlign w:val="center"/>
          </w:tcPr>
          <w:p w:rsidR="00397211" w:rsidRDefault="009F4602" w:rsidP="007651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765109"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</w:tc>
        <w:tc>
          <w:tcPr>
            <w:tcW w:w="425" w:type="dxa"/>
            <w:textDirection w:val="btLr"/>
            <w:vAlign w:val="center"/>
          </w:tcPr>
          <w:p w:rsidR="00397211" w:rsidRDefault="00765109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9721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M.2.2.3.1. Tekrarlayan bir geometrik örüntüde eksik bırakılan ögeleri belirleyerek tamamlar.</w:t>
            </w:r>
          </w:p>
          <w:p w:rsidR="0039721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M.2.2.3.2. Bir geometrik örüntüdeki ilişkiyi kullanarak farklı malzemelerle aynı ilişkiye sahip yeni örüntüler oluşturur.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397211" w:rsidRPr="00523A61" w:rsidRDefault="00181073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397211" w:rsidRPr="00181073">
              <w:rPr>
                <w:rFonts w:ascii="Tahoma" w:hAnsi="Tahoma" w:cs="Tahoma"/>
                <w:bCs/>
                <w:sz w:val="16"/>
                <w:szCs w:val="16"/>
              </w:rPr>
              <w:t>Örüntü Oluşturalım</w:t>
            </w:r>
          </w:p>
        </w:tc>
        <w:tc>
          <w:tcPr>
            <w:tcW w:w="1418" w:type="dxa"/>
            <w:vMerge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97211" w:rsidRPr="00C54BCA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En çok dört ögeli örüntüler üzerinde çalışılır.</w:t>
            </w: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Farklı konumlandırılmış şekiller içeren örüntülere de yer verilir.</w:t>
            </w:r>
          </w:p>
        </w:tc>
        <w:tc>
          <w:tcPr>
            <w:tcW w:w="1559" w:type="dxa"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97211" w:rsidRPr="005F18CC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97211" w:rsidRPr="005F18CC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160)</w:t>
            </w: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74DEE" w:rsidRDefault="00E74DEE" w:rsidP="00932D32"/>
    <w:p w:rsidR="00E74DEE" w:rsidRDefault="00E74DEE" w:rsidP="00932D32"/>
    <w:p w:rsidR="00E74DEE" w:rsidRDefault="00E74DEE" w:rsidP="00932D32"/>
    <w:p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E0273E" w:rsidRDefault="00E0273E" w:rsidP="00932D32"/>
    <w:p w:rsidR="00E0273E" w:rsidRDefault="00E0273E" w:rsidP="00932D32"/>
    <w:p w:rsidR="00E0273E" w:rsidRDefault="00E0273E" w:rsidP="00932D32"/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8329B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5200" w:rsidRPr="00C2667D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C5200" w:rsidRPr="00523A61" w:rsidRDefault="005C520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Pr="00523A61" w:rsidRDefault="00397211" w:rsidP="007651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65109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9F460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Pr="00523A61" w:rsidRDefault="0076510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M.2.1.4.1. Çarpma işleminin tekrarlı toplama anlamına geldiğini açıklar.</w:t>
            </w:r>
          </w:p>
        </w:tc>
        <w:tc>
          <w:tcPr>
            <w:tcW w:w="2693" w:type="dxa"/>
            <w:vAlign w:val="center"/>
          </w:tcPr>
          <w:p w:rsidR="00181073" w:rsidRDefault="00181073" w:rsidP="00C54B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81073" w:rsidRDefault="00181073" w:rsidP="00C54B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C5200" w:rsidRPr="00523A61" w:rsidRDefault="00181073" w:rsidP="00C54B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Toplama ve Çarpma Arasındaki İlişkiyi Öğrenelim</w:t>
            </w:r>
          </w:p>
        </w:tc>
        <w:tc>
          <w:tcPr>
            <w:tcW w:w="1418" w:type="dxa"/>
            <w:vMerge w:val="restart"/>
            <w:vAlign w:val="center"/>
          </w:tcPr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C5200" w:rsidRPr="00523A61" w:rsidRDefault="00C54BCA" w:rsidP="008329B9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Gerçek nesnelerle yapılan çalışmalara yer verilir.</w:t>
            </w:r>
          </w:p>
        </w:tc>
        <w:tc>
          <w:tcPr>
            <w:tcW w:w="1559" w:type="dxa"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C56BE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C5200" w:rsidRDefault="00397211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Default="009F4602" w:rsidP="009F46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28 Şubat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M.2.1.4.2. Doğal sayılarla çarpma işlemi yapar.</w:t>
            </w:r>
          </w:p>
        </w:tc>
        <w:tc>
          <w:tcPr>
            <w:tcW w:w="2693" w:type="dxa"/>
            <w:vAlign w:val="center"/>
          </w:tcPr>
          <w:p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C56BE3" w:rsidRPr="00C56BE3" w:rsidRDefault="00181073" w:rsidP="00C54BCA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Çarpma İşlemini Öğrenelim</w:t>
            </w:r>
          </w:p>
        </w:tc>
        <w:tc>
          <w:tcPr>
            <w:tcW w:w="1418" w:type="dxa"/>
            <w:vMerge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Çarpma işleminin sembolünün (x) anlamı üzerinde durulur.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10’a kadar olan sayıları 1, 2, 3, 4 ve 5 ile çarpar.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c) Çarpma işleminde çarpanların yerinin değişmesinin çarpımı değiştirmeyeceği fark ettirilir.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ç) Yüzlük tablo ve işlem tabloları kullanılarak 5’e kadar (5 dâhil) çarpım tablosu oluşturulur.</w:t>
            </w:r>
          </w:p>
          <w:p w:rsidR="005C5200" w:rsidRPr="00523A61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d) Çarpma işleminde 1 ve 0’ın etkisi açıklanır.</w:t>
            </w:r>
          </w:p>
        </w:tc>
        <w:tc>
          <w:tcPr>
            <w:tcW w:w="1559" w:type="dxa"/>
            <w:vAlign w:val="center"/>
          </w:tcPr>
          <w:p w:rsidR="005C5200" w:rsidRPr="00523A61" w:rsidRDefault="005C5200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5F18CC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C5200" w:rsidRDefault="005C5200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>-24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Default="009F4602" w:rsidP="007651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29 Şubat 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765109">
              <w:rPr>
                <w:rFonts w:ascii="Tahoma" w:hAnsi="Tahoma" w:cs="Tahoma"/>
                <w:b/>
                <w:sz w:val="16"/>
                <w:szCs w:val="16"/>
              </w:rPr>
              <w:t xml:space="preserve"> 11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Default="00765109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M.2.1.4.3. Doğal sayılarla çarpma işlemi gerektiren problemler çözer.</w:t>
            </w:r>
          </w:p>
        </w:tc>
        <w:tc>
          <w:tcPr>
            <w:tcW w:w="2693" w:type="dxa"/>
            <w:vAlign w:val="center"/>
          </w:tcPr>
          <w:p w:rsidR="00181073" w:rsidRDefault="00181073" w:rsidP="008662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8107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C5200" w:rsidRPr="00523A61" w:rsidRDefault="00181073" w:rsidP="008662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181073">
              <w:rPr>
                <w:rFonts w:ascii="Tahoma" w:hAnsi="Tahoma" w:cs="Tahoma"/>
                <w:bCs/>
                <w:sz w:val="16"/>
                <w:szCs w:val="16"/>
              </w:rPr>
              <w:t>Çarpma İşlemi Gerektiren Problem Çözelim</w:t>
            </w:r>
          </w:p>
        </w:tc>
        <w:tc>
          <w:tcPr>
            <w:tcW w:w="1418" w:type="dxa"/>
            <w:vMerge/>
            <w:vAlign w:val="center"/>
          </w:tcPr>
          <w:p w:rsidR="005C5200" w:rsidRPr="00523A61" w:rsidRDefault="005C5200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5200" w:rsidRPr="00523A61" w:rsidRDefault="005C5200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C5200" w:rsidRPr="008329B9" w:rsidRDefault="00C54BCA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Tek işlem gerektiren problemler üzerinde çalışılır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</w:tbl>
    <w:p w:rsidR="008329B9" w:rsidRDefault="008329B9" w:rsidP="00932D32"/>
    <w:p w:rsidR="00EA6052" w:rsidRDefault="00EA6052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243BF7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-5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058E" w:rsidRPr="00C2667D" w:rsidTr="0058058E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8058E" w:rsidRPr="00523A61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397211" w:rsidP="007651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65109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9F4602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765109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M.2.1.5.1. Bölme işleminde gruplama ve paylaştırma anlamlarını kullanır.</w:t>
            </w:r>
          </w:p>
        </w:tc>
        <w:tc>
          <w:tcPr>
            <w:tcW w:w="2693" w:type="dxa"/>
            <w:vAlign w:val="center"/>
          </w:tcPr>
          <w:p w:rsidR="00261DD2" w:rsidRDefault="00261DD2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DD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261DD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58058E" w:rsidRPr="00523A61" w:rsidRDefault="00261DD2" w:rsidP="00DD76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261DD2">
              <w:rPr>
                <w:rFonts w:ascii="Tahoma" w:hAnsi="Tahoma" w:cs="Tahoma"/>
                <w:bCs/>
                <w:sz w:val="16"/>
                <w:szCs w:val="16"/>
              </w:rPr>
              <w:t>Bölme İşlemini Öğrenelim</w:t>
            </w:r>
          </w:p>
        </w:tc>
        <w:tc>
          <w:tcPr>
            <w:tcW w:w="1418" w:type="dxa"/>
            <w:vMerge w:val="restart"/>
            <w:vAlign w:val="center"/>
          </w:tcPr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Gerçek nesnelerin kullanımına yer verilir.</w:t>
            </w:r>
          </w:p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 xml:space="preserve">b) 20 içinde doğal sayılarla </w:t>
            </w:r>
            <w:proofErr w:type="spellStart"/>
            <w:r w:rsidRPr="008662D4">
              <w:rPr>
                <w:rFonts w:ascii="Tahoma" w:hAnsi="Tahoma" w:cs="Tahoma"/>
                <w:sz w:val="16"/>
                <w:szCs w:val="16"/>
              </w:rPr>
              <w:t>kalansız</w:t>
            </w:r>
            <w:proofErr w:type="spellEnd"/>
            <w:r w:rsidRPr="008662D4">
              <w:rPr>
                <w:rFonts w:ascii="Tahoma" w:hAnsi="Tahoma" w:cs="Tahoma"/>
                <w:sz w:val="16"/>
                <w:szCs w:val="16"/>
              </w:rPr>
              <w:t xml:space="preserve"> işlem yapılır.</w:t>
            </w:r>
          </w:p>
          <w:p w:rsidR="0058058E" w:rsidRPr="00523A61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c) Bölme işleminin sembolik gösterimine geçmeden önce, bölme işlemini ardışık çıkarma olarak modeller.</w:t>
            </w:r>
          </w:p>
        </w:tc>
        <w:tc>
          <w:tcPr>
            <w:tcW w:w="1559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Pr="00DD760B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8058E" w:rsidRPr="00C2667D" w:rsidTr="00397211">
        <w:trPr>
          <w:trHeight w:val="18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8058E" w:rsidRDefault="0058058E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29 Mart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Default="0058058E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M.2.1.5.2. Bölme işlemini yapar, bölme işleminin işaretini (÷) kullanır</w:t>
            </w:r>
          </w:p>
        </w:tc>
        <w:tc>
          <w:tcPr>
            <w:tcW w:w="2693" w:type="dxa"/>
            <w:vAlign w:val="center"/>
          </w:tcPr>
          <w:p w:rsidR="00261DD2" w:rsidRDefault="00261DD2" w:rsidP="005F18C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DD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58058E" w:rsidRPr="00523A61" w:rsidRDefault="00261DD2" w:rsidP="005F18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261DD2">
              <w:rPr>
                <w:rFonts w:ascii="Tahoma" w:hAnsi="Tahoma" w:cs="Tahoma"/>
                <w:bCs/>
                <w:sz w:val="16"/>
                <w:szCs w:val="16"/>
              </w:rPr>
              <w:t>Bölme İşlemi Yapalım</w:t>
            </w: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Öğrencilerin bölme işlemi sürecinde verilen probleme uygun işlemi seçmeleri sağlanır.</w:t>
            </w:r>
          </w:p>
          <w:p w:rsidR="0058058E" w:rsidRPr="00523A61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b) Bölünen, bölen, bölüm ile bölü çizgisinin bölme işlemine ait kavramlar olduğu vurgulanır.</w:t>
            </w:r>
          </w:p>
        </w:tc>
        <w:tc>
          <w:tcPr>
            <w:tcW w:w="1559" w:type="dxa"/>
            <w:vAlign w:val="center"/>
          </w:tcPr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B4042E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sz w:val="16"/>
                <w:szCs w:val="16"/>
              </w:rPr>
              <w:t>4.Ünite Değerlendirme (Sayfa 1</w:t>
            </w:r>
            <w:r w:rsidR="00B4042E">
              <w:rPr>
                <w:rFonts w:ascii="Tahoma" w:hAnsi="Tahoma" w:cs="Tahoma"/>
                <w:sz w:val="16"/>
                <w:szCs w:val="16"/>
              </w:rPr>
              <w:t>98</w:t>
            </w:r>
            <w:r w:rsidRPr="00C56BE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58058E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Nisan 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261DD2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M.2.1.6.1. Bütün, yarım ve çeyreği uygun modeller ile gösterir; bütün, yarım ve çeyrek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61DD2" w:rsidRDefault="00261DD2" w:rsidP="005805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8058E" w:rsidRPr="00523A61" w:rsidRDefault="00261DD2" w:rsidP="005805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261DD2">
              <w:rPr>
                <w:rFonts w:ascii="Tahoma" w:hAnsi="Tahoma" w:cs="Tahoma"/>
                <w:bCs/>
                <w:sz w:val="16"/>
                <w:szCs w:val="16"/>
              </w:rPr>
              <w:t>Bütün, Yarım ve Çeyreği Öğrenelim</w:t>
            </w: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Uzunluk, şekil ya da nesneler dört eş parçaya bölünür, çeyrek belirtilir.</w:t>
            </w:r>
          </w:p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Kesir gösterimine girilmez.</w:t>
            </w:r>
          </w:p>
        </w:tc>
        <w:tc>
          <w:tcPr>
            <w:tcW w:w="1559" w:type="dxa"/>
            <w:vAlign w:val="center"/>
          </w:tcPr>
          <w:p w:rsidR="0058058E" w:rsidRPr="00523A61" w:rsidRDefault="00C264B6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58058E" w:rsidRPr="007E2BD4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261DD2" w:rsidRDefault="00261DD2" w:rsidP="00261DD2">
      <w:pPr>
        <w:jc w:val="center"/>
        <w:rPr>
          <w:rFonts w:ascii="Tahoma" w:hAnsi="Tahoma" w:cs="Tahoma"/>
          <w:color w:val="FF0000"/>
          <w:sz w:val="36"/>
          <w:szCs w:val="36"/>
        </w:rPr>
      </w:pPr>
      <w:r w:rsidRPr="005F18CC">
        <w:rPr>
          <w:rFonts w:ascii="Tahoma" w:hAnsi="Tahoma" w:cs="Tahoma"/>
          <w:color w:val="FF0000"/>
          <w:sz w:val="36"/>
          <w:szCs w:val="36"/>
        </w:rPr>
        <w:t>2.Ara Tatil</w:t>
      </w:r>
    </w:p>
    <w:p w:rsidR="00261DD2" w:rsidRDefault="00261DD2" w:rsidP="00261DD2">
      <w:pPr>
        <w:jc w:val="center"/>
      </w:pPr>
      <w:r>
        <w:rPr>
          <w:rFonts w:ascii="Tahoma" w:hAnsi="Tahoma" w:cs="Tahoma"/>
          <w:color w:val="FF0000"/>
          <w:sz w:val="36"/>
          <w:szCs w:val="36"/>
        </w:rPr>
        <w:t>(8-12 Nisan)</w:t>
      </w:r>
    </w:p>
    <w:p w:rsidR="0058058E" w:rsidRDefault="0058058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8058E" w:rsidRPr="008D6516" w:rsidTr="0070190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8058E" w:rsidRPr="00523A61" w:rsidRDefault="0058058E" w:rsidP="0070190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8058E" w:rsidRPr="00523A61" w:rsidRDefault="0058058E" w:rsidP="0070190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8058E" w:rsidRPr="00C2667D" w:rsidTr="0070190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8058E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8058E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8058E" w:rsidRPr="00C2667D" w:rsidTr="0070190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1DD2" w:rsidRPr="00C2667D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1DD2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16 Nisan</w:t>
            </w:r>
          </w:p>
        </w:tc>
        <w:tc>
          <w:tcPr>
            <w:tcW w:w="425" w:type="dxa"/>
            <w:textDirection w:val="btLr"/>
            <w:vAlign w:val="center"/>
          </w:tcPr>
          <w:p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M.2.3.3.1. Tam, yarım ve çeyrek saatleri okur ve gösterir.</w:t>
            </w:r>
          </w:p>
        </w:tc>
        <w:tc>
          <w:tcPr>
            <w:tcW w:w="2693" w:type="dxa"/>
            <w:vAlign w:val="center"/>
          </w:tcPr>
          <w:p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Pr="00261DD2">
              <w:rPr>
                <w:rFonts w:ascii="Tahoma" w:hAnsi="Tahoma" w:cs="Tahoma"/>
                <w:bCs/>
                <w:sz w:val="16"/>
                <w:szCs w:val="16"/>
              </w:rPr>
              <w:t>Tam, Yarım ve Çeyrek Saati Öğrenelim</w:t>
            </w:r>
          </w:p>
        </w:tc>
        <w:tc>
          <w:tcPr>
            <w:tcW w:w="1418" w:type="dxa"/>
            <w:vMerge w:val="restart"/>
            <w:vAlign w:val="center"/>
          </w:tcPr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61DD2" w:rsidRPr="00264CD5" w:rsidRDefault="00261DD2" w:rsidP="00261DD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61DD2" w:rsidRPr="00264CD5" w:rsidRDefault="00261DD2" w:rsidP="00261DD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61DD2" w:rsidRPr="00264CD5" w:rsidRDefault="00261DD2" w:rsidP="00261DD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61DD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24 saat üzerinden zaman kullanımına örnekler verilir.</w:t>
            </w:r>
          </w:p>
          <w:p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Tam saat, öğleden önce, öğleden sonra, sabah, öğle, akşam ve gece yarısı kelimeleri kullanılır.</w:t>
            </w:r>
          </w:p>
          <w:p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Analog ve dijital saat birlikte kullanılır.</w:t>
            </w:r>
          </w:p>
          <w:p w:rsidR="00261DD2" w:rsidRPr="00EA605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ç) Saat üzerinde ayarlama çalışmaları yapılır.</w:t>
            </w:r>
          </w:p>
        </w:tc>
        <w:tc>
          <w:tcPr>
            <w:tcW w:w="1559" w:type="dxa"/>
            <w:vAlign w:val="center"/>
          </w:tcPr>
          <w:p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61DD2" w:rsidRPr="007E2BD4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1DD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61DD2" w:rsidRPr="00C2667D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1DD2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19 Nisan</w:t>
            </w:r>
          </w:p>
        </w:tc>
        <w:tc>
          <w:tcPr>
            <w:tcW w:w="425" w:type="dxa"/>
            <w:textDirection w:val="btLr"/>
            <w:vAlign w:val="center"/>
          </w:tcPr>
          <w:p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M.2.3.3.2. Zaman ölçme birimleri arasındaki ilişkiyi açıklar.</w:t>
            </w:r>
          </w:p>
        </w:tc>
        <w:tc>
          <w:tcPr>
            <w:tcW w:w="2693" w:type="dxa"/>
            <w:vAlign w:val="center"/>
          </w:tcPr>
          <w:p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Pr="00261DD2">
              <w:rPr>
                <w:rFonts w:ascii="Tahoma" w:hAnsi="Tahoma" w:cs="Tahoma"/>
                <w:bCs/>
                <w:sz w:val="16"/>
                <w:szCs w:val="16"/>
              </w:rPr>
              <w:t>Zaman Ölçü Birimleri Arasındaki İlişkiyi Öğrenelim</w:t>
            </w:r>
          </w:p>
        </w:tc>
        <w:tc>
          <w:tcPr>
            <w:tcW w:w="1418" w:type="dxa"/>
            <w:vMerge/>
            <w:vAlign w:val="center"/>
          </w:tcPr>
          <w:p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61DD2" w:rsidRPr="00264CD5" w:rsidRDefault="00261DD2" w:rsidP="00261DD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Dakika-saat, saat-gün, gün-hafta, gün-hafta-ay, ay-mevsim, mevsim-yıl ilişkileri ile sınırlı kalınır.</w:t>
            </w:r>
          </w:p>
        </w:tc>
        <w:tc>
          <w:tcPr>
            <w:tcW w:w="1559" w:type="dxa"/>
            <w:vAlign w:val="center"/>
          </w:tcPr>
          <w:p w:rsidR="00261DD2" w:rsidRPr="000F3A2E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61DD2" w:rsidRPr="007E2BD4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1DD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62B2" w:rsidRPr="00C2667D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Pr="00523A61" w:rsidRDefault="00166A6D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9F62B2" w:rsidRPr="00523A61" w:rsidRDefault="00373499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M.2.3.3.3. Zaman ölçme birimleriyle ilgili problemleri çözer.</w:t>
            </w:r>
          </w:p>
        </w:tc>
        <w:tc>
          <w:tcPr>
            <w:tcW w:w="2693" w:type="dxa"/>
            <w:vAlign w:val="center"/>
          </w:tcPr>
          <w:p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:rsidR="009F62B2" w:rsidRPr="00523A61" w:rsidRDefault="00261DD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9F62B2" w:rsidRPr="00261DD2">
              <w:rPr>
                <w:rFonts w:ascii="Tahoma" w:hAnsi="Tahoma" w:cs="Tahoma"/>
                <w:bCs/>
                <w:sz w:val="16"/>
                <w:szCs w:val="16"/>
              </w:rPr>
              <w:t>Zaman Ölçüleriyle Problem Çözelim</w:t>
            </w:r>
          </w:p>
        </w:tc>
        <w:tc>
          <w:tcPr>
            <w:tcW w:w="1418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p w:rsidR="00EA6052" w:rsidRDefault="00EA6052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62B2" w:rsidRPr="00C2667D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261DD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F62B2" w:rsidRPr="00523A61" w:rsidRDefault="009F62B2" w:rsidP="00166A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Pr="00523A61" w:rsidRDefault="00261DD2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- 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M.2.3.2.1. Kuruş ve lira arasındaki ilişkiyi fark eder.</w:t>
            </w:r>
          </w:p>
        </w:tc>
        <w:tc>
          <w:tcPr>
            <w:tcW w:w="2693" w:type="dxa"/>
            <w:vAlign w:val="center"/>
          </w:tcPr>
          <w:p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9F62B2" w:rsidRPr="00523A61" w:rsidRDefault="00261DD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9F62B2" w:rsidRPr="00261DD2">
              <w:rPr>
                <w:rFonts w:ascii="Tahoma" w:hAnsi="Tahoma" w:cs="Tahoma"/>
                <w:bCs/>
                <w:sz w:val="16"/>
                <w:szCs w:val="16"/>
              </w:rPr>
              <w:t>Kuruş ve Lirayı Öğrenelim</w:t>
            </w:r>
          </w:p>
        </w:tc>
        <w:tc>
          <w:tcPr>
            <w:tcW w:w="1418" w:type="dxa"/>
            <w:vMerge w:val="restart"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Örneğin on tane 10 kuruşun, dört tane 25 kuruşun, iki tane 50 kuruşun 1 lira ettiği vurgulanır.</w:t>
            </w:r>
          </w:p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Ondalık gösterimlere girilmez.</w:t>
            </w:r>
          </w:p>
          <w:p w:rsidR="009F62B2" w:rsidRPr="00EA605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100 ve 200 TL tanıtılır.</w:t>
            </w:r>
          </w:p>
        </w:tc>
        <w:tc>
          <w:tcPr>
            <w:tcW w:w="1559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62B2" w:rsidRPr="00C2667D" w:rsidTr="007E2BD4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166A6D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Pr="00523A61" w:rsidRDefault="00373499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Mayıs 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M.2.3.2.2. Değeri 100 lirayı geçmeyecek biçimde farklı miktarlardaki paraları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9F62B2" w:rsidRPr="00523A61" w:rsidRDefault="00261DD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9F62B2" w:rsidRPr="00261DD2">
              <w:rPr>
                <w:rFonts w:ascii="Tahoma" w:hAnsi="Tahoma" w:cs="Tahoma"/>
                <w:bCs/>
                <w:sz w:val="16"/>
                <w:szCs w:val="16"/>
              </w:rPr>
              <w:t>Farklı Miktarlarda Paraları Karşılaştıralım</w:t>
            </w:r>
          </w:p>
        </w:tc>
        <w:tc>
          <w:tcPr>
            <w:tcW w:w="1418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62B2" w:rsidRPr="00EA605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Karşılaştırma yapılırken tek birim (kuruş veya TL) kullanılır.</w:t>
            </w:r>
          </w:p>
        </w:tc>
        <w:tc>
          <w:tcPr>
            <w:tcW w:w="1559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62B2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166A6D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Pr="00523A61" w:rsidRDefault="00373499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M.2.3.2.3. Paralarımızla ilgili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9F62B2" w:rsidRPr="00523A61" w:rsidRDefault="00261DD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9F62B2" w:rsidRPr="00261DD2">
              <w:rPr>
                <w:rFonts w:ascii="Tahoma" w:hAnsi="Tahoma" w:cs="Tahoma"/>
                <w:bCs/>
                <w:sz w:val="16"/>
                <w:szCs w:val="16"/>
              </w:rPr>
              <w:t>Paralarımızla İlgili Problem Çözelim ve Kuralım</w:t>
            </w:r>
          </w:p>
        </w:tc>
        <w:tc>
          <w:tcPr>
            <w:tcW w:w="1418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Dönüşüm gerektiren problemlere girilmez.</w:t>
            </w:r>
          </w:p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sz w:val="16"/>
                <w:szCs w:val="16"/>
              </w:rPr>
              <w:t>5.Ünite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243)</w:t>
            </w:r>
          </w:p>
        </w:tc>
      </w:tr>
    </w:tbl>
    <w:p w:rsidR="009F62B2" w:rsidRDefault="009F62B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474C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74C2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04A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1-32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373499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01A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M.2.4.1.1. Herhangi bir problem ya da bir konuda sorular sorarak veri toplar, sınıflandırır, ağaç şeması, çetele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veya sıklık tablosu şeklinde düzenler; nesne ve şekil grafiği oluşturur.</w:t>
            </w:r>
          </w:p>
        </w:tc>
        <w:tc>
          <w:tcPr>
            <w:tcW w:w="2693" w:type="dxa"/>
            <w:vAlign w:val="center"/>
          </w:tcPr>
          <w:p w:rsidR="00373499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1474C2" w:rsidRPr="00523A61" w:rsidRDefault="00373499" w:rsidP="00DC356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B4042E" w:rsidRPr="00373499">
              <w:rPr>
                <w:rFonts w:ascii="Tahoma" w:hAnsi="Tahoma" w:cs="Tahoma"/>
                <w:bCs/>
                <w:sz w:val="16"/>
                <w:szCs w:val="16"/>
              </w:rPr>
              <w:t>Veri Toplayalım, Sınıflandıralım, Tablo ve Grafik Oluşturalım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Veri toplarken “Bir sınıftaki öğrencilerin en sevdiği mevsimin, rengin hangisi olduğunun sorulması vb.”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örneklere yer verilir.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Grafik oluştururken verinin en çok dört kategoride organize edilebilir olmasına ve her veri için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nesne kullanılmasına, nesnelerin yan yana veya üst üste gelmesine dikkat edilmelidir.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Nesne ve şekil grafiğinde yatay ve dikey gösterimler örneklendirilmelidir.</w:t>
            </w:r>
          </w:p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ç) Nesne grafiği oluşturulurken gerçek nesneler kullanılmasına dikkat edilmelidir.</w:t>
            </w:r>
          </w:p>
        </w:tc>
        <w:tc>
          <w:tcPr>
            <w:tcW w:w="1559" w:type="dxa"/>
            <w:vAlign w:val="center"/>
          </w:tcPr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904AB8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32-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373499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DC356D" w:rsidP="008E31A5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M.2.3.1.1. Standart olmayan farklı uzunluk ölçme birimlerini birlikte kullanarak bir uzunluğu ölçer ve standart</w:t>
            </w:r>
            <w:r w:rsidR="008E31A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olmayan birimin iki ve dörde bölünmüş parçalarıyla tekrarlı ölçümler yapar.</w:t>
            </w:r>
          </w:p>
        </w:tc>
        <w:tc>
          <w:tcPr>
            <w:tcW w:w="2693" w:type="dxa"/>
            <w:vAlign w:val="center"/>
          </w:tcPr>
          <w:p w:rsidR="00373499" w:rsidRPr="00DD760B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Standart Olmayan Ölçü Birimleriyle Ölçüm Yapalım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Kâğıttan bir şeritle yapılan ölçümün aynı şeridin yarısı ve dörtte biri ile tekrarlanması istenir.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Bir uzunluğun aynı birimin daha küçük parçalarıyla ifade edilebileceği fark ettirilir.</w:t>
            </w:r>
          </w:p>
          <w:p w:rsidR="001474C2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Birimler arasında kat ifadeleri kullanılarak karşılaştırma yapılmaz.</w:t>
            </w:r>
          </w:p>
        </w:tc>
        <w:tc>
          <w:tcPr>
            <w:tcW w:w="1559" w:type="dxa"/>
            <w:vAlign w:val="center"/>
          </w:tcPr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904AB8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8E31A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8526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85265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904A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885265" w:rsidP="0037349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7349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M.2.3.1.2. Standart uzunluk ölçme birimlerini tanır ve kullanım yerlerini açıklar.</w:t>
            </w:r>
          </w:p>
          <w:p w:rsidR="00DC356D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M.2.3.1.3. Uzunlukları standart araçlar kullanarak metre veya santimetre cinsinden ölçer.</w:t>
            </w:r>
          </w:p>
        </w:tc>
        <w:tc>
          <w:tcPr>
            <w:tcW w:w="2693" w:type="dxa"/>
            <w:vAlign w:val="center"/>
          </w:tcPr>
          <w:p w:rsidR="00373499" w:rsidRPr="00DD760B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1474C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Standart Ölçü Birimlerini Tanıyalım</w:t>
            </w:r>
          </w:p>
          <w:p w:rsidR="00B4042E" w:rsidRPr="00523A61" w:rsidRDefault="00B4042E" w:rsidP="00DC356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B4042E">
              <w:rPr>
                <w:rFonts w:ascii="Tahoma" w:hAnsi="Tahoma" w:cs="Tahoma"/>
                <w:sz w:val="16"/>
                <w:szCs w:val="16"/>
              </w:rPr>
              <w:t>Standart Ölçü Birimlerini Kullanalım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Metre ve santimetreyle sınırlı kalınır.</w:t>
            </w:r>
          </w:p>
          <w:p w:rsid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Standart ölçme araçları kullandırılır.</w:t>
            </w:r>
          </w:p>
          <w:p w:rsid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Ölçülen farklı uzunlukları karşılaştırma çalışmaları yapılır.</w:t>
            </w:r>
          </w:p>
          <w:p w:rsidR="001474C2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Metre ve santimetrenin kısaltmayla gösterimine değinilir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1474C2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301AB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033B3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30 Mayıs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88526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M.2.3.1.4. Uzunlukları metre veya santimetre birimleri türünden tahmin eder ve tahminini ölçme sonucuyla karşılaştırarak kontrol eder</w:t>
            </w:r>
          </w:p>
        </w:tc>
        <w:tc>
          <w:tcPr>
            <w:tcW w:w="2693" w:type="dxa"/>
            <w:vAlign w:val="center"/>
          </w:tcPr>
          <w:p w:rsidR="00DC356D" w:rsidRPr="00DD760B" w:rsidRDefault="00373499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Uzunlukları Tahmin Edelim,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>34-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033B3" w:rsidP="00301A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Mayıs – 3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7349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M.2.3.1.5. Standart olan veya olmayan uzunluk ölçme birimleriyle, uzunluk modelleri oluşturur.</w:t>
            </w:r>
          </w:p>
        </w:tc>
        <w:tc>
          <w:tcPr>
            <w:tcW w:w="2693" w:type="dxa"/>
            <w:vAlign w:val="center"/>
          </w:tcPr>
          <w:p w:rsidR="00373499" w:rsidRPr="00DD760B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Uzunluk Modelleri Oluşturalım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Örneğin renkli şeritler kullanarak birim tekrarının da görülebileceği modeller oluşturulur.</w:t>
            </w: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Sayı doğrusu temel özellikleriyle tanıtılarak etkinliklerde kullanılır ve cetvelle ilişkilendirilir.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033B3" w:rsidP="008033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7349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M.2.3.1.6. Uzunluk ölçme birimi kullanılan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73499" w:rsidRPr="00DD760B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Uzunluk Ölçüleri İle Problem Çözelim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Tek uzunluk ölçme biriminin kullanılmasına dikkat edilir.</w:t>
            </w: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Çözümünde birimler arası dönüştürme yapılması gereken problemlere yer verilmez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904AB8" w:rsidRDefault="00904AB8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883C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83CEA" w:rsidP="008033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Haziran – 1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01AB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M.2.3.4.1. Nesneleri standart araçlar kullanarak kilogram cinsinden tartar ve karşılaştırır.</w:t>
            </w:r>
          </w:p>
        </w:tc>
        <w:tc>
          <w:tcPr>
            <w:tcW w:w="2693" w:type="dxa"/>
            <w:vAlign w:val="center"/>
          </w:tcPr>
          <w:p w:rsidR="00DC356D" w:rsidRPr="00DD760B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Nesneleri Tartalım ve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C356D" w:rsidRPr="00523A61" w:rsidRDefault="00C264B6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883C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8033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01AB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5E5ABA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M.2.3.4.2. Kütle ölçme birimiyle ilgili problemleri çözer.</w:t>
            </w:r>
          </w:p>
        </w:tc>
        <w:tc>
          <w:tcPr>
            <w:tcW w:w="2693" w:type="dxa"/>
            <w:vAlign w:val="center"/>
          </w:tcPr>
          <w:p w:rsidR="00DC356D" w:rsidRPr="00DC356D" w:rsidRDefault="005E5ABA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Tartma Problemlerini Çözelim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EA6052" w:rsidRDefault="005E5ABA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B4042E" w:rsidRDefault="00B4042E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4042E" w:rsidRDefault="00B4042E" w:rsidP="008852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6.Ünite Değerlendirmesi (sayfa 290)</w:t>
            </w:r>
          </w:p>
        </w:tc>
      </w:tr>
    </w:tbl>
    <w:p w:rsidR="00DC356D" w:rsidRDefault="00DC356D" w:rsidP="00932D32"/>
    <w:p w:rsidR="00904AB8" w:rsidRDefault="00904AB8" w:rsidP="00932D32"/>
    <w:p w:rsidR="001474C2" w:rsidRDefault="002012A1" w:rsidP="00932D32">
      <w:r>
        <w:t>…………………….</w:t>
      </w:r>
      <w:bookmarkStart w:id="8" w:name="_GoBack"/>
      <w:bookmarkEnd w:id="8"/>
    </w:p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</w:t>
      </w:r>
      <w:r w:rsidR="00243BF7">
        <w:rPr>
          <w:rFonts w:ascii="Tahoma" w:hAnsi="Tahoma" w:cs="Tahoma"/>
          <w:sz w:val="18"/>
          <w:szCs w:val="18"/>
        </w:rPr>
        <w:t xml:space="preserve">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243BF7">
        <w:rPr>
          <w:rFonts w:ascii="Tahoma" w:hAnsi="Tahoma" w:cs="Tahoma"/>
          <w:sz w:val="18"/>
          <w:szCs w:val="18"/>
        </w:rPr>
        <w:t>2</w:t>
      </w:r>
      <w:r w:rsidR="008033B3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70190C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33B" w:rsidRDefault="00EB633B" w:rsidP="008D6516">
      <w:pPr>
        <w:spacing w:after="0" w:line="240" w:lineRule="auto"/>
      </w:pPr>
      <w:r>
        <w:separator/>
      </w:r>
    </w:p>
  </w:endnote>
  <w:endnote w:type="continuationSeparator" w:id="0">
    <w:p w:rsidR="00EB633B" w:rsidRDefault="00EB633B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33B" w:rsidRDefault="00EB633B" w:rsidP="008D6516">
      <w:pPr>
        <w:spacing w:after="0" w:line="240" w:lineRule="auto"/>
      </w:pPr>
      <w:r>
        <w:separator/>
      </w:r>
    </w:p>
  </w:footnote>
  <w:footnote w:type="continuationSeparator" w:id="0">
    <w:p w:rsidR="00EB633B" w:rsidRDefault="00EB633B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A96391" w:rsidTr="00A96391">
      <w:trPr>
        <w:trHeight w:val="1124"/>
      </w:trPr>
      <w:tc>
        <w:tcPr>
          <w:tcW w:w="1560" w:type="dxa"/>
          <w:vAlign w:val="center"/>
        </w:tcPr>
        <w:p w:rsidR="00A96391" w:rsidRDefault="00A96391" w:rsidP="00700530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3A08BF3" wp14:editId="2125E7C2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A96391" w:rsidRDefault="00A96391" w:rsidP="00700530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2012A1">
            <w:rPr>
              <w:rFonts w:ascii="Tahoma" w:hAnsi="Tahoma" w:cs="Tahoma"/>
            </w:rPr>
            <w:t>……………………..</w:t>
          </w:r>
          <w:proofErr w:type="gramEnd"/>
          <w:r>
            <w:rPr>
              <w:rFonts w:ascii="Tahoma" w:hAnsi="Tahoma" w:cs="Tahoma"/>
            </w:rPr>
            <w:t>İLKOKULU</w:t>
          </w:r>
        </w:p>
        <w:p w:rsidR="00A96391" w:rsidRDefault="00A96391" w:rsidP="00700530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2/A</w:t>
          </w:r>
        </w:p>
        <w:p w:rsidR="00A96391" w:rsidRDefault="00A96391" w:rsidP="002012A1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2012A1">
            <w:rPr>
              <w:rFonts w:ascii="Tahoma" w:hAnsi="Tahoma" w:cs="Tahoma"/>
            </w:rPr>
            <w:t>………………………..</w:t>
          </w:r>
          <w:proofErr w:type="gramEnd"/>
        </w:p>
      </w:tc>
      <w:tc>
        <w:tcPr>
          <w:tcW w:w="5387" w:type="dxa"/>
          <w:vAlign w:val="center"/>
        </w:tcPr>
        <w:p w:rsidR="00A96391" w:rsidRPr="00D77AE1" w:rsidRDefault="00A96391" w:rsidP="00700530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A96391" w:rsidRPr="00D77AE1" w:rsidRDefault="00A96391" w:rsidP="00700530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A96391" w:rsidRDefault="00A96391" w:rsidP="00700530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A96391" w:rsidRDefault="00A96391" w:rsidP="00700530">
          <w:pPr>
            <w:pStyle w:val="stbilgi"/>
            <w:jc w:val="center"/>
          </w:pPr>
          <w:r>
            <w:t>Ders Kitabı Yayınevi: MEB</w:t>
          </w:r>
        </w:p>
      </w:tc>
    </w:tr>
  </w:tbl>
  <w:p w:rsidR="00A96391" w:rsidRDefault="00A963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7065D"/>
    <w:rsid w:val="000742CE"/>
    <w:rsid w:val="00077245"/>
    <w:rsid w:val="000A3648"/>
    <w:rsid w:val="000A3BFF"/>
    <w:rsid w:val="000B4647"/>
    <w:rsid w:val="000B6453"/>
    <w:rsid w:val="000C6468"/>
    <w:rsid w:val="000C7F79"/>
    <w:rsid w:val="000D1459"/>
    <w:rsid w:val="000D2B3D"/>
    <w:rsid w:val="000E1335"/>
    <w:rsid w:val="000F3A2E"/>
    <w:rsid w:val="000F6005"/>
    <w:rsid w:val="00102533"/>
    <w:rsid w:val="00102F60"/>
    <w:rsid w:val="00112E6B"/>
    <w:rsid w:val="00122C21"/>
    <w:rsid w:val="001474C2"/>
    <w:rsid w:val="00161DF8"/>
    <w:rsid w:val="00166A6D"/>
    <w:rsid w:val="00173483"/>
    <w:rsid w:val="001757B8"/>
    <w:rsid w:val="00176F5A"/>
    <w:rsid w:val="00181073"/>
    <w:rsid w:val="00196B02"/>
    <w:rsid w:val="001A46D7"/>
    <w:rsid w:val="001D12B3"/>
    <w:rsid w:val="001E04B8"/>
    <w:rsid w:val="002012A1"/>
    <w:rsid w:val="00214292"/>
    <w:rsid w:val="0021562B"/>
    <w:rsid w:val="0022576D"/>
    <w:rsid w:val="002258C7"/>
    <w:rsid w:val="0023141E"/>
    <w:rsid w:val="00232BBA"/>
    <w:rsid w:val="00243BF7"/>
    <w:rsid w:val="00261DD2"/>
    <w:rsid w:val="00280943"/>
    <w:rsid w:val="002A7610"/>
    <w:rsid w:val="002B163D"/>
    <w:rsid w:val="002B78AE"/>
    <w:rsid w:val="002C1537"/>
    <w:rsid w:val="002D038E"/>
    <w:rsid w:val="002F2C3E"/>
    <w:rsid w:val="00301AB9"/>
    <w:rsid w:val="00310A37"/>
    <w:rsid w:val="003332A7"/>
    <w:rsid w:val="00342A40"/>
    <w:rsid w:val="00344919"/>
    <w:rsid w:val="00373499"/>
    <w:rsid w:val="00380B6A"/>
    <w:rsid w:val="0038116E"/>
    <w:rsid w:val="0038362B"/>
    <w:rsid w:val="003922AF"/>
    <w:rsid w:val="00392525"/>
    <w:rsid w:val="00397211"/>
    <w:rsid w:val="003A3DCC"/>
    <w:rsid w:val="003A69A1"/>
    <w:rsid w:val="003B0CA8"/>
    <w:rsid w:val="003B2D12"/>
    <w:rsid w:val="004178B2"/>
    <w:rsid w:val="004275BD"/>
    <w:rsid w:val="00442677"/>
    <w:rsid w:val="0044464F"/>
    <w:rsid w:val="00474EE0"/>
    <w:rsid w:val="004A09D1"/>
    <w:rsid w:val="004A2D37"/>
    <w:rsid w:val="00500F50"/>
    <w:rsid w:val="00501BF2"/>
    <w:rsid w:val="00523A61"/>
    <w:rsid w:val="00526CFC"/>
    <w:rsid w:val="005306DF"/>
    <w:rsid w:val="00536C7E"/>
    <w:rsid w:val="005452E2"/>
    <w:rsid w:val="0055526E"/>
    <w:rsid w:val="005620E7"/>
    <w:rsid w:val="00564CE1"/>
    <w:rsid w:val="00565B88"/>
    <w:rsid w:val="00571381"/>
    <w:rsid w:val="00572916"/>
    <w:rsid w:val="0058058E"/>
    <w:rsid w:val="005812B7"/>
    <w:rsid w:val="005A5F96"/>
    <w:rsid w:val="005C2161"/>
    <w:rsid w:val="005C4DA7"/>
    <w:rsid w:val="005C5200"/>
    <w:rsid w:val="005C7837"/>
    <w:rsid w:val="005E5ABA"/>
    <w:rsid w:val="005F18CC"/>
    <w:rsid w:val="006110AA"/>
    <w:rsid w:val="00622F1F"/>
    <w:rsid w:val="0064218B"/>
    <w:rsid w:val="00656706"/>
    <w:rsid w:val="00676504"/>
    <w:rsid w:val="006805A5"/>
    <w:rsid w:val="006A6097"/>
    <w:rsid w:val="006B0FCD"/>
    <w:rsid w:val="006B7323"/>
    <w:rsid w:val="00700530"/>
    <w:rsid w:val="0070190C"/>
    <w:rsid w:val="007052E0"/>
    <w:rsid w:val="007053EA"/>
    <w:rsid w:val="007172DA"/>
    <w:rsid w:val="00741C2A"/>
    <w:rsid w:val="00765109"/>
    <w:rsid w:val="007760CE"/>
    <w:rsid w:val="00786A72"/>
    <w:rsid w:val="00792588"/>
    <w:rsid w:val="007A3DE0"/>
    <w:rsid w:val="007B25AC"/>
    <w:rsid w:val="007C0C23"/>
    <w:rsid w:val="007E2BD4"/>
    <w:rsid w:val="007F6F20"/>
    <w:rsid w:val="008033B3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3CEA"/>
    <w:rsid w:val="00885265"/>
    <w:rsid w:val="008A24C3"/>
    <w:rsid w:val="008C69CA"/>
    <w:rsid w:val="008D1C93"/>
    <w:rsid w:val="008D6516"/>
    <w:rsid w:val="008E31A5"/>
    <w:rsid w:val="008F5E50"/>
    <w:rsid w:val="00904AB8"/>
    <w:rsid w:val="00923D61"/>
    <w:rsid w:val="009242D1"/>
    <w:rsid w:val="00932D32"/>
    <w:rsid w:val="00943BB5"/>
    <w:rsid w:val="009573F8"/>
    <w:rsid w:val="009625D7"/>
    <w:rsid w:val="009C325D"/>
    <w:rsid w:val="009D17C7"/>
    <w:rsid w:val="009D4619"/>
    <w:rsid w:val="009D740D"/>
    <w:rsid w:val="009E217B"/>
    <w:rsid w:val="009F4602"/>
    <w:rsid w:val="009F62B2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96391"/>
    <w:rsid w:val="00A96EE1"/>
    <w:rsid w:val="00AA4253"/>
    <w:rsid w:val="00AB6322"/>
    <w:rsid w:val="00AD00C8"/>
    <w:rsid w:val="00AE024E"/>
    <w:rsid w:val="00AF4A87"/>
    <w:rsid w:val="00B06A79"/>
    <w:rsid w:val="00B0721E"/>
    <w:rsid w:val="00B13CB3"/>
    <w:rsid w:val="00B4042E"/>
    <w:rsid w:val="00B4220D"/>
    <w:rsid w:val="00B61DBD"/>
    <w:rsid w:val="00B64BBB"/>
    <w:rsid w:val="00B8003B"/>
    <w:rsid w:val="00B83E6D"/>
    <w:rsid w:val="00B94450"/>
    <w:rsid w:val="00BA2871"/>
    <w:rsid w:val="00BB68E3"/>
    <w:rsid w:val="00BC24F9"/>
    <w:rsid w:val="00BC2F31"/>
    <w:rsid w:val="00BD590C"/>
    <w:rsid w:val="00BF0BF9"/>
    <w:rsid w:val="00BF363E"/>
    <w:rsid w:val="00C00018"/>
    <w:rsid w:val="00C06E5D"/>
    <w:rsid w:val="00C26315"/>
    <w:rsid w:val="00C264B6"/>
    <w:rsid w:val="00C471BE"/>
    <w:rsid w:val="00C51B90"/>
    <w:rsid w:val="00C54BCA"/>
    <w:rsid w:val="00C56BE3"/>
    <w:rsid w:val="00C63163"/>
    <w:rsid w:val="00C82964"/>
    <w:rsid w:val="00C842C4"/>
    <w:rsid w:val="00C96D7C"/>
    <w:rsid w:val="00C97E7A"/>
    <w:rsid w:val="00CE04A2"/>
    <w:rsid w:val="00CF18D1"/>
    <w:rsid w:val="00CF2C8F"/>
    <w:rsid w:val="00D034F0"/>
    <w:rsid w:val="00D22460"/>
    <w:rsid w:val="00D7137E"/>
    <w:rsid w:val="00D74626"/>
    <w:rsid w:val="00D77AE1"/>
    <w:rsid w:val="00D93DCB"/>
    <w:rsid w:val="00D94632"/>
    <w:rsid w:val="00DB280F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6052"/>
    <w:rsid w:val="00EB45D5"/>
    <w:rsid w:val="00EB633B"/>
    <w:rsid w:val="00EE09F9"/>
    <w:rsid w:val="00EF5FAF"/>
    <w:rsid w:val="00EF68ED"/>
    <w:rsid w:val="00F11DDD"/>
    <w:rsid w:val="00F21C0D"/>
    <w:rsid w:val="00F2437A"/>
    <w:rsid w:val="00F6044D"/>
    <w:rsid w:val="00F858E5"/>
    <w:rsid w:val="00F92AE4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76CC-E782-43B0-A21E-671677A5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4596</Words>
  <Characters>26201</Characters>
  <Application>Microsoft Office Word</Application>
  <DocSecurity>0</DocSecurity>
  <Lines>218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30736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2</cp:revision>
  <dcterms:created xsi:type="dcterms:W3CDTF">2023-08-14T06:28:00Z</dcterms:created>
  <dcterms:modified xsi:type="dcterms:W3CDTF">2023-08-14T06:28:00Z</dcterms:modified>
</cp:coreProperties>
</file>