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  <w:bookmarkStart w:id="0" w:name="_GoBack"/>
      <w:bookmarkEnd w:id="0"/>
      <w:r>
        <w:rPr>
          <w:rFonts w:ascii="Tahoma" w:hAnsi="Tahoma" w:cs="Tahoma"/>
          <w:sz w:val="28"/>
          <w:szCs w:val="28"/>
        </w:rPr>
        <w:t>2018-2019 EĞİTİM ÖĞRETİM YILI</w:t>
      </w:r>
    </w:p>
    <w:p w:rsidR="004930BA" w:rsidRDefault="00A60FD6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2.</w:t>
      </w:r>
      <w:r w:rsidR="00F84AA5" w:rsidRPr="00F84AA5">
        <w:rPr>
          <w:rFonts w:ascii="Tahoma" w:hAnsi="Tahoma" w:cs="Tahoma"/>
          <w:sz w:val="28"/>
          <w:szCs w:val="28"/>
        </w:rPr>
        <w:t>SINIF DEFTERİ KAZANIM İŞLEME LİSTESİ</w:t>
      </w:r>
    </w:p>
    <w:p w:rsidR="00F84AA5" w:rsidRDefault="00EF7A0D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MÜZİK</w:t>
      </w:r>
      <w:r w:rsidR="00F84AA5">
        <w:rPr>
          <w:rFonts w:ascii="Tahoma" w:hAnsi="Tahoma" w:cs="Tahoma"/>
          <w:sz w:val="28"/>
          <w:szCs w:val="28"/>
        </w:rPr>
        <w:t xml:space="preserve"> (</w:t>
      </w:r>
      <w:r>
        <w:rPr>
          <w:rFonts w:ascii="Tahoma" w:hAnsi="Tahoma" w:cs="Tahoma"/>
          <w:sz w:val="28"/>
          <w:szCs w:val="28"/>
        </w:rPr>
        <w:t>MEB</w:t>
      </w:r>
      <w:r w:rsidR="00F84AA5">
        <w:rPr>
          <w:rFonts w:ascii="Tahoma" w:hAnsi="Tahoma" w:cs="Tahoma"/>
          <w:sz w:val="28"/>
          <w:szCs w:val="28"/>
        </w:rPr>
        <w:t>)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6799"/>
      </w:tblGrid>
      <w:tr w:rsidR="00F84AA5" w:rsidTr="00F84AA5">
        <w:trPr>
          <w:trHeight w:val="780"/>
          <w:jc w:val="center"/>
        </w:trPr>
        <w:tc>
          <w:tcPr>
            <w:tcW w:w="2263" w:type="dxa"/>
            <w:vAlign w:val="center"/>
          </w:tcPr>
          <w:p w:rsidR="00F84AA5" w:rsidRDefault="00F84AA5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TARİH</w:t>
            </w:r>
          </w:p>
        </w:tc>
        <w:tc>
          <w:tcPr>
            <w:tcW w:w="6799" w:type="dxa"/>
            <w:vAlign w:val="center"/>
          </w:tcPr>
          <w:p w:rsidR="00F84AA5" w:rsidRDefault="008E6303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KAZANIMLAR</w:t>
            </w:r>
          </w:p>
        </w:tc>
      </w:tr>
      <w:tr w:rsidR="00F84AA5" w:rsidTr="00F84AA5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EF7A0D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F84AA5"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P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</w:t>
            </w:r>
            <w:r w:rsidR="00EF7A0D">
              <w:rPr>
                <w:rFonts w:ascii="Tahoma" w:hAnsi="Tahoma" w:cs="Tahoma"/>
                <w:sz w:val="20"/>
                <w:szCs w:val="20"/>
              </w:rPr>
              <w:t>erşembe</w:t>
            </w:r>
          </w:p>
        </w:tc>
        <w:tc>
          <w:tcPr>
            <w:tcW w:w="6799" w:type="dxa"/>
            <w:vAlign w:val="center"/>
          </w:tcPr>
          <w:p w:rsidR="00F84AA5" w:rsidRPr="00EF7A0D" w:rsidRDefault="00EF7A0D" w:rsidP="00F84AA5">
            <w:pPr>
              <w:rPr>
                <w:rFonts w:ascii="Tahoma" w:hAnsi="Tahoma" w:cs="Tahoma"/>
                <w:sz w:val="18"/>
                <w:szCs w:val="18"/>
              </w:rPr>
            </w:pPr>
            <w:r w:rsidRPr="00300DB9">
              <w:rPr>
                <w:rFonts w:ascii="Tahoma" w:hAnsi="Tahoma" w:cs="Tahoma"/>
                <w:sz w:val="18"/>
                <w:szCs w:val="18"/>
              </w:rPr>
              <w:t>Mü.2.A.5. İstiklâl Marşı’nı anlamına uygun söyler.</w:t>
            </w:r>
          </w:p>
        </w:tc>
      </w:tr>
      <w:tr w:rsidR="00F84AA5" w:rsidTr="00F84AA5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EF7A0D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="00F84AA5"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Pr="00F84AA5" w:rsidRDefault="00EF7A0D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F84AA5" w:rsidRPr="00EF7A0D" w:rsidRDefault="00EF7A0D" w:rsidP="00F84AA5">
            <w:pPr>
              <w:rPr>
                <w:rFonts w:ascii="Tahoma" w:hAnsi="Tahoma" w:cs="Tahoma"/>
                <w:sz w:val="18"/>
                <w:szCs w:val="18"/>
              </w:rPr>
            </w:pPr>
            <w:r w:rsidRPr="00300DB9">
              <w:rPr>
                <w:rFonts w:ascii="Tahoma" w:hAnsi="Tahoma" w:cs="Tahoma"/>
                <w:sz w:val="18"/>
                <w:szCs w:val="18"/>
              </w:rPr>
              <w:t>Mü.2.A.5. İstiklâl Marşı’nı anlamına uygun söyler.</w:t>
            </w:r>
          </w:p>
        </w:tc>
      </w:tr>
      <w:tr w:rsidR="00F84AA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EF7A0D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="00F84AA5"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="00F84AA5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Pr="00F84AA5" w:rsidRDefault="00EF7A0D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F84AA5" w:rsidRPr="00EF7A0D" w:rsidRDefault="00EF7A0D" w:rsidP="005640A2">
            <w:pPr>
              <w:rPr>
                <w:rFonts w:ascii="Tahoma" w:hAnsi="Tahoma" w:cs="Tahoma"/>
                <w:sz w:val="18"/>
                <w:szCs w:val="18"/>
              </w:rPr>
            </w:pPr>
            <w:r w:rsidRPr="00300DB9">
              <w:rPr>
                <w:rFonts w:ascii="Tahoma" w:hAnsi="Tahoma" w:cs="Tahoma"/>
                <w:sz w:val="18"/>
                <w:szCs w:val="18"/>
              </w:rPr>
              <w:t>Mü.2.A.5. İstiklâl Marşı’nı anlamına uygun söyler.</w:t>
            </w:r>
          </w:p>
        </w:tc>
      </w:tr>
      <w:tr w:rsidR="00F84AA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EF7A0D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="00F84AA5"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="00F84AA5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P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F84AA5" w:rsidRPr="00EF7A0D" w:rsidRDefault="00EF7A0D" w:rsidP="005640A2">
            <w:pPr>
              <w:rPr>
                <w:rFonts w:ascii="Tahoma" w:hAnsi="Tahoma" w:cs="Tahoma"/>
                <w:sz w:val="18"/>
                <w:szCs w:val="18"/>
              </w:rPr>
            </w:pPr>
            <w:r w:rsidRPr="000055B7">
              <w:rPr>
                <w:rFonts w:ascii="Tahoma" w:hAnsi="Tahoma" w:cs="Tahoma"/>
                <w:sz w:val="18"/>
                <w:szCs w:val="18"/>
              </w:rPr>
              <w:t>Mü.2.A.1. Ses ve nefes çalışmaları yapar.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EF7A0D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="004733D5"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="004733D5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EF7A0D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4733D5" w:rsidRPr="00EF7A0D" w:rsidRDefault="00EF7A0D" w:rsidP="005640A2">
            <w:pPr>
              <w:rPr>
                <w:rFonts w:ascii="Tahoma" w:hAnsi="Tahoma" w:cs="Tahoma"/>
                <w:sz w:val="18"/>
                <w:szCs w:val="18"/>
              </w:rPr>
            </w:pPr>
            <w:r w:rsidRPr="00C847C0">
              <w:rPr>
                <w:rFonts w:ascii="Tahoma" w:hAnsi="Tahoma" w:cs="Tahoma"/>
                <w:sz w:val="18"/>
                <w:szCs w:val="18"/>
              </w:rPr>
              <w:t>Mü.2.A.2. Vücudunu ritim çalgısı gibi kullanır.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EF7A0D"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EF7A0D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4733D5" w:rsidRPr="00EF7A0D" w:rsidRDefault="00EF7A0D" w:rsidP="004733D5">
            <w:pPr>
              <w:rPr>
                <w:rFonts w:ascii="Tahoma" w:hAnsi="Tahoma" w:cs="Tahoma"/>
                <w:sz w:val="18"/>
                <w:szCs w:val="18"/>
              </w:rPr>
            </w:pPr>
            <w:r w:rsidRPr="00D55E15">
              <w:rPr>
                <w:rFonts w:ascii="Tahoma" w:hAnsi="Tahoma" w:cs="Tahoma"/>
                <w:sz w:val="18"/>
                <w:szCs w:val="18"/>
              </w:rPr>
              <w:t>Mü.2.A.6. Millî, dinî ve manevi günler ile ilgili müzikler dinler.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EF7A0D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="004733D5"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="004733D5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EF7A0D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4733D5" w:rsidRPr="00EF7A0D" w:rsidRDefault="00EF7A0D" w:rsidP="004733D5">
            <w:pPr>
              <w:rPr>
                <w:rFonts w:ascii="Tahoma" w:hAnsi="Tahoma" w:cs="Tahoma"/>
                <w:sz w:val="18"/>
                <w:szCs w:val="18"/>
              </w:rPr>
            </w:pPr>
            <w:r w:rsidRPr="00FF40E4">
              <w:rPr>
                <w:rFonts w:ascii="Tahoma" w:hAnsi="Tahoma" w:cs="Tahoma"/>
                <w:sz w:val="18"/>
                <w:szCs w:val="18"/>
              </w:rPr>
              <w:t>Mü.2.A.4. Belirli gün ve haftalarla ilgili müzik etkinliklerine katılır.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EF7A0D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</w:t>
            </w:r>
            <w:r w:rsidR="004733D5"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="004733D5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4733D5" w:rsidRPr="004733D5" w:rsidRDefault="00EF7A0D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D55E15">
              <w:rPr>
                <w:rFonts w:ascii="Tahoma" w:hAnsi="Tahoma" w:cs="Tahoma"/>
                <w:sz w:val="18"/>
                <w:szCs w:val="18"/>
              </w:rPr>
              <w:t>Mü.2.A.4. Belirli gün ve haftalarla ilgili müzik etkinliklerine katılır.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EF7A0D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="004733D5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4733D5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4733D5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EF7A0D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4733D5" w:rsidRPr="00EF7A0D" w:rsidRDefault="00EF7A0D" w:rsidP="004733D5">
            <w:pPr>
              <w:rPr>
                <w:rFonts w:ascii="Tahoma" w:hAnsi="Tahoma" w:cs="Tahoma"/>
                <w:sz w:val="18"/>
                <w:szCs w:val="18"/>
              </w:rPr>
            </w:pPr>
            <w:r w:rsidRPr="00C847C0">
              <w:rPr>
                <w:rFonts w:ascii="Tahoma" w:hAnsi="Tahoma" w:cs="Tahoma"/>
                <w:sz w:val="18"/>
                <w:szCs w:val="18"/>
              </w:rPr>
              <w:t>Mü.2.A.3. Öğrendiği müzikleri birlikte seslendirir.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EF7A0D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="004733D5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4733D5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4733D5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EF7A0D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4733D5" w:rsidRPr="00EF7A0D" w:rsidRDefault="00EF7A0D" w:rsidP="004733D5">
            <w:pPr>
              <w:rPr>
                <w:rFonts w:ascii="Tahoma" w:hAnsi="Tahoma" w:cs="Tahoma"/>
                <w:sz w:val="18"/>
                <w:szCs w:val="18"/>
              </w:rPr>
            </w:pPr>
            <w:r w:rsidRPr="00FF40E4">
              <w:rPr>
                <w:rFonts w:ascii="Tahoma" w:hAnsi="Tahoma" w:cs="Tahoma"/>
                <w:sz w:val="18"/>
                <w:szCs w:val="18"/>
              </w:rPr>
              <w:t>Mü.2.A.4. Belirli gün ve haftalarla ilgili müzik etkinliklerine katılır.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EF7A0D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</w:t>
            </w:r>
            <w:r w:rsidR="004733D5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4733D5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4733D5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EF7A0D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4733D5" w:rsidRPr="00EF7A0D" w:rsidRDefault="00EF7A0D" w:rsidP="004733D5">
            <w:pPr>
              <w:rPr>
                <w:rFonts w:ascii="Tahoma" w:hAnsi="Tahoma" w:cs="Tahoma"/>
                <w:sz w:val="18"/>
                <w:szCs w:val="18"/>
              </w:rPr>
            </w:pPr>
            <w:r w:rsidRPr="00EE4D7A">
              <w:rPr>
                <w:rFonts w:ascii="Tahoma" w:hAnsi="Tahoma" w:cs="Tahoma"/>
                <w:sz w:val="18"/>
                <w:szCs w:val="18"/>
              </w:rPr>
              <w:t>Mü.2.D.1. Ortama uygun müzik dinleme ve yapma davranışları sergiler.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EF7A0D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="004733D5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4733D5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4733D5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3D5083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4733D5" w:rsidRPr="00EF7A0D" w:rsidRDefault="00EF7A0D" w:rsidP="004733D5">
            <w:pPr>
              <w:rPr>
                <w:rFonts w:ascii="Tahoma" w:hAnsi="Tahoma" w:cs="Tahoma"/>
                <w:sz w:val="18"/>
                <w:szCs w:val="18"/>
              </w:rPr>
            </w:pPr>
            <w:r w:rsidRPr="00EE4D7A">
              <w:rPr>
                <w:rFonts w:ascii="Tahoma" w:hAnsi="Tahoma" w:cs="Tahoma"/>
                <w:sz w:val="18"/>
                <w:szCs w:val="18"/>
              </w:rPr>
              <w:t xml:space="preserve">Mü.2.C.1. Dinlediği öyküdeki olayları farklı materyaller </w:t>
            </w:r>
            <w:proofErr w:type="gramStart"/>
            <w:r w:rsidRPr="00EE4D7A">
              <w:rPr>
                <w:rFonts w:ascii="Tahoma" w:hAnsi="Tahoma" w:cs="Tahoma"/>
                <w:sz w:val="18"/>
                <w:szCs w:val="18"/>
              </w:rPr>
              <w:t xml:space="preserve">kullanarak </w:t>
            </w:r>
            <w:r>
              <w:rPr>
                <w:rFonts w:ascii="Tahoma" w:hAnsi="Tahoma" w:cs="Tahoma"/>
                <w:sz w:val="18"/>
                <w:szCs w:val="18"/>
              </w:rPr>
              <w:t xml:space="preserve"> c</w:t>
            </w:r>
            <w:r w:rsidRPr="00EE4D7A">
              <w:rPr>
                <w:rFonts w:ascii="Tahoma" w:hAnsi="Tahoma" w:cs="Tahoma"/>
                <w:sz w:val="18"/>
                <w:szCs w:val="18"/>
              </w:rPr>
              <w:t>anlandırır</w:t>
            </w:r>
            <w:proofErr w:type="gramEnd"/>
            <w:r w:rsidRPr="00EE4D7A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3D5083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Default="00EF7A0D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="003D5083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3D5083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3D5083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EF7A0D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D5083" w:rsidRPr="00EF7A0D" w:rsidRDefault="00EF7A0D" w:rsidP="003D5083">
            <w:pPr>
              <w:rPr>
                <w:rFonts w:ascii="Tahoma" w:hAnsi="Tahoma" w:cs="Tahoma"/>
                <w:sz w:val="18"/>
                <w:szCs w:val="18"/>
              </w:rPr>
            </w:pPr>
            <w:r w:rsidRPr="00FF40E4">
              <w:rPr>
                <w:rFonts w:ascii="Tahoma" w:hAnsi="Tahoma" w:cs="Tahoma"/>
                <w:sz w:val="18"/>
                <w:szCs w:val="18"/>
              </w:rPr>
              <w:t>Mü.2.A.4. Belirli gün ve haftalarla ilgili müzik etkinliklerine katılır.</w:t>
            </w:r>
          </w:p>
        </w:tc>
      </w:tr>
      <w:tr w:rsidR="003D5083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Default="00EF7A0D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3D5083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3D5083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3D5083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EF7A0D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D5083" w:rsidRPr="00EF7A0D" w:rsidRDefault="00EF7A0D" w:rsidP="003D5083">
            <w:pPr>
              <w:rPr>
                <w:rFonts w:ascii="Tahoma" w:hAnsi="Tahoma" w:cs="Tahoma"/>
                <w:sz w:val="18"/>
                <w:szCs w:val="18"/>
              </w:rPr>
            </w:pPr>
            <w:r w:rsidRPr="00EE4D7A">
              <w:rPr>
                <w:rFonts w:ascii="Tahoma" w:hAnsi="Tahoma" w:cs="Tahoma"/>
                <w:sz w:val="18"/>
                <w:szCs w:val="18"/>
              </w:rPr>
              <w:t>Mü.2.D.1. Ortama uygun müzik dinleme ve yapma davranışları sergiler.</w:t>
            </w:r>
          </w:p>
        </w:tc>
      </w:tr>
      <w:tr w:rsidR="003D5083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Default="00EF7A0D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="003D5083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3D5083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3D5083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EF7A0D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D5083" w:rsidRPr="00EF7A0D" w:rsidRDefault="00EF7A0D" w:rsidP="003D5083">
            <w:pPr>
              <w:rPr>
                <w:rFonts w:ascii="Tahoma" w:hAnsi="Tahoma" w:cs="Tahoma"/>
                <w:sz w:val="18"/>
                <w:szCs w:val="18"/>
              </w:rPr>
            </w:pPr>
            <w:r w:rsidRPr="00EE4D7A">
              <w:rPr>
                <w:rFonts w:ascii="Tahoma" w:hAnsi="Tahoma" w:cs="Tahoma"/>
                <w:sz w:val="18"/>
                <w:szCs w:val="18"/>
              </w:rPr>
              <w:t>Mü.2.B.3. Çevresinde kullanılan çalgıları tanır.</w:t>
            </w:r>
          </w:p>
        </w:tc>
      </w:tr>
      <w:tr w:rsidR="003D5083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Default="00EF7A0D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="003D5083"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="003D5083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D5083" w:rsidRPr="00F8374F" w:rsidRDefault="00F8374F" w:rsidP="003D5083">
            <w:pPr>
              <w:rPr>
                <w:rFonts w:ascii="Tahoma" w:hAnsi="Tahoma" w:cs="Tahoma"/>
                <w:sz w:val="18"/>
                <w:szCs w:val="18"/>
              </w:rPr>
            </w:pPr>
            <w:r w:rsidRPr="00EE4D7A">
              <w:rPr>
                <w:rFonts w:ascii="Tahoma" w:hAnsi="Tahoma" w:cs="Tahoma"/>
                <w:sz w:val="18"/>
                <w:szCs w:val="18"/>
              </w:rPr>
              <w:t>Mü.2.B.3. Çevresinde kullanılan çalgıları tanır.</w:t>
            </w:r>
          </w:p>
        </w:tc>
      </w:tr>
      <w:tr w:rsidR="003D5083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Default="00EF7A0D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="003D5083"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="003D5083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D5083" w:rsidRDefault="00EF7A0D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D5083" w:rsidRPr="00EF7A0D" w:rsidRDefault="00F8374F" w:rsidP="003D5083">
            <w:pPr>
              <w:rPr>
                <w:rFonts w:ascii="Tahoma" w:hAnsi="Tahoma" w:cs="Tahoma"/>
                <w:sz w:val="18"/>
                <w:szCs w:val="18"/>
              </w:rPr>
            </w:pPr>
            <w:r w:rsidRPr="00887479">
              <w:rPr>
                <w:rFonts w:ascii="Tahoma" w:hAnsi="Tahoma" w:cs="Tahoma"/>
                <w:sz w:val="18"/>
                <w:szCs w:val="18"/>
              </w:rPr>
              <w:t>Mü.2.A.3. Öğrendiği müzikleri birlikte seslendirir.</w:t>
            </w:r>
          </w:p>
        </w:tc>
      </w:tr>
      <w:tr w:rsidR="003D5083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Default="00EF7A0D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="003D5083"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="003D5083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D5083" w:rsidRDefault="00EF7A0D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D5083" w:rsidRPr="00F8374F" w:rsidRDefault="00F8374F" w:rsidP="003D5083">
            <w:pPr>
              <w:rPr>
                <w:rFonts w:ascii="Tahoma" w:hAnsi="Tahoma" w:cs="Tahoma"/>
                <w:sz w:val="18"/>
                <w:szCs w:val="18"/>
              </w:rPr>
            </w:pPr>
            <w:r w:rsidRPr="00C847C0">
              <w:rPr>
                <w:rFonts w:ascii="Tahoma" w:hAnsi="Tahoma" w:cs="Tahoma"/>
                <w:sz w:val="18"/>
                <w:szCs w:val="18"/>
              </w:rPr>
              <w:t>Mü.2.A.2. Vücudunu ritim çalgısı gibi kullanır.</w:t>
            </w:r>
          </w:p>
        </w:tc>
      </w:tr>
      <w:tr w:rsidR="003D5083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Pr="00EF7A0D" w:rsidRDefault="003D5083" w:rsidP="003D5083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3D5083" w:rsidRPr="00EF7A0D" w:rsidRDefault="00EF7A0D" w:rsidP="003D5083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F7A0D">
              <w:rPr>
                <w:rFonts w:ascii="Tahoma" w:hAnsi="Tahoma" w:cs="Tahoma"/>
                <w:color w:val="FF0000"/>
                <w:sz w:val="20"/>
                <w:szCs w:val="20"/>
              </w:rPr>
              <w:t>Yarı Yıl Tatili</w:t>
            </w:r>
          </w:p>
        </w:tc>
      </w:tr>
      <w:tr w:rsidR="003D5083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Default="00EF7A0D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07</w:t>
            </w:r>
            <w:r w:rsidR="003D5083"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="003D5083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D5083" w:rsidRPr="00F8374F" w:rsidRDefault="00F8374F" w:rsidP="003D5083">
            <w:pPr>
              <w:rPr>
                <w:rFonts w:ascii="Tahoma" w:hAnsi="Tahoma" w:cs="Tahoma"/>
                <w:sz w:val="18"/>
                <w:szCs w:val="18"/>
              </w:rPr>
            </w:pPr>
            <w:r w:rsidRPr="001E31A3">
              <w:rPr>
                <w:rFonts w:ascii="Tahoma" w:hAnsi="Tahoma" w:cs="Tahoma"/>
                <w:sz w:val="18"/>
                <w:szCs w:val="18"/>
              </w:rPr>
              <w:t>Mü.2.C.2. Oyun müziklerine, özgün hareketlerle eşlik eder.</w:t>
            </w:r>
          </w:p>
        </w:tc>
      </w:tr>
      <w:tr w:rsidR="003D5083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Default="00EF7A0D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  <w:r w:rsidR="003D5083"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="003D5083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D5083" w:rsidRDefault="00EF7A0D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D5083" w:rsidRPr="00F8374F" w:rsidRDefault="00F8374F" w:rsidP="003D5083">
            <w:pPr>
              <w:rPr>
                <w:rFonts w:ascii="Tahoma" w:hAnsi="Tahoma" w:cs="Tahoma"/>
                <w:sz w:val="18"/>
                <w:szCs w:val="18"/>
              </w:rPr>
            </w:pPr>
            <w:r w:rsidRPr="001E31A3">
              <w:rPr>
                <w:rFonts w:ascii="Tahoma" w:hAnsi="Tahoma" w:cs="Tahoma"/>
                <w:sz w:val="18"/>
                <w:szCs w:val="18"/>
              </w:rPr>
              <w:t>Mü.2.B.1. Doğada duyduğu sesleri, gürlük özelliklerine göre farklı ses kaynakları kullanarak canlandırır.</w:t>
            </w:r>
          </w:p>
        </w:tc>
      </w:tr>
      <w:tr w:rsidR="003D5083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EF7A0D">
              <w:rPr>
                <w:rFonts w:ascii="Tahoma" w:hAnsi="Tahoma" w:cs="Tahoma"/>
                <w:sz w:val="20"/>
                <w:szCs w:val="20"/>
              </w:rPr>
              <w:t>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EF7A0D"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EF7A0D"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D5083" w:rsidRDefault="00EF7A0D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D5083" w:rsidRPr="003D5083" w:rsidRDefault="00F8374F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1E31A3">
              <w:rPr>
                <w:rFonts w:ascii="Tahoma" w:hAnsi="Tahoma" w:cs="Tahoma"/>
                <w:sz w:val="18"/>
                <w:szCs w:val="18"/>
              </w:rPr>
              <w:t>Mü.2.B.2. Dağarcığındaki müzikleri anlamlarına uygun hız ve gürlükte söyler.</w:t>
            </w:r>
          </w:p>
        </w:tc>
      </w:tr>
      <w:tr w:rsidR="003D5083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EF7A0D">
              <w:rPr>
                <w:rFonts w:ascii="Tahoma" w:hAnsi="Tahoma" w:cs="Tahoma"/>
                <w:sz w:val="20"/>
                <w:szCs w:val="20"/>
              </w:rPr>
              <w:t>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EF7A0D"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EF7A0D"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D5083" w:rsidRDefault="00EF7A0D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D5083" w:rsidRPr="003D5083" w:rsidRDefault="00F8374F" w:rsidP="003D5083">
            <w:pPr>
              <w:rPr>
                <w:rFonts w:ascii="Tahoma" w:hAnsi="Tahoma" w:cs="Tahoma"/>
                <w:sz w:val="20"/>
                <w:szCs w:val="20"/>
              </w:rPr>
            </w:pPr>
            <w:r w:rsidRPr="001E31A3">
              <w:rPr>
                <w:rFonts w:ascii="Tahoma" w:hAnsi="Tahoma" w:cs="Tahoma"/>
                <w:sz w:val="18"/>
                <w:szCs w:val="18"/>
              </w:rPr>
              <w:t>Mü.2.B.2. Dağarcığındaki müzikleri anlamlarına uygun hız ve gürlükte söyler.</w:t>
            </w:r>
          </w:p>
        </w:tc>
      </w:tr>
      <w:tr w:rsidR="003D5083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Default="00EF7A0D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</w:t>
            </w:r>
            <w:r w:rsidR="003D5083"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="003D5083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D5083" w:rsidRPr="00F8374F" w:rsidRDefault="00F8374F" w:rsidP="003D5083">
            <w:pPr>
              <w:rPr>
                <w:rFonts w:ascii="Tahoma" w:hAnsi="Tahoma" w:cs="Tahoma"/>
                <w:sz w:val="18"/>
                <w:szCs w:val="18"/>
              </w:rPr>
            </w:pPr>
            <w:r w:rsidRPr="00CF119E">
              <w:rPr>
                <w:rFonts w:ascii="Tahoma" w:hAnsi="Tahoma" w:cs="Tahoma"/>
                <w:sz w:val="18"/>
                <w:szCs w:val="18"/>
              </w:rPr>
              <w:t>Mü.2.D.2. Farklı türlerdeki müzikleri dinleyerek müzik beğeni ve kültürünü geliştirir.</w:t>
            </w:r>
          </w:p>
        </w:tc>
      </w:tr>
      <w:tr w:rsidR="003D5083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Pr="00F8374F" w:rsidRDefault="00EF7A0D" w:rsidP="003D5083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14</w:t>
            </w:r>
            <w:r w:rsidR="003D5083"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</w:t>
            </w:r>
            <w:r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03</w:t>
            </w:r>
            <w:r w:rsidR="003D5083"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</w:t>
            </w:r>
            <w:r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9</w:t>
            </w:r>
          </w:p>
          <w:p w:rsidR="003D5083" w:rsidRDefault="00EF7A0D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D5083" w:rsidRPr="00F8374F" w:rsidRDefault="00F8374F" w:rsidP="003D5083">
            <w:pPr>
              <w:rPr>
                <w:rFonts w:ascii="Tahoma" w:hAnsi="Tahoma" w:cs="Tahoma"/>
                <w:sz w:val="18"/>
                <w:szCs w:val="18"/>
              </w:rPr>
            </w:pPr>
            <w:r w:rsidRPr="00CF119E">
              <w:rPr>
                <w:rFonts w:ascii="Tahoma" w:hAnsi="Tahoma" w:cs="Tahoma"/>
                <w:sz w:val="18"/>
                <w:szCs w:val="18"/>
              </w:rPr>
              <w:t>Mü.2.D.2. Farklı türlerdeki müzikleri dinleyerek müzik beğeni ve kültürünü geliştirir.</w:t>
            </w:r>
          </w:p>
        </w:tc>
      </w:tr>
      <w:tr w:rsidR="003D5083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Default="00EF7A0D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  <w:r w:rsidR="003D5083"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="003D5083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D5083" w:rsidRDefault="00EF7A0D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D5083" w:rsidRPr="00F8374F" w:rsidRDefault="00F8374F" w:rsidP="003D5083">
            <w:pPr>
              <w:rPr>
                <w:rFonts w:ascii="Tahoma" w:hAnsi="Tahoma" w:cs="Tahoma"/>
                <w:sz w:val="18"/>
                <w:szCs w:val="18"/>
              </w:rPr>
            </w:pPr>
            <w:r w:rsidRPr="00FF40E4">
              <w:rPr>
                <w:rFonts w:ascii="Tahoma" w:hAnsi="Tahoma" w:cs="Tahoma"/>
                <w:sz w:val="18"/>
                <w:szCs w:val="18"/>
              </w:rPr>
              <w:t>Mü.2.A.4. Belirli gün ve haftalarla ilgili müzik etkinliklerine katılır.</w:t>
            </w:r>
          </w:p>
        </w:tc>
      </w:tr>
      <w:tr w:rsidR="003D5083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Default="00EF7A0D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  <w:r w:rsidR="003D5083"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="003D5083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D5083" w:rsidRDefault="00EF7A0D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D5083" w:rsidRPr="00F8374F" w:rsidRDefault="00F8374F" w:rsidP="003D5083">
            <w:pPr>
              <w:rPr>
                <w:rFonts w:ascii="Tahoma" w:hAnsi="Tahoma" w:cs="Tahoma"/>
                <w:sz w:val="18"/>
                <w:szCs w:val="18"/>
              </w:rPr>
            </w:pPr>
            <w:r w:rsidRPr="007A788A">
              <w:rPr>
                <w:rFonts w:ascii="Tahoma" w:hAnsi="Tahoma" w:cs="Tahoma"/>
                <w:sz w:val="18"/>
                <w:szCs w:val="18"/>
              </w:rPr>
              <w:t>Mü.2.A.3. Öğrendiği müzikleri birlikte seslendirir.</w:t>
            </w:r>
          </w:p>
        </w:tc>
      </w:tr>
      <w:tr w:rsidR="003D5083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Default="00EF7A0D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="003D5083"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="003D5083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D5083" w:rsidRPr="00F8374F" w:rsidRDefault="00F8374F" w:rsidP="003D5083">
            <w:pPr>
              <w:rPr>
                <w:rFonts w:ascii="Tahoma" w:hAnsi="Tahoma" w:cs="Tahoma"/>
                <w:sz w:val="18"/>
                <w:szCs w:val="18"/>
              </w:rPr>
            </w:pPr>
            <w:r w:rsidRPr="007A788A">
              <w:rPr>
                <w:rFonts w:ascii="Tahoma" w:hAnsi="Tahoma" w:cs="Tahoma"/>
                <w:sz w:val="18"/>
                <w:szCs w:val="18"/>
              </w:rPr>
              <w:t>Mü.2.A.3. Öğrendiği müzikleri birlikte seslendirir.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EF7A0D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="001D73F7"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="001D73F7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1D73F7" w:rsidRDefault="00EF7A0D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1D73F7" w:rsidRPr="00F8374F" w:rsidRDefault="00F8374F" w:rsidP="001D73F7">
            <w:pPr>
              <w:rPr>
                <w:rFonts w:ascii="Tahoma" w:hAnsi="Tahoma" w:cs="Tahoma"/>
                <w:sz w:val="18"/>
                <w:szCs w:val="18"/>
              </w:rPr>
            </w:pPr>
            <w:r w:rsidRPr="007A788A">
              <w:rPr>
                <w:rFonts w:ascii="Tahoma" w:hAnsi="Tahoma" w:cs="Tahoma"/>
                <w:sz w:val="18"/>
                <w:szCs w:val="18"/>
              </w:rPr>
              <w:t>Mü.2.A.3. Öğrendiği müzikleri birlikte seslendirir.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EF7A0D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="001D73F7"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="001D73F7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1D73F7" w:rsidRDefault="00EF7A0D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1D73F7" w:rsidRPr="00F8374F" w:rsidRDefault="00F8374F" w:rsidP="001D73F7">
            <w:pPr>
              <w:rPr>
                <w:rFonts w:ascii="Tahoma" w:hAnsi="Tahoma" w:cs="Tahoma"/>
                <w:sz w:val="18"/>
                <w:szCs w:val="18"/>
              </w:rPr>
            </w:pPr>
            <w:r w:rsidRPr="00FF40E4">
              <w:rPr>
                <w:rFonts w:ascii="Tahoma" w:hAnsi="Tahoma" w:cs="Tahoma"/>
                <w:sz w:val="18"/>
                <w:szCs w:val="18"/>
              </w:rPr>
              <w:t>Mü.2.B.4. Konuşmalarında uzun ve kısa heceleri ayırt eder.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Pr="00F8374F" w:rsidRDefault="00EF7A0D" w:rsidP="001D73F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25</w:t>
            </w:r>
            <w:r w:rsidR="001D73F7"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</w:t>
            </w:r>
            <w:r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04</w:t>
            </w:r>
            <w:r w:rsidR="001D73F7"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</w:t>
            </w:r>
            <w:r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9</w:t>
            </w:r>
          </w:p>
          <w:p w:rsidR="001D73F7" w:rsidRPr="00F8374F" w:rsidRDefault="00EF7A0D" w:rsidP="001D73F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1D73F7" w:rsidRPr="00F8374F" w:rsidRDefault="00F8374F" w:rsidP="001D73F7">
            <w:pPr>
              <w:rPr>
                <w:rFonts w:ascii="Tahoma" w:hAnsi="Tahoma" w:cs="Tahoma"/>
                <w:sz w:val="18"/>
                <w:szCs w:val="18"/>
              </w:rPr>
            </w:pPr>
            <w:r w:rsidRPr="00FF40E4">
              <w:rPr>
                <w:rFonts w:ascii="Tahoma" w:hAnsi="Tahoma" w:cs="Tahoma"/>
                <w:sz w:val="18"/>
                <w:szCs w:val="18"/>
              </w:rPr>
              <w:t>Mü.2.B.5. Duyduğu ince ve kalın sesleri ayırt eder.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Pr="00F8374F" w:rsidRDefault="00EF7A0D" w:rsidP="001D73F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02</w:t>
            </w:r>
            <w:r w:rsidR="001D73F7"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</w:t>
            </w:r>
            <w:r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05</w:t>
            </w:r>
            <w:r w:rsidR="001D73F7"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</w:t>
            </w:r>
            <w:r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9</w:t>
            </w:r>
          </w:p>
          <w:p w:rsidR="001D73F7" w:rsidRPr="00F8374F" w:rsidRDefault="001D73F7" w:rsidP="001D73F7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1D73F7" w:rsidRPr="00F8374F" w:rsidRDefault="00F8374F" w:rsidP="001D73F7">
            <w:pPr>
              <w:rPr>
                <w:rFonts w:ascii="Tahoma" w:hAnsi="Tahoma" w:cs="Tahoma"/>
                <w:sz w:val="18"/>
                <w:szCs w:val="18"/>
              </w:rPr>
            </w:pPr>
            <w:r w:rsidRPr="00FF40E4">
              <w:rPr>
                <w:rFonts w:ascii="Tahoma" w:hAnsi="Tahoma" w:cs="Tahoma"/>
                <w:sz w:val="18"/>
                <w:szCs w:val="18"/>
              </w:rPr>
              <w:t>Mü.2.A.4. Belirli gün ve haftalarla ilgili müzik etkinliklerine katılır.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EF7A0D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="001D73F7"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="001D73F7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1D73F7" w:rsidRDefault="00EF7A0D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1D73F7" w:rsidRPr="00F8374F" w:rsidRDefault="00F8374F" w:rsidP="001D73F7">
            <w:pPr>
              <w:rPr>
                <w:rFonts w:ascii="Tahoma" w:hAnsi="Tahoma" w:cs="Tahoma"/>
                <w:sz w:val="18"/>
                <w:szCs w:val="18"/>
              </w:rPr>
            </w:pPr>
            <w:r w:rsidRPr="00D55E15">
              <w:rPr>
                <w:rFonts w:ascii="Tahoma" w:hAnsi="Tahoma" w:cs="Tahoma"/>
                <w:sz w:val="18"/>
                <w:szCs w:val="18"/>
              </w:rPr>
              <w:t>Mü.2.C.2. Oyun müziklerine, özgün hareketlerle eşlik eder.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EF7A0D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16.05</w:t>
            </w:r>
            <w:r w:rsidR="001D73F7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1D73F7" w:rsidRDefault="00EF7A0D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1D73F7" w:rsidRPr="001D73F7" w:rsidRDefault="00F8374F" w:rsidP="001D73F7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D55E15">
              <w:rPr>
                <w:rFonts w:ascii="Tahoma" w:hAnsi="Tahoma" w:cs="Tahoma"/>
                <w:sz w:val="18"/>
                <w:szCs w:val="18"/>
              </w:rPr>
              <w:t>Mü.2.A.4. Belirli gün ve haftalarla ilgili müzik etkinliklerine katılır.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EF7A0D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</w:t>
            </w:r>
            <w:r w:rsidR="001D73F7"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="001D73F7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1D73F7" w:rsidRDefault="00EF7A0D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1D73F7" w:rsidRPr="00F8374F" w:rsidRDefault="00F8374F" w:rsidP="001D73F7">
            <w:pPr>
              <w:rPr>
                <w:rFonts w:ascii="Tahoma" w:hAnsi="Tahoma" w:cs="Tahoma"/>
                <w:sz w:val="18"/>
                <w:szCs w:val="18"/>
              </w:rPr>
            </w:pPr>
            <w:r w:rsidRPr="00D55E15">
              <w:rPr>
                <w:rFonts w:ascii="Tahoma" w:hAnsi="Tahoma" w:cs="Tahoma"/>
                <w:sz w:val="18"/>
                <w:szCs w:val="18"/>
              </w:rPr>
              <w:t>Mü.2.A.6. Millî, dinî ve manevi günler ile ilgili müzikler dinler.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EF7A0D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</w:t>
            </w:r>
            <w:r w:rsidR="001D73F7"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="001D73F7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1D73F7" w:rsidRDefault="001D73F7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1D73F7" w:rsidRPr="00F8374F" w:rsidRDefault="00F8374F" w:rsidP="001D73F7">
            <w:pPr>
              <w:rPr>
                <w:rFonts w:ascii="Tahoma" w:hAnsi="Tahoma" w:cs="Tahoma"/>
                <w:sz w:val="18"/>
                <w:szCs w:val="18"/>
              </w:rPr>
            </w:pPr>
            <w:r w:rsidRPr="00D55E15">
              <w:rPr>
                <w:rFonts w:ascii="Tahoma" w:hAnsi="Tahoma" w:cs="Tahoma"/>
                <w:sz w:val="18"/>
                <w:szCs w:val="18"/>
              </w:rPr>
              <w:t>Mü.2.C.1. Dinlediği öyküdeki olayları farklı materyaller kullanarak canlandırır.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Pr="00F8374F" w:rsidRDefault="00EF7A0D" w:rsidP="001D73F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8374F">
              <w:rPr>
                <w:rFonts w:ascii="Tahoma" w:hAnsi="Tahoma" w:cs="Tahoma"/>
                <w:color w:val="FF0000"/>
                <w:sz w:val="20"/>
                <w:szCs w:val="20"/>
              </w:rPr>
              <w:t>06</w:t>
            </w:r>
            <w:r w:rsidR="001D73F7" w:rsidRPr="00F8374F">
              <w:rPr>
                <w:rFonts w:ascii="Tahoma" w:hAnsi="Tahoma" w:cs="Tahoma"/>
                <w:color w:val="FF0000"/>
                <w:sz w:val="20"/>
                <w:szCs w:val="20"/>
              </w:rPr>
              <w:t>.</w:t>
            </w:r>
            <w:r w:rsidRPr="00F8374F">
              <w:rPr>
                <w:rFonts w:ascii="Tahoma" w:hAnsi="Tahoma" w:cs="Tahoma"/>
                <w:color w:val="FF0000"/>
                <w:sz w:val="20"/>
                <w:szCs w:val="20"/>
              </w:rPr>
              <w:t>06</w:t>
            </w:r>
            <w:r w:rsidR="001D73F7" w:rsidRPr="00F8374F">
              <w:rPr>
                <w:rFonts w:ascii="Tahoma" w:hAnsi="Tahoma" w:cs="Tahoma"/>
                <w:color w:val="FF0000"/>
                <w:sz w:val="20"/>
                <w:szCs w:val="20"/>
              </w:rPr>
              <w:t>.201</w:t>
            </w:r>
            <w:r w:rsidRPr="00F8374F">
              <w:rPr>
                <w:rFonts w:ascii="Tahoma" w:hAnsi="Tahoma" w:cs="Tahoma"/>
                <w:color w:val="FF0000"/>
                <w:sz w:val="20"/>
                <w:szCs w:val="20"/>
              </w:rPr>
              <w:t>9</w:t>
            </w:r>
          </w:p>
          <w:p w:rsidR="001D73F7" w:rsidRPr="00F8374F" w:rsidRDefault="00EF7A0D" w:rsidP="001D73F7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8374F">
              <w:rPr>
                <w:rFonts w:ascii="Tahoma" w:hAnsi="Tahoma" w:cs="Tahoma"/>
                <w:color w:val="FF0000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1D73F7" w:rsidRPr="00F8374F" w:rsidRDefault="00F8374F" w:rsidP="001D73F7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8374F"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</w:p>
        </w:tc>
      </w:tr>
      <w:tr w:rsidR="001D73F7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1D73F7" w:rsidRDefault="00EF7A0D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="001D73F7"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="001D73F7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1D73F7" w:rsidRDefault="00EF7A0D" w:rsidP="001D73F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1D73F7" w:rsidRPr="00F8374F" w:rsidRDefault="00F8374F" w:rsidP="001D73F7">
            <w:pPr>
              <w:rPr>
                <w:rFonts w:ascii="Tahoma" w:hAnsi="Tahoma" w:cs="Tahoma"/>
                <w:sz w:val="18"/>
                <w:szCs w:val="18"/>
              </w:rPr>
            </w:pPr>
            <w:r w:rsidRPr="007A0232">
              <w:rPr>
                <w:rFonts w:ascii="Tahoma" w:hAnsi="Tahoma" w:cs="Tahoma"/>
                <w:sz w:val="18"/>
                <w:szCs w:val="18"/>
              </w:rPr>
              <w:t>Mü.2.A.7. Müzik çalışmalarını sergiler.</w:t>
            </w:r>
          </w:p>
        </w:tc>
      </w:tr>
    </w:tbl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</w:p>
    <w:p w:rsidR="00B967BC" w:rsidRPr="00F84AA5" w:rsidRDefault="00B967BC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www.mebders.com</w:t>
      </w:r>
    </w:p>
    <w:sectPr w:rsidR="00B967BC" w:rsidRPr="00F84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AA5"/>
    <w:rsid w:val="001B7A69"/>
    <w:rsid w:val="001D73F7"/>
    <w:rsid w:val="003D5083"/>
    <w:rsid w:val="004733D5"/>
    <w:rsid w:val="004930BA"/>
    <w:rsid w:val="005640A2"/>
    <w:rsid w:val="008B024C"/>
    <w:rsid w:val="008E6303"/>
    <w:rsid w:val="009D5479"/>
    <w:rsid w:val="00A60FD6"/>
    <w:rsid w:val="00B967BC"/>
    <w:rsid w:val="00E317AC"/>
    <w:rsid w:val="00EF7A0D"/>
    <w:rsid w:val="00F8374F"/>
    <w:rsid w:val="00F8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B172E5-F819-4106-A794-FCEF82A68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84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Defteri Kazanım İşleme Listesi</vt:lpstr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Defteri Kazanım İşleme Listesi</dc:title>
  <dc:subject/>
  <dc:creator>Muhammet Bozkurt;www.mebders.com</dc:creator>
  <cp:keywords/>
  <dc:description/>
  <cp:lastModifiedBy>Muhammet Bozkurt</cp:lastModifiedBy>
  <cp:revision>2</cp:revision>
  <dcterms:created xsi:type="dcterms:W3CDTF">2018-09-12T12:34:00Z</dcterms:created>
  <dcterms:modified xsi:type="dcterms:W3CDTF">2018-09-12T12:34:00Z</dcterms:modified>
</cp:coreProperties>
</file>