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2D5" w:rsidRDefault="00C102D5"/>
    <w:p w:rsidR="00C102D5" w:rsidRDefault="00C102D5"/>
    <w:p w:rsidR="00C102D5" w:rsidRPr="00BE5F83" w:rsidRDefault="00C102D5" w:rsidP="00C102D5">
      <w:pPr>
        <w:jc w:val="center"/>
      </w:pPr>
      <w:r w:rsidRPr="00BE5F83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1F3D68F6" wp14:editId="11F06090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102D5" w:rsidRPr="00BE5F83" w:rsidRDefault="00C102D5" w:rsidP="00C102D5"/>
    <w:p w:rsidR="00C102D5" w:rsidRPr="00BE5F83" w:rsidRDefault="00C102D5" w:rsidP="00C102D5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202</w:t>
      </w:r>
      <w:r w:rsidR="008D5F04">
        <w:rPr>
          <w:rFonts w:ascii="Arial" w:hAnsi="Arial" w:cs="Arial"/>
          <w:sz w:val="48"/>
          <w:szCs w:val="48"/>
        </w:rPr>
        <w:t>3</w:t>
      </w:r>
      <w:r w:rsidRPr="00BE5F83">
        <w:rPr>
          <w:rFonts w:ascii="Arial" w:hAnsi="Arial" w:cs="Arial"/>
          <w:sz w:val="48"/>
          <w:szCs w:val="48"/>
        </w:rPr>
        <w:t xml:space="preserve"> – 202</w:t>
      </w:r>
      <w:r w:rsidR="008D5F04"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 EĞİTİM ÖĞRETİM YILI</w:t>
      </w:r>
    </w:p>
    <w:p w:rsidR="00C102D5" w:rsidRPr="00BE5F83" w:rsidRDefault="00C102D5" w:rsidP="00C102D5">
      <w:pPr>
        <w:jc w:val="center"/>
        <w:rPr>
          <w:rFonts w:ascii="Arial" w:hAnsi="Arial" w:cs="Arial"/>
          <w:sz w:val="48"/>
          <w:szCs w:val="48"/>
        </w:rPr>
      </w:pPr>
    </w:p>
    <w:p w:rsidR="00C102D5" w:rsidRPr="00BE5F83" w:rsidRDefault="00C102D5" w:rsidP="00C102D5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/A SINIFI </w:t>
      </w:r>
    </w:p>
    <w:p w:rsidR="00C102D5" w:rsidRPr="00BE5F83" w:rsidRDefault="00C102D5" w:rsidP="00C102D5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TRAFİK GÜVENLİĞİ</w:t>
      </w:r>
      <w:r w:rsidRPr="00BE5F83">
        <w:rPr>
          <w:rFonts w:ascii="Arial" w:hAnsi="Arial" w:cs="Arial"/>
          <w:sz w:val="48"/>
          <w:szCs w:val="48"/>
        </w:rPr>
        <w:t xml:space="preserve"> DERSİ</w:t>
      </w:r>
    </w:p>
    <w:p w:rsidR="00C102D5" w:rsidRPr="00BE5F83" w:rsidRDefault="00C102D5" w:rsidP="00C102D5">
      <w:pPr>
        <w:jc w:val="center"/>
        <w:rPr>
          <w:rFonts w:ascii="Arial" w:hAnsi="Arial" w:cs="Arial"/>
          <w:sz w:val="48"/>
          <w:szCs w:val="48"/>
        </w:rPr>
      </w:pPr>
    </w:p>
    <w:p w:rsidR="00C102D5" w:rsidRDefault="00C102D5" w:rsidP="00C102D5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ÜNİTELENDİRİLMİŞ YILLIK PLAN</w:t>
      </w:r>
    </w:p>
    <w:p w:rsidR="008D5F04" w:rsidRDefault="008D5F04" w:rsidP="00C102D5">
      <w:pPr>
        <w:jc w:val="center"/>
        <w:rPr>
          <w:rFonts w:ascii="Arial" w:hAnsi="Arial" w:cs="Arial"/>
          <w:sz w:val="48"/>
          <w:szCs w:val="48"/>
        </w:rPr>
        <w:sectPr w:rsidR="008D5F04" w:rsidSect="00C102D5">
          <w:headerReference w:type="default" r:id="rId9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8D5F04" w:rsidRDefault="008D5F04" w:rsidP="00C102D5">
      <w:pPr>
        <w:jc w:val="center"/>
        <w:rPr>
          <w:rFonts w:ascii="Arial" w:hAnsi="Arial" w:cs="Arial"/>
          <w:sz w:val="48"/>
          <w:szCs w:val="48"/>
        </w:rPr>
      </w:pPr>
    </w:p>
    <w:p w:rsidR="008D5F04" w:rsidRDefault="008D5F04" w:rsidP="00C102D5">
      <w:pPr>
        <w:jc w:val="center"/>
        <w:rPr>
          <w:rFonts w:ascii="Arial" w:hAnsi="Arial" w:cs="Arial"/>
          <w:sz w:val="48"/>
          <w:szCs w:val="48"/>
        </w:rPr>
      </w:pPr>
    </w:p>
    <w:p w:rsidR="008D5F04" w:rsidRPr="00B06286" w:rsidRDefault="008D5F04" w:rsidP="008D5F04">
      <w:pPr>
        <w:jc w:val="center"/>
        <w:rPr>
          <w:rFonts w:ascii="Arial" w:eastAsia="Calibri" w:hAnsi="Arial" w:cs="Arial"/>
          <w:sz w:val="32"/>
          <w:szCs w:val="32"/>
        </w:rPr>
      </w:pPr>
      <w:r w:rsidRPr="00B06286">
        <w:rPr>
          <w:rFonts w:ascii="Arial" w:eastAsia="Calibri" w:hAnsi="Arial" w:cs="Arial"/>
          <w:sz w:val="32"/>
          <w:szCs w:val="32"/>
        </w:rPr>
        <w:t>TEMA / ÜNİTE SÜRELERİ</w:t>
      </w:r>
    </w:p>
    <w:p w:rsidR="008D5F04" w:rsidRPr="00B06286" w:rsidRDefault="008D5F04" w:rsidP="008D5F04">
      <w:pPr>
        <w:jc w:val="center"/>
        <w:rPr>
          <w:rFonts w:ascii="Arial" w:eastAsia="Calibri" w:hAnsi="Arial" w:cs="Arial"/>
          <w:sz w:val="28"/>
          <w:szCs w:val="28"/>
        </w:rPr>
      </w:pPr>
    </w:p>
    <w:p w:rsidR="008D5F04" w:rsidRPr="00B06286" w:rsidRDefault="008D5F04" w:rsidP="008D5F04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B06286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TRAFİK GÜVENLİĞİ</w:t>
      </w:r>
    </w:p>
    <w:p w:rsidR="008D5F04" w:rsidRPr="00B06286" w:rsidRDefault="008D5F04" w:rsidP="008D5F04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1"/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116"/>
        <w:gridCol w:w="1134"/>
        <w:gridCol w:w="1979"/>
        <w:gridCol w:w="1985"/>
        <w:gridCol w:w="992"/>
        <w:gridCol w:w="1276"/>
      </w:tblGrid>
      <w:tr w:rsidR="008D5F04" w:rsidRPr="00B06286" w:rsidTr="008D5F04">
        <w:trPr>
          <w:jc w:val="center"/>
        </w:trPr>
        <w:tc>
          <w:tcPr>
            <w:tcW w:w="846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4116" w:type="dxa"/>
            <w:vAlign w:val="center"/>
          </w:tcPr>
          <w:p w:rsidR="008D5F04" w:rsidRPr="00B06286" w:rsidRDefault="00FE5859" w:rsidP="008D5F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Ünite Adı</w:t>
            </w:r>
          </w:p>
        </w:tc>
        <w:tc>
          <w:tcPr>
            <w:tcW w:w="1134" w:type="dxa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979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985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1276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Ders Saati</w:t>
            </w:r>
          </w:p>
        </w:tc>
      </w:tr>
      <w:tr w:rsidR="008D5F04" w:rsidRPr="00B06286" w:rsidTr="008D5F04">
        <w:trPr>
          <w:trHeight w:val="1000"/>
          <w:jc w:val="center"/>
        </w:trPr>
        <w:tc>
          <w:tcPr>
            <w:tcW w:w="846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116" w:type="dxa"/>
            <w:vAlign w:val="center"/>
          </w:tcPr>
          <w:p w:rsidR="008D5F04" w:rsidRPr="00B06286" w:rsidRDefault="00FE5859" w:rsidP="008D5F0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Trafikte Güvenlik</w:t>
            </w:r>
          </w:p>
        </w:tc>
        <w:tc>
          <w:tcPr>
            <w:tcW w:w="1134" w:type="dxa"/>
            <w:vAlign w:val="center"/>
          </w:tcPr>
          <w:p w:rsidR="008D5F04" w:rsidRPr="00B06286" w:rsidRDefault="00FE5859" w:rsidP="008D5F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8D5F04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979" w:type="dxa"/>
            <w:vAlign w:val="center"/>
          </w:tcPr>
          <w:p w:rsidR="008D5F04" w:rsidRPr="00B06286" w:rsidRDefault="00FE5859" w:rsidP="00FE585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 Eylül 2023</w:t>
            </w:r>
          </w:p>
        </w:tc>
        <w:tc>
          <w:tcPr>
            <w:tcW w:w="1985" w:type="dxa"/>
            <w:vAlign w:val="center"/>
          </w:tcPr>
          <w:p w:rsidR="008D5F04" w:rsidRPr="00B06286" w:rsidRDefault="009E7D5B" w:rsidP="00FE585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</w:t>
            </w:r>
            <w:r w:rsidR="00FE5859">
              <w:rPr>
                <w:rFonts w:ascii="Arial" w:eastAsia="Calibri" w:hAnsi="Arial" w:cs="Arial"/>
              </w:rPr>
              <w:t xml:space="preserve"> Nisan 2024</w:t>
            </w:r>
          </w:p>
        </w:tc>
        <w:tc>
          <w:tcPr>
            <w:tcW w:w="992" w:type="dxa"/>
            <w:vAlign w:val="center"/>
          </w:tcPr>
          <w:p w:rsidR="008D5F04" w:rsidRPr="00B06286" w:rsidRDefault="008D5F04" w:rsidP="003259DE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2</w:t>
            </w:r>
            <w:r w:rsidR="003259DE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276" w:type="dxa"/>
            <w:vAlign w:val="center"/>
          </w:tcPr>
          <w:p w:rsidR="008D5F04" w:rsidRPr="00B06286" w:rsidRDefault="00FE5859" w:rsidP="003259D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3259DE">
              <w:rPr>
                <w:rFonts w:ascii="Arial" w:eastAsia="Calibri" w:hAnsi="Arial" w:cs="Arial"/>
              </w:rPr>
              <w:t>8</w:t>
            </w:r>
          </w:p>
        </w:tc>
      </w:tr>
      <w:tr w:rsidR="008D5F04" w:rsidRPr="00B06286" w:rsidTr="008D5F04">
        <w:trPr>
          <w:trHeight w:val="703"/>
          <w:jc w:val="center"/>
        </w:trPr>
        <w:tc>
          <w:tcPr>
            <w:tcW w:w="846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116" w:type="dxa"/>
            <w:vAlign w:val="center"/>
          </w:tcPr>
          <w:p w:rsidR="008D5F04" w:rsidRPr="00B06286" w:rsidRDefault="00FE5859" w:rsidP="008D5F0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Trafikte İlk Yardım</w:t>
            </w:r>
          </w:p>
        </w:tc>
        <w:tc>
          <w:tcPr>
            <w:tcW w:w="1134" w:type="dxa"/>
            <w:vAlign w:val="center"/>
          </w:tcPr>
          <w:p w:rsidR="008D5F04" w:rsidRPr="00B06286" w:rsidRDefault="00FE5859" w:rsidP="008D5F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979" w:type="dxa"/>
            <w:vAlign w:val="center"/>
          </w:tcPr>
          <w:p w:rsidR="008D5F04" w:rsidRPr="00B06286" w:rsidRDefault="003259DE" w:rsidP="00FE585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</w:t>
            </w:r>
            <w:r w:rsidR="00FE5859">
              <w:rPr>
                <w:rFonts w:ascii="Arial" w:eastAsia="Calibri" w:hAnsi="Arial" w:cs="Arial"/>
              </w:rPr>
              <w:t xml:space="preserve"> Nisan 2024</w:t>
            </w:r>
          </w:p>
        </w:tc>
        <w:tc>
          <w:tcPr>
            <w:tcW w:w="1985" w:type="dxa"/>
            <w:vAlign w:val="center"/>
          </w:tcPr>
          <w:p w:rsidR="008D5F04" w:rsidRPr="00B06286" w:rsidRDefault="00FE5859" w:rsidP="00FE585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 Haziran 2024</w:t>
            </w:r>
          </w:p>
        </w:tc>
        <w:tc>
          <w:tcPr>
            <w:tcW w:w="992" w:type="dxa"/>
            <w:vAlign w:val="center"/>
          </w:tcPr>
          <w:p w:rsidR="008D5F04" w:rsidRPr="00B06286" w:rsidRDefault="003259DE" w:rsidP="008D5F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1276" w:type="dxa"/>
            <w:vAlign w:val="center"/>
          </w:tcPr>
          <w:p w:rsidR="008D5F04" w:rsidRPr="00B06286" w:rsidRDefault="003259DE" w:rsidP="008D5F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</w:tr>
      <w:tr w:rsidR="008D5F04" w:rsidRPr="00B06286" w:rsidTr="008D5F04">
        <w:trPr>
          <w:trHeight w:val="567"/>
          <w:jc w:val="center"/>
        </w:trPr>
        <w:tc>
          <w:tcPr>
            <w:tcW w:w="4962" w:type="dxa"/>
            <w:gridSpan w:val="2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:rsidR="008D5F04" w:rsidRPr="00B06286" w:rsidRDefault="00FE5859" w:rsidP="008D5F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</w:t>
            </w:r>
          </w:p>
        </w:tc>
        <w:tc>
          <w:tcPr>
            <w:tcW w:w="3964" w:type="dxa"/>
            <w:gridSpan w:val="2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1276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36</w:t>
            </w:r>
          </w:p>
        </w:tc>
      </w:tr>
    </w:tbl>
    <w:p w:rsidR="008D5F04" w:rsidRPr="00B06286" w:rsidRDefault="008D5F04" w:rsidP="008D5F04">
      <w:pPr>
        <w:rPr>
          <w:rFonts w:ascii="Arial" w:eastAsia="Calibri" w:hAnsi="Arial" w:cs="Arial"/>
          <w:sz w:val="28"/>
          <w:szCs w:val="28"/>
        </w:rPr>
      </w:pPr>
    </w:p>
    <w:p w:rsidR="008D5F04" w:rsidRPr="00BE5F83" w:rsidRDefault="008D5F04" w:rsidP="00C102D5">
      <w:pPr>
        <w:jc w:val="center"/>
        <w:rPr>
          <w:rFonts w:ascii="Arial" w:hAnsi="Arial" w:cs="Arial"/>
          <w:sz w:val="48"/>
          <w:szCs w:val="48"/>
        </w:rPr>
      </w:pPr>
    </w:p>
    <w:p w:rsidR="00C102D5" w:rsidRDefault="00C102D5">
      <w:r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7A40FE" w:rsidRPr="007A40FE" w:rsidTr="007A40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7A40FE" w:rsidRPr="007A40FE" w:rsidRDefault="00746057" w:rsidP="007A40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>: 1</w:t>
            </w:r>
          </w:p>
        </w:tc>
        <w:tc>
          <w:tcPr>
            <w:tcW w:w="14169" w:type="dxa"/>
            <w:gridSpan w:val="6"/>
            <w:vAlign w:val="center"/>
          </w:tcPr>
          <w:p w:rsidR="007A40FE" w:rsidRPr="007A40FE" w:rsidRDefault="00746057" w:rsidP="007A40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B3584B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7A40FE" w:rsidRPr="007A40FE" w:rsidTr="00635ED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A40FE" w:rsidRPr="007A40FE" w:rsidTr="00635EDF">
        <w:trPr>
          <w:trHeight w:val="857"/>
          <w:tblHeader/>
        </w:trPr>
        <w:tc>
          <w:tcPr>
            <w:tcW w:w="562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573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3396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6B01" w:rsidRPr="00881710" w:rsidTr="00036B01">
        <w:trPr>
          <w:cantSplit/>
          <w:trHeight w:val="1965"/>
          <w:tblHeader/>
        </w:trPr>
        <w:tc>
          <w:tcPr>
            <w:tcW w:w="562" w:type="dxa"/>
            <w:textDirection w:val="btLr"/>
            <w:vAlign w:val="center"/>
          </w:tcPr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142733"/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EYLÜL </w:t>
            </w:r>
          </w:p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Pr="00904C32" w:rsidRDefault="00036B01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Pr="00881710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036B01" w:rsidRPr="0085132E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TG.4.1.1. Trafikte kendisinin ve başkalarının hayatının önemli olduğunu fark eder.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36B01" w:rsidRPr="00881710" w:rsidRDefault="00036B01" w:rsidP="00BD4C3B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BD4C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Trafikte İnsan ve İnsan Hayatının Önemi</w:t>
            </w:r>
          </w:p>
        </w:tc>
        <w:tc>
          <w:tcPr>
            <w:tcW w:w="1843" w:type="dxa"/>
            <w:vMerge w:val="restart"/>
            <w:vAlign w:val="center"/>
          </w:tcPr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Trafiğin tanımı ve insan yaşamındaki yerinden bahsedilir.</w:t>
            </w:r>
          </w:p>
        </w:tc>
        <w:tc>
          <w:tcPr>
            <w:tcW w:w="2268" w:type="dxa"/>
            <w:vAlign w:val="center"/>
          </w:tcPr>
          <w:p w:rsidR="00036B01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Trafiğin insan yaşamındaki önemi nedir?</w:t>
            </w:r>
          </w:p>
          <w:p w:rsidR="00BD4C3B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D4C3B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Trafik kazalarına sebep olan faktörler nelerdir?</w:t>
            </w:r>
          </w:p>
          <w:p w:rsidR="00BD4C3B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D4C3B" w:rsidRPr="00881710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Trafik eğitiminin önemi nedir?</w:t>
            </w:r>
          </w:p>
        </w:tc>
      </w:tr>
      <w:bookmarkEnd w:id="0"/>
      <w:tr w:rsidR="00036B01" w:rsidRPr="00881710" w:rsidTr="00E133E2">
        <w:trPr>
          <w:cantSplit/>
          <w:trHeight w:val="1910"/>
          <w:tblHeader/>
        </w:trPr>
        <w:tc>
          <w:tcPr>
            <w:tcW w:w="562" w:type="dxa"/>
            <w:textDirection w:val="btLr"/>
            <w:vAlign w:val="center"/>
          </w:tcPr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EYLÜL -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(3-4.HAFTA)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Pr="00904C32" w:rsidRDefault="00036B01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Eylül – 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Pr="00881710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36B01" w:rsidRPr="0085132E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TG.4.1.2. Trafikle ilgili temel kavramları açıklar.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*Trafikle İlgili Temel Kavramlar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36B01" w:rsidRPr="00881710" w:rsidRDefault="00036B01" w:rsidP="00036B01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Öğrencilerin günlük yaşamında trafikte karşılaşabileceği temel kavramlar (yaya, yaya geçidi, kaldırım,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taşıt, alt geçit, üst geçit, ışıklı trafik işaret cihazı, trafik levhaları, toplu taşıma, banket vb.)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durulur.</w:t>
            </w:r>
          </w:p>
        </w:tc>
        <w:tc>
          <w:tcPr>
            <w:tcW w:w="2268" w:type="dxa"/>
            <w:vAlign w:val="center"/>
          </w:tcPr>
          <w:p w:rsidR="00036B01" w:rsidRDefault="00BD4C3B" w:rsidP="00036B0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Trafik işaret ve ışıklı trafik işaret cihazlarının sağladığı faydalar nelerdir?</w:t>
            </w:r>
          </w:p>
          <w:p w:rsidR="00BD4C3B" w:rsidRDefault="00BD4C3B" w:rsidP="00036B0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D4C3B" w:rsidRPr="00881710" w:rsidRDefault="00BD4C3B" w:rsidP="00036B0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Yakın çevrenizde hangi trafik işaret levhalarını görüyorsunuz?</w:t>
            </w:r>
          </w:p>
        </w:tc>
      </w:tr>
      <w:tr w:rsidR="00036B01" w:rsidRPr="00881710" w:rsidTr="00635EDF">
        <w:trPr>
          <w:cantSplit/>
          <w:trHeight w:val="1817"/>
          <w:tblHeader/>
        </w:trPr>
        <w:tc>
          <w:tcPr>
            <w:tcW w:w="562" w:type="dxa"/>
            <w:textDirection w:val="btLr"/>
            <w:vAlign w:val="center"/>
          </w:tcPr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(5-6.HAFTA)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Pr="00904C32" w:rsidRDefault="008D5F04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036B01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036B0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036B01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Ekim 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Pr="00881710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36B01" w:rsidRPr="00881710" w:rsidRDefault="00036B01" w:rsidP="003D122F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TG.4.1.3. Trafik işaretleri ve işaret levhalarının önemini araştırır.</w:t>
            </w:r>
          </w:p>
        </w:tc>
        <w:tc>
          <w:tcPr>
            <w:tcW w:w="2551" w:type="dxa"/>
            <w:vAlign w:val="center"/>
          </w:tcPr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*Trafik İşaret</w:t>
            </w:r>
            <w:r w:rsidR="00BD4C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lerini ve İşaret Levhalarını Tanıyalım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36B01" w:rsidRPr="00881710" w:rsidRDefault="00036B01" w:rsidP="00036B01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Trafik işaretleri ve işaret levhalarının şekillerinin (bilgilendirme, uyarı ve yasaklama) anlamları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durulur. Ayrıca trafik işaretleri ve işaret levhalarını korumanın gerekliliği vurgulanır.</w:t>
            </w:r>
          </w:p>
        </w:tc>
        <w:tc>
          <w:tcPr>
            <w:tcW w:w="2268" w:type="dxa"/>
            <w:vAlign w:val="center"/>
          </w:tcPr>
          <w:p w:rsidR="00036B01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Trafik işaret ve işaret levhalarının farklı olmasının sebebi nedir?</w:t>
            </w:r>
          </w:p>
          <w:p w:rsidR="00BD4C3B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D4C3B" w:rsidRPr="00881710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Trafik işaret ve işaret levhalarının anlamlarını bilmemizin sağladığı faydalar nelerdir?</w:t>
            </w:r>
          </w:p>
        </w:tc>
      </w:tr>
    </w:tbl>
    <w:p w:rsidR="004930BA" w:rsidRDefault="004930BA">
      <w:pPr>
        <w:rPr>
          <w:rFonts w:ascii="Tahoma" w:hAnsi="Tahoma" w:cs="Tahoma"/>
          <w:sz w:val="18"/>
          <w:szCs w:val="18"/>
        </w:rPr>
      </w:pPr>
    </w:p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AB0BE1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AB0BE1" w:rsidRPr="007A40FE" w:rsidRDefault="00746057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Hlk524143754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AB0BE1" w:rsidRPr="007A40FE">
              <w:rPr>
                <w:rFonts w:ascii="Tahoma" w:hAnsi="Tahoma" w:cs="Tahoma"/>
                <w:b/>
                <w:sz w:val="18"/>
                <w:szCs w:val="18"/>
              </w:rPr>
              <w:t>: 1</w:t>
            </w:r>
          </w:p>
        </w:tc>
        <w:tc>
          <w:tcPr>
            <w:tcW w:w="14169" w:type="dxa"/>
            <w:gridSpan w:val="6"/>
            <w:vAlign w:val="center"/>
          </w:tcPr>
          <w:p w:rsidR="00AB0BE1" w:rsidRPr="007A40FE" w:rsidRDefault="00746057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AB0BE1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85132E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AB0BE1" w:rsidRPr="007A40FE" w:rsidTr="00635ED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36B01" w:rsidRPr="00881710" w:rsidTr="001B6793">
        <w:trPr>
          <w:cantSplit/>
          <w:trHeight w:val="1724"/>
          <w:tblHeader/>
        </w:trPr>
        <w:tc>
          <w:tcPr>
            <w:tcW w:w="562" w:type="dxa"/>
            <w:textDirection w:val="btLr"/>
            <w:vAlign w:val="center"/>
          </w:tcPr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EKİM -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(7-8.HAFTA)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Pr="00904C32" w:rsidRDefault="00036B01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Pr="00881710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036B01" w:rsidRPr="00881710" w:rsidRDefault="00036B01" w:rsidP="003D122F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TG.4.1.4. Yaya olarak trafik kurallarına uyar.</w:t>
            </w:r>
          </w:p>
        </w:tc>
        <w:tc>
          <w:tcPr>
            <w:tcW w:w="2551" w:type="dxa"/>
            <w:vAlign w:val="center"/>
          </w:tcPr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36B01" w:rsidRPr="00881710" w:rsidRDefault="00036B01" w:rsidP="00BD4C3B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BD4C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Yayaların Uyması Gereken Kurallar</w:t>
            </w:r>
          </w:p>
        </w:tc>
        <w:tc>
          <w:tcPr>
            <w:tcW w:w="1843" w:type="dxa"/>
            <w:vMerge w:val="restart"/>
            <w:vAlign w:val="center"/>
          </w:tcPr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36B01" w:rsidRPr="00881710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Karşıya geçiş kuralları, kaldırımı olan ve olmayan yollarda uyulması gereken kurallar vb.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durulur. Ayrıca park hâlindeki araçların önünden, arkasından ve iki aracın arasından geçilmemesi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gerektiği nedenleriyle açıklanır.</w:t>
            </w:r>
          </w:p>
        </w:tc>
        <w:tc>
          <w:tcPr>
            <w:tcW w:w="2268" w:type="dxa"/>
            <w:vAlign w:val="center"/>
          </w:tcPr>
          <w:p w:rsidR="00036B01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Kara yolunda karşıya geçişlerde kullanmamız gereken güvenli geçiş yerleri nerelerdir?</w:t>
            </w:r>
          </w:p>
          <w:p w:rsidR="00BD4C3B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D4C3B" w:rsidRPr="00881710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Kaldırımda yürürken nelere dikkat etmeliyiz?</w:t>
            </w:r>
          </w:p>
        </w:tc>
      </w:tr>
      <w:tr w:rsidR="00036B01" w:rsidRPr="00881710" w:rsidTr="00964131">
        <w:trPr>
          <w:cantSplit/>
          <w:trHeight w:val="1988"/>
          <w:tblHeader/>
        </w:trPr>
        <w:tc>
          <w:tcPr>
            <w:tcW w:w="562" w:type="dxa"/>
            <w:textDirection w:val="btLr"/>
            <w:vAlign w:val="center"/>
          </w:tcPr>
          <w:p w:rsidR="00036B01" w:rsidRPr="00904C32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036B01" w:rsidRPr="00904C32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Pr="00904C32" w:rsidRDefault="008D5F04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36B01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036B01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036B01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Pr="00881710" w:rsidRDefault="00036B01" w:rsidP="00036B01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036B01" w:rsidRPr="00AB0BE1" w:rsidRDefault="00036B01" w:rsidP="003D122F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TG.4.1.5. Günlük yaşantısında çevresindeki güvenli yolları kullanır.</w:t>
            </w:r>
          </w:p>
        </w:tc>
        <w:tc>
          <w:tcPr>
            <w:tcW w:w="2551" w:type="dxa"/>
            <w:vAlign w:val="center"/>
          </w:tcPr>
          <w:p w:rsidR="00036B01" w:rsidRDefault="00036B01" w:rsidP="00036B0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36B01" w:rsidRPr="00881710" w:rsidRDefault="00036B01" w:rsidP="00036B0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*Güvenli Yollar</w:t>
            </w:r>
            <w:r w:rsidR="00BD4C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ı Kullanalım</w:t>
            </w:r>
          </w:p>
        </w:tc>
        <w:tc>
          <w:tcPr>
            <w:tcW w:w="1843" w:type="dxa"/>
            <w:vMerge/>
            <w:vAlign w:val="center"/>
          </w:tcPr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36B01" w:rsidRPr="00D52FD8" w:rsidRDefault="00036B01" w:rsidP="00036B01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Güvenli ve güvenli olmayan yol kavramları açıklanarak öğrencilerin okul, market, park vb. yerlere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gidiş-gelişlerinde kullandıkları yolları belirtmeleri istenir. Bu yolların yayalar için güvenli olup olmadığı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2268" w:type="dxa"/>
            <w:vAlign w:val="center"/>
          </w:tcPr>
          <w:p w:rsidR="00036B01" w:rsidRPr="00881710" w:rsidRDefault="00BD4C3B" w:rsidP="00036B0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Güvenli bir yolda bulunması gereken özellikler nelerdir?</w:t>
            </w:r>
          </w:p>
        </w:tc>
      </w:tr>
      <w:tr w:rsidR="00036B01" w:rsidRPr="00881710" w:rsidTr="00746057">
        <w:trPr>
          <w:cantSplit/>
          <w:trHeight w:val="1543"/>
          <w:tblHeader/>
        </w:trPr>
        <w:tc>
          <w:tcPr>
            <w:tcW w:w="562" w:type="dxa"/>
            <w:textDirection w:val="btLr"/>
            <w:vAlign w:val="center"/>
          </w:tcPr>
          <w:p w:rsidR="00036B01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Default="00036B01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- 1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69" w:type="dxa"/>
            <w:gridSpan w:val="6"/>
            <w:vAlign w:val="center"/>
          </w:tcPr>
          <w:p w:rsidR="00036B01" w:rsidRPr="004718DF" w:rsidRDefault="00036B01" w:rsidP="00036B01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8D5F04">
              <w:rPr>
                <w:rFonts w:ascii="Tahoma" w:hAnsi="Tahoma" w:cs="Tahoma"/>
                <w:color w:val="FF0000"/>
                <w:sz w:val="40"/>
                <w:szCs w:val="40"/>
              </w:rPr>
              <w:t>1.ARA TATİL</w:t>
            </w:r>
          </w:p>
        </w:tc>
      </w:tr>
      <w:bookmarkEnd w:id="1"/>
    </w:tbl>
    <w:p w:rsidR="00635EDF" w:rsidRDefault="00635E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635EDF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635EDF" w:rsidRPr="007A40FE" w:rsidRDefault="00746057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635EDF" w:rsidRPr="007A40FE">
              <w:rPr>
                <w:rFonts w:ascii="Tahoma" w:hAnsi="Tahoma" w:cs="Tahoma"/>
                <w:b/>
                <w:sz w:val="18"/>
                <w:szCs w:val="18"/>
              </w:rPr>
              <w:t>: 1</w:t>
            </w:r>
          </w:p>
        </w:tc>
        <w:tc>
          <w:tcPr>
            <w:tcW w:w="14169" w:type="dxa"/>
            <w:gridSpan w:val="6"/>
            <w:vAlign w:val="center"/>
          </w:tcPr>
          <w:p w:rsidR="00635EDF" w:rsidRPr="007A40FE" w:rsidRDefault="00635EDF" w:rsidP="0074605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 w:rsidR="001B6793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635EDF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36B01" w:rsidRPr="00881710" w:rsidTr="00904C32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036B01" w:rsidRPr="00904C32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036B01" w:rsidRPr="00904C32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(10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-11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Pr="00904C32" w:rsidRDefault="00036B01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Kasım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Default="00036B01" w:rsidP="00036B01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36B01" w:rsidRPr="00881710" w:rsidRDefault="00036B01" w:rsidP="003D122F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TG.4.1.6. Taşıt trafiğine kapalı alanlarda oyun araçlarını güvenli kullanır.</w:t>
            </w:r>
          </w:p>
        </w:tc>
        <w:tc>
          <w:tcPr>
            <w:tcW w:w="2551" w:type="dxa"/>
            <w:vAlign w:val="center"/>
          </w:tcPr>
          <w:p w:rsidR="00036B01" w:rsidRDefault="00036B01" w:rsidP="00036B0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36B01" w:rsidRPr="00881710" w:rsidRDefault="00036B01" w:rsidP="00BD4C3B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BD4C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Oyun Araçlarını Güvenli Kullanalım</w:t>
            </w:r>
          </w:p>
        </w:tc>
        <w:tc>
          <w:tcPr>
            <w:tcW w:w="1843" w:type="dxa"/>
            <w:vMerge w:val="restart"/>
            <w:vAlign w:val="center"/>
          </w:tcPr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36B01" w:rsidRPr="00881710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 xml:space="preserve">Bisiklet, kaykay, </w:t>
            </w:r>
            <w:proofErr w:type="spellStart"/>
            <w:r w:rsidRPr="001B6793">
              <w:rPr>
                <w:rFonts w:ascii="Tahoma" w:hAnsi="Tahoma" w:cs="Tahoma"/>
                <w:sz w:val="16"/>
                <w:szCs w:val="16"/>
              </w:rPr>
              <w:t>scooter</w:t>
            </w:r>
            <w:proofErr w:type="spellEnd"/>
            <w:r w:rsidRPr="001B6793">
              <w:rPr>
                <w:rFonts w:ascii="Tahoma" w:hAnsi="Tahoma" w:cs="Tahoma"/>
                <w:sz w:val="16"/>
                <w:szCs w:val="16"/>
              </w:rPr>
              <w:t>, paten ve kızak gibi oyun araçlarını kullanırken gerekli ekipmanlar (kask,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B6793">
              <w:rPr>
                <w:rFonts w:ascii="Tahoma" w:hAnsi="Tahoma" w:cs="Tahoma"/>
                <w:sz w:val="16"/>
                <w:szCs w:val="16"/>
              </w:rPr>
              <w:t>eldiven, dizlik vb.) ile uyulması gereken kurallar üzerinde durulur.</w:t>
            </w:r>
          </w:p>
        </w:tc>
        <w:tc>
          <w:tcPr>
            <w:tcW w:w="2268" w:type="dxa"/>
            <w:vAlign w:val="center"/>
          </w:tcPr>
          <w:p w:rsidR="00036B01" w:rsidRPr="00881710" w:rsidRDefault="003D122F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Bisiklet, kaykay,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scooter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, paten, kızak vb. araçları kullanırken hangi güvenlik önlemlerini almalıyız?</w:t>
            </w:r>
          </w:p>
        </w:tc>
      </w:tr>
      <w:tr w:rsidR="001B6793" w:rsidRPr="00881710" w:rsidTr="009576FE">
        <w:trPr>
          <w:cantSplit/>
          <w:trHeight w:val="1783"/>
          <w:tblHeader/>
        </w:trPr>
        <w:tc>
          <w:tcPr>
            <w:tcW w:w="562" w:type="dxa"/>
            <w:textDirection w:val="btLr"/>
            <w:vAlign w:val="center"/>
          </w:tcPr>
          <w:p w:rsidR="001B6793" w:rsidRPr="00904C32" w:rsidRDefault="001B6793" w:rsidP="009576F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B6793" w:rsidRPr="00904C32" w:rsidRDefault="00E000BE" w:rsidP="009576F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(12-13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1B6793" w:rsidRPr="00904C32" w:rsidRDefault="008D5F04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F4122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A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ralık – </w:t>
            </w:r>
            <w:r w:rsidR="00E000B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6" w:type="dxa"/>
            <w:textDirection w:val="btLr"/>
            <w:vAlign w:val="center"/>
          </w:tcPr>
          <w:p w:rsidR="001B6793" w:rsidRDefault="001B6793" w:rsidP="009576F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1B6793" w:rsidRPr="00D52FD8" w:rsidRDefault="001B6793" w:rsidP="003D122F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TG.4.1.7. Ulaşım araçlarını çeşitli özellikleri açısından karşılaştırır.</w:t>
            </w:r>
          </w:p>
        </w:tc>
        <w:tc>
          <w:tcPr>
            <w:tcW w:w="2551" w:type="dxa"/>
            <w:vAlign w:val="center"/>
          </w:tcPr>
          <w:p w:rsidR="00964131" w:rsidRPr="00881710" w:rsidRDefault="00964131" w:rsidP="0096413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964131" w:rsidRDefault="00964131" w:rsidP="0096413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*Ulaşım Araçları</w:t>
            </w:r>
          </w:p>
          <w:p w:rsidR="001B6793" w:rsidRDefault="001B6793" w:rsidP="009576F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1B6793" w:rsidRPr="00D52FD8" w:rsidRDefault="001B6793" w:rsidP="0029734F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Ulaşım araçlarının güvenlik, ekonomi, hız ve zaman gibi özellikleri üzerinde durulur.</w:t>
            </w:r>
          </w:p>
        </w:tc>
        <w:tc>
          <w:tcPr>
            <w:tcW w:w="2268" w:type="dxa"/>
            <w:vAlign w:val="center"/>
          </w:tcPr>
          <w:p w:rsidR="001B6793" w:rsidRDefault="003D122F" w:rsidP="009576F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Ulaşım türleri nelerdir?</w:t>
            </w:r>
          </w:p>
          <w:p w:rsidR="003D122F" w:rsidRDefault="003D122F" w:rsidP="009576F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D122F" w:rsidRPr="00881710" w:rsidRDefault="003D122F" w:rsidP="009576F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Ulaşım araçlarını zaman ve güvenlik açısında, ekonomik açıdan karşılaştırınız.</w:t>
            </w:r>
          </w:p>
        </w:tc>
      </w:tr>
      <w:tr w:rsidR="001B6793" w:rsidRPr="00881710" w:rsidTr="00904C32">
        <w:trPr>
          <w:cantSplit/>
          <w:trHeight w:val="1589"/>
          <w:tblHeader/>
        </w:trPr>
        <w:tc>
          <w:tcPr>
            <w:tcW w:w="562" w:type="dxa"/>
            <w:textDirection w:val="btLr"/>
            <w:vAlign w:val="center"/>
          </w:tcPr>
          <w:p w:rsidR="001B6793" w:rsidRPr="00904C32" w:rsidRDefault="001B6793" w:rsidP="001B679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B6793" w:rsidRPr="00904C32" w:rsidRDefault="00E000BE" w:rsidP="001B679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(14-15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1B6793" w:rsidRPr="00904C32" w:rsidRDefault="00E000BE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6" w:type="dxa"/>
            <w:textDirection w:val="btLr"/>
            <w:vAlign w:val="center"/>
          </w:tcPr>
          <w:p w:rsidR="001B6793" w:rsidRDefault="00F41227" w:rsidP="001B6793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1B6793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1B6793" w:rsidRPr="00D52FD8" w:rsidRDefault="001B6793" w:rsidP="003D122F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TG.4.1.8. Trafikte geçiş üstünlüğü olan taşıtları tanır.</w:t>
            </w:r>
          </w:p>
        </w:tc>
        <w:tc>
          <w:tcPr>
            <w:tcW w:w="2551" w:type="dxa"/>
            <w:vAlign w:val="center"/>
          </w:tcPr>
          <w:p w:rsidR="00964131" w:rsidRDefault="00964131" w:rsidP="0096413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1B6793" w:rsidRDefault="00964131" w:rsidP="0096413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*Geçiş Üstünlüğü</w:t>
            </w:r>
          </w:p>
        </w:tc>
        <w:tc>
          <w:tcPr>
            <w:tcW w:w="1843" w:type="dxa"/>
            <w:vMerge/>
            <w:vAlign w:val="center"/>
          </w:tcPr>
          <w:p w:rsidR="001B6793" w:rsidRPr="00881710" w:rsidRDefault="001B6793" w:rsidP="001B6793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B6793" w:rsidRPr="00881710" w:rsidRDefault="001B6793" w:rsidP="001B6793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1B6793" w:rsidRPr="00D52FD8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Trafikte geçiş üstünlüğü olan ambulans, itfaiye ve polis araçları ile bunların geçiş üstünlüğünün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B6793">
              <w:rPr>
                <w:rFonts w:ascii="Tahoma" w:hAnsi="Tahoma" w:cs="Tahoma"/>
                <w:sz w:val="16"/>
                <w:szCs w:val="16"/>
              </w:rPr>
              <w:t>nedenleri ele alınır.</w:t>
            </w:r>
          </w:p>
        </w:tc>
        <w:tc>
          <w:tcPr>
            <w:tcW w:w="2268" w:type="dxa"/>
            <w:vAlign w:val="center"/>
          </w:tcPr>
          <w:p w:rsidR="001B6793" w:rsidRDefault="003D122F" w:rsidP="007460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Hangi araçların geçiş üstünlüğü vardır?</w:t>
            </w:r>
          </w:p>
          <w:p w:rsidR="003D122F" w:rsidRDefault="003D122F" w:rsidP="0074605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D122F" w:rsidRPr="00881710" w:rsidRDefault="003D122F" w:rsidP="007460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Geçiş üstünlüğü olan araçların geçişini engellemek ne gibi olumsuzluklara sebep olabilir?</w:t>
            </w:r>
          </w:p>
        </w:tc>
      </w:tr>
    </w:tbl>
    <w:p w:rsidR="00635EDF" w:rsidRDefault="00635E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3F054C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3F054C" w:rsidRPr="007A40FE" w:rsidRDefault="00F41227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2" w:name="_Hlk524178821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3F054C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55FCB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3F054C" w:rsidRPr="007A40FE" w:rsidRDefault="00F41227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3F054C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55FCB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3F054C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B86C37" w:rsidRPr="00881710" w:rsidTr="00055FCB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:rsidR="00B86C37" w:rsidRPr="00904C32" w:rsidRDefault="00B86C37" w:rsidP="00B86C3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B86C37" w:rsidRPr="00904C32" w:rsidRDefault="00B86C37" w:rsidP="00E000B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F13BD">
              <w:rPr>
                <w:rFonts w:ascii="Tahoma" w:hAnsi="Tahoma" w:cs="Tahoma"/>
                <w:b/>
                <w:sz w:val="16"/>
                <w:szCs w:val="16"/>
              </w:rPr>
              <w:t>16-</w:t>
            </w:r>
            <w:r w:rsidR="00E000BE">
              <w:rPr>
                <w:rFonts w:ascii="Tahoma" w:hAnsi="Tahoma" w:cs="Tahoma"/>
                <w:b/>
                <w:sz w:val="16"/>
                <w:szCs w:val="16"/>
              </w:rPr>
              <w:t>17-18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B86C37" w:rsidRPr="00904C32" w:rsidRDefault="008F13BD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86C3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B86C3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6" w:type="dxa"/>
            <w:textDirection w:val="btLr"/>
            <w:vAlign w:val="center"/>
          </w:tcPr>
          <w:p w:rsidR="00B86C37" w:rsidRPr="00881710" w:rsidRDefault="008F13BD" w:rsidP="00B86C3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="00B86C37"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B86C37" w:rsidRPr="00055FCB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TG.4.1.9. Trafikle ilgili meslekleri ve kurumları araştırır.</w:t>
            </w:r>
          </w:p>
          <w:p w:rsidR="00B86C37" w:rsidRPr="00D52FD8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B86C37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B86C37" w:rsidRDefault="00B86C37" w:rsidP="008F13BD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*Trafikle İlgili </w:t>
            </w:r>
            <w:r w:rsidR="008F13BD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Meslek ve Kurumları Tanıyalım</w:t>
            </w:r>
          </w:p>
        </w:tc>
        <w:tc>
          <w:tcPr>
            <w:tcW w:w="1843" w:type="dxa"/>
            <w:vAlign w:val="center"/>
          </w:tcPr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B86C37" w:rsidRPr="00881710" w:rsidRDefault="00B86C37" w:rsidP="00B86C3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Trafik Güvenliği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Ders Kitabımız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B86C37" w:rsidRPr="00881710" w:rsidRDefault="00B86C37" w:rsidP="00B86C3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B86C37" w:rsidRPr="00881710" w:rsidRDefault="00B86C37" w:rsidP="00B86C3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B86C37" w:rsidRPr="00055FCB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Trafikle ilgili mesleklerden trafik polisi, şoför, kaptan, makinist, vatman ve pilot gibi meslekler ele alınır.</w:t>
            </w:r>
          </w:p>
          <w:p w:rsidR="00B86C37" w:rsidRPr="001B6793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Trafikle ilgili kurumlardan Sağlık Bakanlığı, Emniyet Genel Müdürlüğü ve Karayolları Genel Müdürlüğü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5FCB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2268" w:type="dxa"/>
            <w:vAlign w:val="center"/>
          </w:tcPr>
          <w:p w:rsidR="00B86C37" w:rsidRPr="00881710" w:rsidRDefault="00B86C37" w:rsidP="008F13BD">
            <w:pPr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 xml:space="preserve">Trafikle ilgili </w:t>
            </w:r>
            <w:r w:rsidR="008F13BD">
              <w:rPr>
                <w:rFonts w:ascii="Tahoma" w:hAnsi="Tahoma" w:cs="Tahoma"/>
                <w:sz w:val="16"/>
                <w:szCs w:val="16"/>
              </w:rPr>
              <w:t>meslek ve kurumları anlatan afiş hazırlayınız.</w:t>
            </w:r>
          </w:p>
        </w:tc>
      </w:tr>
    </w:tbl>
    <w:p w:rsidR="00F41227" w:rsidRDefault="00F41227"/>
    <w:p w:rsidR="00F41227" w:rsidRDefault="00F41227"/>
    <w:p w:rsidR="00F41227" w:rsidRDefault="00F41227"/>
    <w:p w:rsidR="00E000BE" w:rsidRPr="00974ECF" w:rsidRDefault="00E000BE" w:rsidP="00E000BE">
      <w:pPr>
        <w:jc w:val="center"/>
        <w:rPr>
          <w:rFonts w:ascii="Tahoma" w:hAnsi="Tahoma" w:cs="Tahoma"/>
          <w:color w:val="FF0000"/>
          <w:sz w:val="50"/>
          <w:szCs w:val="50"/>
        </w:rPr>
      </w:pPr>
      <w:proofErr w:type="gramStart"/>
      <w:r w:rsidRPr="00974ECF">
        <w:rPr>
          <w:rFonts w:ascii="Tahoma" w:hAnsi="Tahoma" w:cs="Tahoma"/>
          <w:color w:val="FF0000"/>
          <w:sz w:val="50"/>
          <w:szCs w:val="50"/>
        </w:rPr>
        <w:t>YARI YIL</w:t>
      </w:r>
      <w:proofErr w:type="gramEnd"/>
      <w:r w:rsidRPr="00974ECF">
        <w:rPr>
          <w:rFonts w:ascii="Tahoma" w:hAnsi="Tahoma" w:cs="Tahoma"/>
          <w:color w:val="FF0000"/>
          <w:sz w:val="50"/>
          <w:szCs w:val="50"/>
        </w:rPr>
        <w:t xml:space="preserve"> TATİLİ</w:t>
      </w:r>
    </w:p>
    <w:p w:rsidR="00F41227" w:rsidRDefault="00F41227"/>
    <w:p w:rsidR="00F41227" w:rsidRDefault="00F41227"/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F41227" w:rsidRPr="007A40FE" w:rsidTr="00C102D5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F41227" w:rsidRPr="007A40FE" w:rsidRDefault="00F41227" w:rsidP="00C102D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F41227" w:rsidRPr="007A40FE" w:rsidRDefault="00F41227" w:rsidP="00C102D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F41227" w:rsidRPr="007A40FE" w:rsidTr="00C102D5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E000BE" w:rsidRPr="00881710" w:rsidTr="00C102D5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8D5F04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E000BE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E000B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D52FD8" w:rsidRDefault="00E000BE" w:rsidP="008F13BD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TG.4.1.10. Trafikte toplu taşıma araçlarını kullanmanın önemini kavrar.</w:t>
            </w:r>
          </w:p>
        </w:tc>
        <w:tc>
          <w:tcPr>
            <w:tcW w:w="2551" w:type="dxa"/>
            <w:vAlign w:val="center"/>
          </w:tcPr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*Toplu Taşıma Araçları</w:t>
            </w:r>
          </w:p>
        </w:tc>
        <w:tc>
          <w:tcPr>
            <w:tcW w:w="1843" w:type="dxa"/>
            <w:vMerge w:val="restart"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</w:t>
            </w:r>
            <w:proofErr w:type="gramStart"/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Güvenliği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 Ders</w:t>
            </w:r>
            <w:proofErr w:type="gramEnd"/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D52FD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 xml:space="preserve">Toplu taşıma aracı (gemi, tren, tramvay, </w:t>
            </w:r>
            <w:proofErr w:type="gramStart"/>
            <w:r w:rsidRPr="00055FCB">
              <w:rPr>
                <w:rFonts w:ascii="Tahoma" w:hAnsi="Tahoma" w:cs="Tahoma"/>
                <w:sz w:val="16"/>
                <w:szCs w:val="16"/>
              </w:rPr>
              <w:t>metro</w:t>
            </w:r>
            <w:proofErr w:type="gramEnd"/>
            <w:r w:rsidRPr="00055FCB">
              <w:rPr>
                <w:rFonts w:ascii="Tahoma" w:hAnsi="Tahoma" w:cs="Tahoma"/>
                <w:sz w:val="16"/>
                <w:szCs w:val="16"/>
              </w:rPr>
              <w:t>, uçak, otobüs vb.) kullanarak gereksiz trafik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5FCB">
              <w:rPr>
                <w:rFonts w:ascii="Tahoma" w:hAnsi="Tahoma" w:cs="Tahoma"/>
                <w:sz w:val="16"/>
                <w:szCs w:val="16"/>
              </w:rPr>
              <w:t>yoğunluğunun ortadan kaldırılması ve bu konuda çevre bilinci oluşturulması üzerinde durulur.</w:t>
            </w:r>
          </w:p>
        </w:tc>
        <w:tc>
          <w:tcPr>
            <w:tcW w:w="2268" w:type="dxa"/>
            <w:vAlign w:val="center"/>
          </w:tcPr>
          <w:p w:rsidR="00E000BE" w:rsidRDefault="008F13BD" w:rsidP="00E000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Toplu taşıma araçlarını kullanmanın çevrenin korunmasına katkıları nelerdir?</w:t>
            </w:r>
          </w:p>
          <w:p w:rsidR="008F13BD" w:rsidRDefault="008F13BD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F13BD" w:rsidRPr="00881710" w:rsidRDefault="008F13BD" w:rsidP="00E000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Toplu taşıma araçlarını kullanmak ile trafik kazaları arasında nasıl bir ilişki vardır?</w:t>
            </w:r>
          </w:p>
        </w:tc>
      </w:tr>
      <w:tr w:rsidR="00E000BE" w:rsidRPr="00881710" w:rsidTr="00C102D5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</w:t>
            </w:r>
            <w:r w:rsidR="008F13BD">
              <w:rPr>
                <w:rFonts w:ascii="Tahoma" w:hAnsi="Tahoma" w:cs="Tahoma"/>
                <w:b/>
                <w:sz w:val="16"/>
                <w:szCs w:val="16"/>
              </w:rPr>
              <w:t>-21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E000BE" w:rsidP="008F13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8F13BD"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Default="008F13BD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E000BE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E000BE" w:rsidRPr="00181398" w:rsidRDefault="00E000BE" w:rsidP="008F13BD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TG.4.1.11. Taşıtlara binerken, taşıtlardan inerken ve taşıtlarda yolculuk ederken kurallara uyar.</w:t>
            </w:r>
          </w:p>
        </w:tc>
        <w:tc>
          <w:tcPr>
            <w:tcW w:w="2551" w:type="dxa"/>
            <w:vAlign w:val="center"/>
          </w:tcPr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E000BE" w:rsidRPr="00E57981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8F13BD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Taşıtlara Biniş, Taşıtlardan İniş ve Taşıtlarda Yolculuk Kuralları</w:t>
            </w:r>
          </w:p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055FCB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 xml:space="preserve">Okul servisi, otomobil, otobüs, traktör, gemi, tren, tramvay, </w:t>
            </w:r>
            <w:proofErr w:type="gramStart"/>
            <w:r w:rsidRPr="00055FCB">
              <w:rPr>
                <w:rFonts w:ascii="Tahoma" w:hAnsi="Tahoma" w:cs="Tahoma"/>
                <w:sz w:val="16"/>
                <w:szCs w:val="16"/>
              </w:rPr>
              <w:t>metro</w:t>
            </w:r>
            <w:proofErr w:type="gramEnd"/>
            <w:r w:rsidRPr="00055FCB">
              <w:rPr>
                <w:rFonts w:ascii="Tahoma" w:hAnsi="Tahoma" w:cs="Tahoma"/>
                <w:sz w:val="16"/>
                <w:szCs w:val="16"/>
              </w:rPr>
              <w:t xml:space="preserve">, uçak ve </w:t>
            </w:r>
            <w:proofErr w:type="spellStart"/>
            <w:r w:rsidRPr="00055FCB">
              <w:rPr>
                <w:rFonts w:ascii="Tahoma" w:hAnsi="Tahoma" w:cs="Tahoma"/>
                <w:sz w:val="16"/>
                <w:szCs w:val="16"/>
              </w:rPr>
              <w:t>motorsiklet</w:t>
            </w:r>
            <w:proofErr w:type="spellEnd"/>
            <w:r w:rsidRPr="00055FCB">
              <w:rPr>
                <w:rFonts w:ascii="Tahoma" w:hAnsi="Tahoma" w:cs="Tahoma"/>
                <w:sz w:val="16"/>
                <w:szCs w:val="16"/>
              </w:rPr>
              <w:t xml:space="preserve"> gibi araçlara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5FCB">
              <w:rPr>
                <w:rFonts w:ascii="Tahoma" w:hAnsi="Tahoma" w:cs="Tahoma"/>
                <w:sz w:val="16"/>
                <w:szCs w:val="16"/>
              </w:rPr>
              <w:t>binerken ve araçlardan inerken uyulması gereken kurallar üzerinde durulur. Yolculuk sırasında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5FCB">
              <w:rPr>
                <w:rFonts w:ascii="Tahoma" w:hAnsi="Tahoma" w:cs="Tahoma"/>
                <w:sz w:val="16"/>
                <w:szCs w:val="16"/>
              </w:rPr>
              <w:t>yaşlılara, hamilelere, engellilere ve hastalara yer verilmesi gibi adabımuaşeret kuralları vurgulanır.</w:t>
            </w:r>
          </w:p>
          <w:p w:rsidR="00E000BE" w:rsidRPr="0018139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Ayrıca yolculuk sırasında toplu taşıma araçları ve diğer araçları korumanın önemi açıklanır.</w:t>
            </w:r>
          </w:p>
        </w:tc>
        <w:tc>
          <w:tcPr>
            <w:tcW w:w="2268" w:type="dxa"/>
            <w:vAlign w:val="center"/>
          </w:tcPr>
          <w:p w:rsidR="00E000BE" w:rsidRDefault="008F13BD" w:rsidP="00E000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Taşıtlara tam durmadan binip inmenin sebep olacağı tehlikeler nelerdir?</w:t>
            </w:r>
          </w:p>
          <w:p w:rsidR="008F13BD" w:rsidRDefault="008F13BD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F13BD" w:rsidRDefault="008F13BD" w:rsidP="00E000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Yolculuk sırasında sürücüyü meşgul etmenin yaratacağı tehlikeler nelerdir?</w:t>
            </w:r>
          </w:p>
          <w:p w:rsidR="008F13BD" w:rsidRDefault="008F13BD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F13BD" w:rsidRPr="00985228" w:rsidRDefault="008F13BD" w:rsidP="00E000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Toplu taşıma araçlarında seyahat ederken rahatsız olduğunuz davranışlar nelerdir?</w:t>
            </w:r>
          </w:p>
        </w:tc>
      </w:tr>
      <w:tr w:rsidR="00E000BE" w:rsidRPr="00881710" w:rsidTr="00C102D5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ŞUBAT </w:t>
            </w:r>
          </w:p>
          <w:p w:rsidR="00E000BE" w:rsidRPr="00904C32" w:rsidRDefault="00E000BE" w:rsidP="005A2C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5A2C4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5A2C4A" w:rsidP="005A2C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</w:t>
            </w:r>
            <w:r w:rsidR="00E000B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 Mart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Pr="00881710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TG.4.1.12. Trafikte karşılaşılabilecek tehlikelere örnekler verir.</w:t>
            </w:r>
          </w:p>
          <w:p w:rsidR="00E000BE" w:rsidRPr="00AB0BE1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E000BE" w:rsidRPr="00881710" w:rsidRDefault="00E000BE" w:rsidP="008F13BD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8F13BD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 Kazalarının Nedenleri</w:t>
            </w:r>
          </w:p>
        </w:tc>
        <w:tc>
          <w:tcPr>
            <w:tcW w:w="1843" w:type="dxa"/>
            <w:vMerge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Trafik kazalarına yol açan nedenler (uykusuz ve alkollü araç kullanma, dikkatsizlik, aşırı hız,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aydınlatmanın yetersizliği, değişik hava koşullarının fark edilmeyi güçleştirmesi vb.) açıklanır.</w:t>
            </w:r>
          </w:p>
          <w:p w:rsidR="00E000BE" w:rsidRPr="0018139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 xml:space="preserve">Otomobil yangınlarından nasıl </w:t>
            </w:r>
            <w:proofErr w:type="spellStart"/>
            <w:r w:rsidRPr="000323CF">
              <w:rPr>
                <w:rFonts w:ascii="Tahoma" w:hAnsi="Tahoma" w:cs="Tahoma"/>
                <w:sz w:val="16"/>
                <w:szCs w:val="16"/>
              </w:rPr>
              <w:t>korunulacağı</w:t>
            </w:r>
            <w:proofErr w:type="spellEnd"/>
            <w:r w:rsidRPr="000323CF">
              <w:rPr>
                <w:rFonts w:ascii="Tahoma" w:hAnsi="Tahoma" w:cs="Tahoma"/>
                <w:sz w:val="16"/>
                <w:szCs w:val="16"/>
              </w:rPr>
              <w:t xml:space="preserve"> üzerinde de durulur.</w:t>
            </w:r>
          </w:p>
        </w:tc>
        <w:tc>
          <w:tcPr>
            <w:tcW w:w="2268" w:type="dxa"/>
            <w:vAlign w:val="center"/>
          </w:tcPr>
          <w:p w:rsidR="00E000BE" w:rsidRDefault="00E000BE" w:rsidP="008F13BD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 xml:space="preserve">Trafik </w:t>
            </w:r>
            <w:r w:rsidR="008F13BD">
              <w:rPr>
                <w:rFonts w:ascii="Tahoma" w:hAnsi="Tahoma" w:cs="Tahoma"/>
                <w:sz w:val="16"/>
                <w:szCs w:val="16"/>
              </w:rPr>
              <w:t>kazalarının nedenleri nelerdir?</w:t>
            </w:r>
          </w:p>
          <w:p w:rsidR="008F13BD" w:rsidRDefault="008F13BD" w:rsidP="008F13B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F13BD" w:rsidRPr="00985228" w:rsidRDefault="008F13BD" w:rsidP="008F1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Trafik kazalarının önlenmesi için sürücülerin araçlarıyla ilgili alması gereken tedbirler nelerdir?</w:t>
            </w:r>
          </w:p>
        </w:tc>
      </w:tr>
    </w:tbl>
    <w:p w:rsidR="00F41227" w:rsidRDefault="00F41227"/>
    <w:bookmarkEnd w:id="2"/>
    <w:p w:rsidR="00B40D7B" w:rsidRDefault="00B40D7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B40D7B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B40D7B" w:rsidRPr="007A40FE" w:rsidRDefault="003F4A8F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3" w:name="_Hlk524179556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B40D7B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323CF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B40D7B" w:rsidRPr="007A40FE" w:rsidRDefault="003F4A8F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B40D7B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323CF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B40D7B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E000BE" w:rsidRPr="00881710" w:rsidTr="00B40D7B">
        <w:trPr>
          <w:cantSplit/>
          <w:trHeight w:val="1264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000BE" w:rsidRPr="00904C32" w:rsidRDefault="00E000BE" w:rsidP="005A2C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5A2C4A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5A2C4A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Mart- 8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D52FD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TG.4.1.13. Trafikte karşılaşabileceği tehlikelere karşı alınması gereken önlemleri nedenleriyle açıklar.</w:t>
            </w:r>
          </w:p>
        </w:tc>
        <w:tc>
          <w:tcPr>
            <w:tcW w:w="2551" w:type="dxa"/>
            <w:vAlign w:val="center"/>
          </w:tcPr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E000BE" w:rsidRDefault="00E000BE" w:rsidP="005A2C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5A2C4A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Trafikte Önlem Alalım</w:t>
            </w:r>
          </w:p>
        </w:tc>
        <w:tc>
          <w:tcPr>
            <w:tcW w:w="1843" w:type="dxa"/>
            <w:vMerge w:val="restart"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Emniyet kemeri kullanmanın önemi vurgulanarak trafik kazalarını önleyici tedbirler üzerinde durulur.</w:t>
            </w:r>
          </w:p>
          <w:p w:rsidR="00E000BE" w:rsidRPr="00D52FD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Okul servislerinde ön koltukta yolculuk etmenin, camdan sarkmanın ve emniyet kemeri kullanmamanın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tehlikelerinden bahsedilir.</w:t>
            </w:r>
          </w:p>
        </w:tc>
        <w:tc>
          <w:tcPr>
            <w:tcW w:w="2268" w:type="dxa"/>
            <w:vAlign w:val="center"/>
          </w:tcPr>
          <w:p w:rsidR="005A2C4A" w:rsidRDefault="005A2C4A" w:rsidP="00E000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On yaşından küçük çocukların ön koltukta seyahat etmesinin sakıncaları neler olabilir?</w:t>
            </w:r>
          </w:p>
          <w:p w:rsidR="005A2C4A" w:rsidRDefault="005A2C4A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A2C4A" w:rsidRPr="00881710" w:rsidRDefault="005A2C4A" w:rsidP="00E000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Araçlarda camdan sarkmanın oluşturabileceği tehlikeler nelerdir?</w:t>
            </w:r>
          </w:p>
        </w:tc>
      </w:tr>
      <w:tr w:rsidR="00E000BE" w:rsidRPr="00881710" w:rsidTr="009576FE">
        <w:trPr>
          <w:cantSplit/>
          <w:trHeight w:val="1827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000BE" w:rsidRPr="00904C32" w:rsidRDefault="00E000BE" w:rsidP="005A2C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5A2C4A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5A2C4A" w:rsidP="005A2C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E000BE">
              <w:rPr>
                <w:rFonts w:ascii="Tahoma" w:hAnsi="Tahoma" w:cs="Tahoma"/>
                <w:b/>
                <w:sz w:val="16"/>
                <w:szCs w:val="16"/>
              </w:rPr>
              <w:t xml:space="preserve"> Mart-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E000B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TG.4.1.14. Taşıt trafiğinde tehlikeli hareketlerden kaçınır.</w:t>
            </w:r>
          </w:p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E000BE" w:rsidRDefault="00E000BE" w:rsidP="005A2C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5A2C4A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Güvenli Yolculuk Kurallarına Uyalım</w:t>
            </w:r>
          </w:p>
        </w:tc>
        <w:tc>
          <w:tcPr>
            <w:tcW w:w="1843" w:type="dxa"/>
            <w:vMerge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Üzeri açık taşıtlarda veya yük üzerinde yolculuk yapmanın, taşıtlara asılma, tutunma ve taşıtların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önünden kontrolsüz geçmenin tehlikeleri üzerinde durulur. Yolculuk yaparken kendini güvene almak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için tutunmanın önemi üzerinde durulur.</w:t>
            </w:r>
          </w:p>
        </w:tc>
        <w:tc>
          <w:tcPr>
            <w:tcW w:w="2268" w:type="dxa"/>
            <w:vAlign w:val="center"/>
          </w:tcPr>
          <w:p w:rsidR="00E000BE" w:rsidRDefault="005A2C4A" w:rsidP="00E000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Üstü açık taşıt veya yük üzerinde yolculuk yapmanın sebep olacağı tehlikeler nelerdir?</w:t>
            </w:r>
          </w:p>
          <w:p w:rsidR="005A2C4A" w:rsidRDefault="005A2C4A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A2C4A" w:rsidRPr="00881710" w:rsidRDefault="005A2C4A" w:rsidP="00E000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Taşıtların önünden kontrolsüzce geçildiğinde ne gibi tehlikelerle karşılaşabiliriz?</w:t>
            </w:r>
          </w:p>
        </w:tc>
      </w:tr>
      <w:tr w:rsidR="00E000BE" w:rsidRPr="00881710" w:rsidTr="009576FE">
        <w:trPr>
          <w:cantSplit/>
          <w:trHeight w:val="1827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000BE" w:rsidRPr="00904C32" w:rsidRDefault="00E000BE" w:rsidP="005A2C4A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5A2C4A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5A2C4A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Mart – 22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Pr="00881710" w:rsidRDefault="00E000BE" w:rsidP="00E000B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TG.4.1.15. Trafikte sorumlu, saygılı ve sabırlı olmanın gerekliliğini sorgular.</w:t>
            </w:r>
          </w:p>
          <w:p w:rsidR="00E000BE" w:rsidRPr="00881710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E000BE" w:rsidRPr="00881710" w:rsidRDefault="00E000BE" w:rsidP="005A2C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Trafikte </w:t>
            </w:r>
            <w:r w:rsidR="005A2C4A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Sorumlu, Saygılı ve Sabırlı Olalım</w:t>
            </w:r>
          </w:p>
        </w:tc>
        <w:tc>
          <w:tcPr>
            <w:tcW w:w="1843" w:type="dxa"/>
            <w:vMerge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Trafik kurallarına uymayanları nezaket kuralları çerçevesinde uyarma, kendisine yapılan uyarıları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dikkate almanın gerekliliği üzerinde durulur.</w:t>
            </w:r>
          </w:p>
          <w:p w:rsidR="00E000BE" w:rsidRPr="00881710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000BE" w:rsidRPr="00881710" w:rsidRDefault="005A2C4A" w:rsidP="00E000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Trafik kurallarına uymayan kişileri uyarırken nasıl davranılmalıdır?</w:t>
            </w:r>
          </w:p>
        </w:tc>
      </w:tr>
      <w:bookmarkEnd w:id="3"/>
    </w:tbl>
    <w:p w:rsidR="00B40D7B" w:rsidRDefault="00B40D7B">
      <w:pPr>
        <w:rPr>
          <w:rFonts w:ascii="Tahoma" w:hAnsi="Tahoma" w:cs="Tahoma"/>
          <w:sz w:val="18"/>
          <w:szCs w:val="18"/>
        </w:rPr>
      </w:pPr>
    </w:p>
    <w:p w:rsidR="009576FE" w:rsidRDefault="009576FE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9576FE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9576FE" w:rsidRPr="007A40FE" w:rsidRDefault="003F4A8F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9576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323CF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9576FE" w:rsidRPr="007A40FE" w:rsidRDefault="009576FE" w:rsidP="003F4A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 w:rsidR="000323CF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9576FE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E000BE" w:rsidRPr="00881710" w:rsidTr="004562EE">
        <w:trPr>
          <w:cantSplit/>
          <w:trHeight w:val="1724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000BE" w:rsidRPr="00904C32" w:rsidRDefault="00E000BE" w:rsidP="00C414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C414A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C414A8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29 Mart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Pr="00881710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TG.4.1.16. Trafik kurallarına uymanın birey ve toplum hayatına etkilerini tartışır.</w:t>
            </w:r>
          </w:p>
          <w:p w:rsidR="00E000BE" w:rsidRPr="00AB0BE1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E000BE" w:rsidRPr="00881710" w:rsidRDefault="00E000BE" w:rsidP="005A2C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*Trafik </w:t>
            </w:r>
            <w:r w:rsidR="005A2C4A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Kurallarına Uymanın Birey ve Toplum Hayatına Etkileri</w:t>
            </w:r>
          </w:p>
        </w:tc>
        <w:tc>
          <w:tcPr>
            <w:tcW w:w="1843" w:type="dxa"/>
            <w:vMerge w:val="restart"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E000BE" w:rsidRPr="00881710" w:rsidRDefault="00E000BE" w:rsidP="00E000B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E000BE" w:rsidRPr="00881710" w:rsidRDefault="00E000BE" w:rsidP="00E000B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E000BE" w:rsidRPr="00EB433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Trafik kurallarına uymanın sosyal ve ekonomik açıdan kısa ve uzun vadeli etkileri üzerinde durulur.</w:t>
            </w:r>
          </w:p>
        </w:tc>
        <w:tc>
          <w:tcPr>
            <w:tcW w:w="2268" w:type="dxa"/>
            <w:vAlign w:val="center"/>
          </w:tcPr>
          <w:p w:rsidR="00E000BE" w:rsidRPr="00881710" w:rsidRDefault="00E000BE" w:rsidP="005A2C4A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Trafik kurallarına uym</w:t>
            </w:r>
            <w:r w:rsidR="005A2C4A">
              <w:rPr>
                <w:rFonts w:ascii="Tahoma" w:hAnsi="Tahoma" w:cs="Tahoma"/>
                <w:sz w:val="16"/>
                <w:szCs w:val="16"/>
              </w:rPr>
              <w:t>anın toplum hayatına etkileri nelerdir?</w:t>
            </w:r>
          </w:p>
        </w:tc>
      </w:tr>
      <w:tr w:rsidR="00E000BE" w:rsidRPr="00881710" w:rsidTr="00904C32">
        <w:trPr>
          <w:cantSplit/>
          <w:trHeight w:val="1988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C414A8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E000BE" w:rsidRPr="00904C32" w:rsidRDefault="00E000BE" w:rsidP="00C414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C414A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C414A8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Nisan – 5 Nisan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TG.4.1.17. Trafik kurallarının etkin bir şekilde uygulanmasına yönelik önerilerde bulunur.</w:t>
            </w:r>
          </w:p>
        </w:tc>
        <w:tc>
          <w:tcPr>
            <w:tcW w:w="2551" w:type="dxa"/>
            <w:vAlign w:val="center"/>
          </w:tcPr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E000BE" w:rsidRPr="00881710" w:rsidRDefault="00E000BE" w:rsidP="00C414A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C414A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 Kurallarının Uygulanması</w:t>
            </w:r>
          </w:p>
        </w:tc>
        <w:tc>
          <w:tcPr>
            <w:tcW w:w="1843" w:type="dxa"/>
            <w:vMerge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414A8" w:rsidRDefault="00C414A8" w:rsidP="00E000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Trafik Kurallarının etkin bir şekilde uygulanmasının sağladığı faydalar nelerdir?</w:t>
            </w:r>
          </w:p>
          <w:p w:rsidR="00C414A8" w:rsidRPr="00881710" w:rsidRDefault="00C414A8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D4440" w:rsidRDefault="008D444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8D4440" w:rsidRPr="007A40FE" w:rsidTr="0017048F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8D4440" w:rsidRPr="007A40FE" w:rsidRDefault="008D4440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 w:rsidR="004562EE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:rsidR="008D4440" w:rsidRPr="007A40FE" w:rsidRDefault="00904C32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8D4440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4562EE">
              <w:rPr>
                <w:rFonts w:ascii="Tahoma" w:hAnsi="Tahoma" w:cs="Tahoma"/>
                <w:b/>
                <w:sz w:val="18"/>
                <w:szCs w:val="18"/>
              </w:rPr>
              <w:t>TRAFİKTE İLK YARDIM</w:t>
            </w:r>
          </w:p>
        </w:tc>
      </w:tr>
      <w:tr w:rsidR="008D4440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C46207" w:rsidRPr="00881710" w:rsidTr="008D5F04">
        <w:trPr>
          <w:cantSplit/>
          <w:trHeight w:val="1728"/>
          <w:tblHeader/>
        </w:trPr>
        <w:tc>
          <w:tcPr>
            <w:tcW w:w="562" w:type="dxa"/>
            <w:textDirection w:val="btLr"/>
            <w:vAlign w:val="center"/>
          </w:tcPr>
          <w:p w:rsidR="00C46207" w:rsidRPr="00904C32" w:rsidRDefault="00C46207" w:rsidP="00C4620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573" w:type="dxa"/>
            <w:textDirection w:val="btLr"/>
            <w:vAlign w:val="center"/>
          </w:tcPr>
          <w:p w:rsidR="00C46207" w:rsidRPr="00904C32" w:rsidRDefault="008D5F04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C46207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C46207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14595" w:type="dxa"/>
            <w:gridSpan w:val="7"/>
            <w:vAlign w:val="center"/>
          </w:tcPr>
          <w:p w:rsidR="00C46207" w:rsidRPr="00904C32" w:rsidRDefault="00C46207" w:rsidP="00C46207">
            <w:pPr>
              <w:jc w:val="center"/>
              <w:rPr>
                <w:rFonts w:ascii="Tahoma" w:hAnsi="Tahoma" w:cs="Tahoma"/>
                <w:color w:val="FF0000"/>
                <w:sz w:val="64"/>
                <w:szCs w:val="64"/>
              </w:rPr>
            </w:pPr>
            <w:r w:rsidRPr="00904C32">
              <w:rPr>
                <w:rFonts w:ascii="Tahoma" w:hAnsi="Tahoma" w:cs="Tahoma"/>
                <w:color w:val="FF0000"/>
                <w:sz w:val="64"/>
                <w:szCs w:val="64"/>
              </w:rPr>
              <w:t>2.ARA TATİL</w:t>
            </w:r>
          </w:p>
          <w:p w:rsidR="00C46207" w:rsidRPr="00881710" w:rsidRDefault="00C46207" w:rsidP="00C462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D5F04" w:rsidRPr="00881710" w:rsidTr="009E7D5B">
        <w:trPr>
          <w:cantSplit/>
          <w:trHeight w:val="1398"/>
          <w:tblHeader/>
        </w:trPr>
        <w:tc>
          <w:tcPr>
            <w:tcW w:w="562" w:type="dxa"/>
            <w:textDirection w:val="btLr"/>
            <w:vAlign w:val="center"/>
          </w:tcPr>
          <w:p w:rsidR="008D5F04" w:rsidRPr="00904C32" w:rsidRDefault="008D5F04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8D5F04" w:rsidRPr="00904C32" w:rsidRDefault="008D5F04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8D5F04" w:rsidRPr="00904C32" w:rsidRDefault="008D5F04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6" w:type="dxa"/>
            <w:textDirection w:val="btLr"/>
            <w:vAlign w:val="center"/>
          </w:tcPr>
          <w:p w:rsidR="008D5F04" w:rsidRPr="00881710" w:rsidRDefault="008D5F04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8D5F04" w:rsidRPr="00881710" w:rsidRDefault="00C414A8" w:rsidP="009E7D5B">
            <w:pPr>
              <w:rPr>
                <w:rFonts w:ascii="Tahoma" w:hAnsi="Tahoma" w:cs="Tahoma"/>
                <w:sz w:val="16"/>
                <w:szCs w:val="16"/>
              </w:rPr>
            </w:pPr>
            <w:r w:rsidRPr="00C414A8">
              <w:rPr>
                <w:rFonts w:ascii="Tahoma" w:hAnsi="Tahoma" w:cs="Tahoma"/>
                <w:sz w:val="16"/>
                <w:szCs w:val="16"/>
              </w:rPr>
              <w:t>TG.4.1.17. Trafik kurallarının etkin bir şekilde uygulanmasına yönelik önerilerde bulunur.</w:t>
            </w:r>
          </w:p>
        </w:tc>
        <w:tc>
          <w:tcPr>
            <w:tcW w:w="2551" w:type="dxa"/>
            <w:vAlign w:val="center"/>
          </w:tcPr>
          <w:p w:rsidR="00C414A8" w:rsidRPr="00C414A8" w:rsidRDefault="00C414A8" w:rsidP="00C414A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C414A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8D5F04" w:rsidRPr="00881710" w:rsidRDefault="00C414A8" w:rsidP="009E7D5B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C414A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Ünite Sonu Değerlendirme</w:t>
            </w:r>
            <w:r w:rsidR="008D5F04"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8D5F04" w:rsidRPr="00881710" w:rsidRDefault="008D5F04" w:rsidP="008D5F0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8D5F04" w:rsidRPr="00881710" w:rsidRDefault="008D5F04" w:rsidP="008D5F04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8D5F04" w:rsidRPr="00881710" w:rsidRDefault="008D5F04" w:rsidP="008D5F0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8D5F04" w:rsidRPr="00EB433F" w:rsidRDefault="008D5F04" w:rsidP="008D5F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414A8" w:rsidRPr="00C414A8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  <w:r w:rsidRPr="00C414A8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C414A8" w:rsidRPr="00C414A8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  <w:r w:rsidRPr="00C414A8">
              <w:rPr>
                <w:rFonts w:ascii="Tahoma" w:hAnsi="Tahoma" w:cs="Tahoma"/>
                <w:sz w:val="16"/>
                <w:szCs w:val="16"/>
              </w:rPr>
              <w:t>1.Ünite Sonu Değerlendirme</w:t>
            </w:r>
          </w:p>
          <w:p w:rsidR="008D5F04" w:rsidRPr="00881710" w:rsidRDefault="00C414A8" w:rsidP="008D5F04">
            <w:pPr>
              <w:rPr>
                <w:rFonts w:ascii="Tahoma" w:hAnsi="Tahoma" w:cs="Tahoma"/>
                <w:sz w:val="16"/>
                <w:szCs w:val="16"/>
              </w:rPr>
            </w:pPr>
            <w:r w:rsidRPr="00C414A8">
              <w:rPr>
                <w:rFonts w:ascii="Tahoma" w:hAnsi="Tahoma" w:cs="Tahoma"/>
                <w:sz w:val="16"/>
                <w:szCs w:val="16"/>
              </w:rPr>
              <w:t>(Sayfa 56)</w:t>
            </w:r>
          </w:p>
        </w:tc>
      </w:tr>
      <w:tr w:rsidR="008D5F04" w:rsidRPr="00881710" w:rsidTr="008D5F04">
        <w:trPr>
          <w:cantSplit/>
          <w:trHeight w:val="1845"/>
          <w:tblHeader/>
        </w:trPr>
        <w:tc>
          <w:tcPr>
            <w:tcW w:w="562" w:type="dxa"/>
            <w:textDirection w:val="btLr"/>
            <w:vAlign w:val="center"/>
          </w:tcPr>
          <w:p w:rsidR="008D5F04" w:rsidRPr="00904C32" w:rsidRDefault="008D5F04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NİSAN -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8D5F04" w:rsidRPr="00904C32" w:rsidRDefault="008D5F04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29-30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8D5F04" w:rsidRPr="00904C32" w:rsidRDefault="008D5F04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Nisan – 3 Mayıs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extDirection w:val="btLr"/>
            <w:vAlign w:val="center"/>
          </w:tcPr>
          <w:p w:rsidR="008D5F04" w:rsidRPr="00881710" w:rsidRDefault="008D5F04" w:rsidP="008D5F0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8D5F04" w:rsidRPr="00AB0BE1" w:rsidRDefault="009E7D5B" w:rsidP="008D5F04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TG.4.2.1. Taşıtlarda bulunması gereken ilk yardım malzemelerini tanır.</w:t>
            </w:r>
          </w:p>
        </w:tc>
        <w:tc>
          <w:tcPr>
            <w:tcW w:w="2551" w:type="dxa"/>
            <w:vAlign w:val="center"/>
          </w:tcPr>
          <w:p w:rsidR="008D5F04" w:rsidRPr="004562EE" w:rsidRDefault="008D5F04" w:rsidP="008D5F04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4562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8D5F04" w:rsidRDefault="008D5F04" w:rsidP="008D5F04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9E7D5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İlk Yardım Çantası</w:t>
            </w:r>
          </w:p>
          <w:p w:rsidR="008D5F04" w:rsidRDefault="008D5F04" w:rsidP="008D5F04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8D5F04" w:rsidRDefault="008D5F04" w:rsidP="008D5F04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Belirli Gün ve Haftalar</w:t>
            </w:r>
          </w:p>
          <w:p w:rsidR="008D5F04" w:rsidRPr="00881710" w:rsidRDefault="008D5F04" w:rsidP="008D5F04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D04C4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 ve İlk Yardım Haftası</w:t>
            </w:r>
          </w:p>
        </w:tc>
        <w:tc>
          <w:tcPr>
            <w:tcW w:w="1843" w:type="dxa"/>
            <w:vMerge/>
            <w:vAlign w:val="center"/>
          </w:tcPr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8D5F04" w:rsidRPr="00EB433F" w:rsidRDefault="008D5F04" w:rsidP="008D5F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5F04" w:rsidRPr="00881710" w:rsidRDefault="009E7D5B" w:rsidP="008D5F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Taşıtlarda niçin ilk yardım çantası bulundurulmalıdır?</w:t>
            </w:r>
          </w:p>
        </w:tc>
      </w:tr>
      <w:tr w:rsidR="00C414A8" w:rsidRPr="00881710" w:rsidTr="008D5F04">
        <w:trPr>
          <w:cantSplit/>
          <w:trHeight w:val="1971"/>
          <w:tblHeader/>
        </w:trPr>
        <w:tc>
          <w:tcPr>
            <w:tcW w:w="562" w:type="dxa"/>
            <w:textDirection w:val="btLr"/>
            <w:vAlign w:val="center"/>
          </w:tcPr>
          <w:p w:rsidR="00C414A8" w:rsidRPr="00904C32" w:rsidRDefault="00C414A8" w:rsidP="00C414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414A8" w:rsidRPr="00904C32" w:rsidRDefault="00C414A8" w:rsidP="00C414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E7D5B">
              <w:rPr>
                <w:rFonts w:ascii="Tahoma" w:hAnsi="Tahoma" w:cs="Tahoma"/>
                <w:b/>
                <w:sz w:val="16"/>
                <w:szCs w:val="16"/>
              </w:rPr>
              <w:t>31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C414A8" w:rsidRPr="00904C32" w:rsidRDefault="009E7D5B" w:rsidP="009E7D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6 Mayıs </w:t>
            </w:r>
            <w:r w:rsidR="00C414A8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C414A8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  <w:r w:rsidR="00C414A8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extDirection w:val="btLr"/>
            <w:vAlign w:val="center"/>
          </w:tcPr>
          <w:p w:rsidR="00C414A8" w:rsidRPr="00881710" w:rsidRDefault="009E7D5B" w:rsidP="00C414A8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="00C414A8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C414A8" w:rsidRPr="004562EE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TG.4.2.2. Trafikte ilk yardım gerektiren durumlarda kimlerden ve nasıl yardım istenmesi gerektiğini açıklar.</w:t>
            </w:r>
          </w:p>
          <w:p w:rsidR="00C414A8" w:rsidRPr="00AB0BE1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C414A8" w:rsidRPr="004562EE" w:rsidRDefault="00C414A8" w:rsidP="00C414A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4562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C414A8" w:rsidRPr="00881710" w:rsidRDefault="009E7D5B" w:rsidP="009E7D5B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*Kaza Anında Kimlerden ve Nasıl Yardım İstenir?</w:t>
            </w:r>
          </w:p>
        </w:tc>
        <w:tc>
          <w:tcPr>
            <w:tcW w:w="1843" w:type="dxa"/>
            <w:vMerge/>
            <w:vAlign w:val="center"/>
          </w:tcPr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C414A8" w:rsidRPr="00EB433F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414A8" w:rsidRDefault="009E7D5B" w:rsidP="00C414A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112 Acil Çağrı Merkezi hangi durumlarda aranabilir?</w:t>
            </w:r>
          </w:p>
          <w:p w:rsidR="009E7D5B" w:rsidRDefault="009E7D5B" w:rsidP="00C414A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7D5B" w:rsidRDefault="009E7D5B" w:rsidP="00C414A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112 Acil Çağrı Merkezi arandığında görevliye verilmesi gereken bilgiler nelerdir?</w:t>
            </w:r>
          </w:p>
          <w:p w:rsidR="009E7D5B" w:rsidRDefault="009E7D5B" w:rsidP="00C414A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7D5B" w:rsidRPr="00881710" w:rsidRDefault="009E7D5B" w:rsidP="00C414A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Herhangi bir kaza anında soğukkanlı olmanın sağlayacağı yararlar neler olabilir?</w:t>
            </w:r>
          </w:p>
        </w:tc>
      </w:tr>
    </w:tbl>
    <w:p w:rsidR="00584980" w:rsidRDefault="0058498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584980" w:rsidRPr="007A40FE" w:rsidTr="0017048F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584980" w:rsidRPr="007A40FE" w:rsidRDefault="00904C32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584980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30425B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:rsidR="00584980" w:rsidRPr="007A40FE" w:rsidRDefault="00904C32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584980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30425B">
              <w:rPr>
                <w:rFonts w:ascii="Tahoma" w:hAnsi="Tahoma" w:cs="Tahoma"/>
                <w:b/>
                <w:sz w:val="18"/>
                <w:szCs w:val="18"/>
              </w:rPr>
              <w:t>TRAFİKTE İLK YARDIM</w:t>
            </w:r>
          </w:p>
        </w:tc>
      </w:tr>
      <w:tr w:rsidR="00584980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C414A8" w:rsidRPr="00881710" w:rsidTr="00C414A8">
        <w:trPr>
          <w:cantSplit/>
          <w:trHeight w:val="1869"/>
          <w:tblHeader/>
        </w:trPr>
        <w:tc>
          <w:tcPr>
            <w:tcW w:w="562" w:type="dxa"/>
            <w:textDirection w:val="btLr"/>
            <w:vAlign w:val="center"/>
          </w:tcPr>
          <w:p w:rsidR="00C414A8" w:rsidRPr="00904C32" w:rsidRDefault="00C414A8" w:rsidP="00C414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414A8" w:rsidRPr="00904C32" w:rsidRDefault="00C414A8" w:rsidP="009E7D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E7D5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-3</w:t>
            </w:r>
            <w:r w:rsidR="009E7D5B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C414A8" w:rsidRPr="00904C32" w:rsidRDefault="009E7D5B" w:rsidP="009E7D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="00C414A8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24</w:t>
            </w:r>
            <w:r w:rsidR="00C414A8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C414A8" w:rsidRPr="00904C32">
              <w:rPr>
                <w:rFonts w:ascii="Tahoma" w:hAnsi="Tahoma" w:cs="Tahoma"/>
                <w:b/>
                <w:sz w:val="16"/>
                <w:szCs w:val="16"/>
              </w:rPr>
              <w:t>Mayıs</w:t>
            </w:r>
          </w:p>
        </w:tc>
        <w:tc>
          <w:tcPr>
            <w:tcW w:w="426" w:type="dxa"/>
            <w:textDirection w:val="btLr"/>
            <w:vAlign w:val="center"/>
          </w:tcPr>
          <w:p w:rsidR="00C414A8" w:rsidRDefault="00C414A8" w:rsidP="00C414A8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C414A8" w:rsidRPr="004562EE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TG.4.2.3. İlk yardım uygulamalarında doğru müdahalenin önemini tartışır.</w:t>
            </w:r>
          </w:p>
          <w:p w:rsidR="00C414A8" w:rsidRPr="00D52FD8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C414A8" w:rsidRPr="00B008D1" w:rsidRDefault="00C414A8" w:rsidP="00C414A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B008D1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C414A8" w:rsidRDefault="00C414A8" w:rsidP="009E7D5B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9E7D5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İlk Yardım Uygulamalarında Doğru Müdahale</w:t>
            </w:r>
          </w:p>
        </w:tc>
        <w:tc>
          <w:tcPr>
            <w:tcW w:w="1843" w:type="dxa"/>
            <w:vMerge w:val="restart"/>
            <w:vAlign w:val="center"/>
          </w:tcPr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C414A8" w:rsidRPr="00881710" w:rsidRDefault="00C414A8" w:rsidP="00C414A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C414A8" w:rsidRPr="00881710" w:rsidRDefault="00C414A8" w:rsidP="00C414A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C414A8" w:rsidRPr="00881710" w:rsidRDefault="00C414A8" w:rsidP="00C414A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C414A8" w:rsidRPr="00D52FD8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İlk yardım uygulamalarının kimler tarafından ve nasıl yapılması gerektiği üzerinde durulur.</w:t>
            </w:r>
          </w:p>
        </w:tc>
        <w:tc>
          <w:tcPr>
            <w:tcW w:w="2268" w:type="dxa"/>
            <w:vAlign w:val="center"/>
          </w:tcPr>
          <w:p w:rsidR="00C414A8" w:rsidRDefault="009E7D5B" w:rsidP="00C414A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 sonrasında ilk yardım uygulamalarını kimler yapmalıdır?</w:t>
            </w:r>
          </w:p>
          <w:p w:rsidR="009E7D5B" w:rsidRDefault="009E7D5B" w:rsidP="00C414A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7D5B" w:rsidRPr="00881710" w:rsidRDefault="009E7D5B" w:rsidP="00C414A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İlk yardım uygulaması bilmeyen kişilerin müdahalede bulunması ne tür sonuçlar doğurur?</w:t>
            </w:r>
          </w:p>
        </w:tc>
      </w:tr>
      <w:tr w:rsidR="00C414A8" w:rsidRPr="00881710" w:rsidTr="00C414A8">
        <w:trPr>
          <w:cantSplit/>
          <w:trHeight w:val="2265"/>
          <w:tblHeader/>
        </w:trPr>
        <w:tc>
          <w:tcPr>
            <w:tcW w:w="562" w:type="dxa"/>
            <w:textDirection w:val="btLr"/>
            <w:vAlign w:val="center"/>
          </w:tcPr>
          <w:p w:rsidR="00C414A8" w:rsidRPr="00904C32" w:rsidRDefault="00C414A8" w:rsidP="00C414A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414A8" w:rsidRPr="00904C32" w:rsidRDefault="009E7D5B" w:rsidP="00C414A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(34-35</w:t>
            </w:r>
            <w:r w:rsidR="00C414A8"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C414A8" w:rsidRPr="00904C32" w:rsidRDefault="00C414A8" w:rsidP="009E7D5B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E7D5B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9E7D5B">
              <w:rPr>
                <w:rFonts w:ascii="Tahoma" w:hAnsi="Tahoma" w:cs="Tahoma"/>
                <w:b/>
                <w:sz w:val="16"/>
                <w:szCs w:val="16"/>
              </w:rPr>
              <w:t>7 Haziran</w:t>
            </w:r>
          </w:p>
        </w:tc>
        <w:tc>
          <w:tcPr>
            <w:tcW w:w="426" w:type="dxa"/>
            <w:textDirection w:val="btLr"/>
            <w:vAlign w:val="center"/>
          </w:tcPr>
          <w:p w:rsidR="00C414A8" w:rsidRPr="00881710" w:rsidRDefault="00C414A8" w:rsidP="00C414A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C414A8" w:rsidRPr="00881710" w:rsidRDefault="00C414A8" w:rsidP="009E7D5B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TG.4.2.4. Hafif yaralanmalarda yapılacak ilk yardım uygulamalarını araştırır.</w:t>
            </w:r>
          </w:p>
        </w:tc>
        <w:tc>
          <w:tcPr>
            <w:tcW w:w="2551" w:type="dxa"/>
            <w:vAlign w:val="center"/>
          </w:tcPr>
          <w:p w:rsidR="00C414A8" w:rsidRPr="00881710" w:rsidRDefault="00C414A8" w:rsidP="00C414A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  <w:p w:rsidR="00C414A8" w:rsidRPr="00B008D1" w:rsidRDefault="00C414A8" w:rsidP="00C414A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B008D1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C414A8" w:rsidRPr="00881710" w:rsidRDefault="00C414A8" w:rsidP="00C414A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*Hafif Yaralanmalarda İlk Yardım</w:t>
            </w:r>
          </w:p>
        </w:tc>
        <w:tc>
          <w:tcPr>
            <w:tcW w:w="1843" w:type="dxa"/>
            <w:vMerge/>
            <w:vAlign w:val="center"/>
          </w:tcPr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C414A8" w:rsidRPr="00881710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Solunum yolunu açık tutma, sıyrık, bere, çürük, ezik vb. hafif yaralanmalarda yapılması gereken ilk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562EE">
              <w:rPr>
                <w:rFonts w:ascii="Tahoma" w:hAnsi="Tahoma" w:cs="Tahoma"/>
                <w:sz w:val="16"/>
                <w:szCs w:val="16"/>
              </w:rPr>
              <w:t>yardım uygulamaları üzerinde durulur. İlk yardım uygulamalarında öncelikli amacın hastaya zarar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562EE">
              <w:rPr>
                <w:rFonts w:ascii="Tahoma" w:hAnsi="Tahoma" w:cs="Tahoma"/>
                <w:sz w:val="16"/>
                <w:szCs w:val="16"/>
              </w:rPr>
              <w:t>vermemek olduğu belirtilir.</w:t>
            </w:r>
          </w:p>
        </w:tc>
        <w:tc>
          <w:tcPr>
            <w:tcW w:w="2268" w:type="dxa"/>
            <w:vAlign w:val="center"/>
          </w:tcPr>
          <w:p w:rsidR="00C414A8" w:rsidRPr="00881710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414A8" w:rsidRDefault="009E7D5B" w:rsidP="00C414A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İlk Yardım uygulamalarında neden öncelikli amaç hastaya zarar vermemektir?</w:t>
            </w:r>
          </w:p>
          <w:p w:rsidR="009E7D5B" w:rsidRDefault="009E7D5B" w:rsidP="00C414A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9E7D5B" w:rsidRPr="00881710" w:rsidRDefault="009E7D5B" w:rsidP="00C414A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Solunum yolunu açık tutmanın önemi nedir?</w:t>
            </w:r>
          </w:p>
        </w:tc>
      </w:tr>
      <w:tr w:rsidR="00C46207" w:rsidRPr="00881710" w:rsidTr="0030425B">
        <w:trPr>
          <w:cantSplit/>
          <w:trHeight w:val="2386"/>
          <w:tblHeader/>
        </w:trPr>
        <w:tc>
          <w:tcPr>
            <w:tcW w:w="562" w:type="dxa"/>
            <w:textDirection w:val="btLr"/>
            <w:vAlign w:val="center"/>
          </w:tcPr>
          <w:p w:rsidR="00C46207" w:rsidRPr="00904C32" w:rsidRDefault="00C46207" w:rsidP="00C462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C46207" w:rsidRPr="00904C32" w:rsidRDefault="009E7D5B" w:rsidP="00C462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46207">
              <w:rPr>
                <w:rFonts w:ascii="Tahoma" w:hAnsi="Tahoma" w:cs="Tahoma"/>
                <w:b/>
                <w:sz w:val="16"/>
                <w:szCs w:val="16"/>
              </w:rPr>
              <w:t>36</w:t>
            </w:r>
            <w:r w:rsidR="00C46207"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C46207" w:rsidRPr="00904C32" w:rsidRDefault="009E7D5B" w:rsidP="00FE58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C4620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Haziran – 1</w:t>
            </w:r>
            <w:r w:rsidR="00FE5859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C4620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6" w:type="dxa"/>
            <w:textDirection w:val="btLr"/>
            <w:vAlign w:val="center"/>
          </w:tcPr>
          <w:p w:rsidR="00C46207" w:rsidRDefault="009E7D5B" w:rsidP="00C4620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C46207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C46207" w:rsidRPr="004562EE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E7D5B" w:rsidRPr="004562EE">
              <w:rPr>
                <w:rFonts w:ascii="Tahoma" w:hAnsi="Tahoma" w:cs="Tahoma"/>
                <w:sz w:val="16"/>
                <w:szCs w:val="16"/>
              </w:rPr>
              <w:t xml:space="preserve"> TG.4.2.4. Hafif yaralanmalarda yapılacak ilk yardım uygulamalarını araştırır.</w:t>
            </w:r>
          </w:p>
        </w:tc>
        <w:tc>
          <w:tcPr>
            <w:tcW w:w="2551" w:type="dxa"/>
            <w:vAlign w:val="center"/>
          </w:tcPr>
          <w:p w:rsidR="00C46207" w:rsidRPr="00B008D1" w:rsidRDefault="00C46207" w:rsidP="00C4620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B008D1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C46207" w:rsidRPr="00881710" w:rsidRDefault="009E7D5B" w:rsidP="009E7D5B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Ünite Sonu Değerlendirme</w:t>
            </w:r>
          </w:p>
        </w:tc>
        <w:tc>
          <w:tcPr>
            <w:tcW w:w="1843" w:type="dxa"/>
            <w:vMerge/>
            <w:vAlign w:val="center"/>
          </w:tcPr>
          <w:p w:rsidR="00C46207" w:rsidRPr="00881710" w:rsidRDefault="00C46207" w:rsidP="00C462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46207" w:rsidRPr="00881710" w:rsidRDefault="00C46207" w:rsidP="00C462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C46207" w:rsidRPr="004562EE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E7D5B" w:rsidRPr="00C414A8" w:rsidRDefault="009E7D5B" w:rsidP="009E7D5B">
            <w:pPr>
              <w:rPr>
                <w:rFonts w:ascii="Tahoma" w:hAnsi="Tahoma" w:cs="Tahoma"/>
                <w:sz w:val="16"/>
                <w:szCs w:val="16"/>
              </w:rPr>
            </w:pPr>
            <w:r w:rsidRPr="00C414A8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9E7D5B" w:rsidRPr="00C414A8" w:rsidRDefault="009E7D5B" w:rsidP="009E7D5B">
            <w:pPr>
              <w:rPr>
                <w:rFonts w:ascii="Tahoma" w:hAnsi="Tahoma" w:cs="Tahoma"/>
                <w:sz w:val="16"/>
                <w:szCs w:val="16"/>
              </w:rPr>
            </w:pPr>
            <w:r w:rsidRPr="00C414A8">
              <w:rPr>
                <w:rFonts w:ascii="Tahoma" w:hAnsi="Tahoma" w:cs="Tahoma"/>
                <w:sz w:val="16"/>
                <w:szCs w:val="16"/>
              </w:rPr>
              <w:t>1.Ünite Sonu Değerlendirme</w:t>
            </w:r>
          </w:p>
          <w:p w:rsidR="00C46207" w:rsidRPr="00881710" w:rsidRDefault="009E7D5B" w:rsidP="009E7D5B">
            <w:pPr>
              <w:rPr>
                <w:rFonts w:ascii="Tahoma" w:hAnsi="Tahoma" w:cs="Tahoma"/>
                <w:sz w:val="16"/>
                <w:szCs w:val="16"/>
              </w:rPr>
            </w:pPr>
            <w:r w:rsidRPr="00C414A8">
              <w:rPr>
                <w:rFonts w:ascii="Tahoma" w:hAnsi="Tahoma" w:cs="Tahoma"/>
                <w:sz w:val="16"/>
                <w:szCs w:val="16"/>
              </w:rPr>
              <w:t xml:space="preserve">(Sayfa </w:t>
            </w:r>
            <w:r>
              <w:rPr>
                <w:rFonts w:ascii="Tahoma" w:hAnsi="Tahoma" w:cs="Tahoma"/>
                <w:sz w:val="16"/>
                <w:szCs w:val="16"/>
              </w:rPr>
              <w:t>70</w:t>
            </w:r>
            <w:r w:rsidRPr="00C414A8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552CEF" w:rsidRDefault="00552CEF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</w:t>
      </w: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B6023F" w:rsidP="00222EF7">
      <w:pPr>
        <w:spacing w:after="0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lastRenderedPageBreak/>
        <w:t>…………………</w:t>
      </w:r>
      <w:proofErr w:type="gramEnd"/>
    </w:p>
    <w:p w:rsidR="00222EF7" w:rsidRDefault="00904C32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552CEF">
        <w:rPr>
          <w:rFonts w:ascii="Tahoma" w:hAnsi="Tahoma" w:cs="Tahoma"/>
          <w:sz w:val="18"/>
          <w:szCs w:val="18"/>
        </w:rPr>
        <w:t xml:space="preserve"> 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 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</w:p>
    <w:p w:rsidR="00222EF7" w:rsidRDefault="00222EF7" w:rsidP="00222EF7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904C32">
        <w:rPr>
          <w:rFonts w:ascii="Tahoma" w:hAnsi="Tahoma" w:cs="Tahoma"/>
          <w:sz w:val="18"/>
          <w:szCs w:val="18"/>
        </w:rPr>
        <w:t>2</w:t>
      </w:r>
      <w:r w:rsidR="00FE5859">
        <w:rPr>
          <w:rFonts w:ascii="Tahoma" w:hAnsi="Tahoma" w:cs="Tahoma"/>
          <w:sz w:val="18"/>
          <w:szCs w:val="18"/>
        </w:rPr>
        <w:t>3</w:t>
      </w:r>
    </w:p>
    <w:p w:rsidR="00222EF7" w:rsidRDefault="00222EF7">
      <w:pPr>
        <w:rPr>
          <w:rFonts w:ascii="Tahoma" w:hAnsi="Tahoma" w:cs="Tahoma"/>
          <w:sz w:val="18"/>
          <w:szCs w:val="18"/>
        </w:rPr>
      </w:pPr>
    </w:p>
    <w:p w:rsidR="00552CEF" w:rsidRPr="007A40FE" w:rsidRDefault="00222EF7" w:rsidP="00222EF7">
      <w:pPr>
        <w:ind w:left="7080"/>
        <w:jc w:val="center"/>
        <w:rPr>
          <w:rFonts w:ascii="Tahoma" w:hAnsi="Tahoma" w:cs="Tahoma"/>
          <w:sz w:val="18"/>
          <w:szCs w:val="18"/>
        </w:rPr>
      </w:pPr>
      <w:bookmarkStart w:id="4" w:name="_GoBack"/>
      <w:bookmarkEnd w:id="4"/>
      <w:r>
        <w:rPr>
          <w:rFonts w:ascii="Tahoma" w:hAnsi="Tahoma" w:cs="Tahoma"/>
          <w:sz w:val="18"/>
          <w:szCs w:val="18"/>
        </w:rPr>
        <w:t xml:space="preserve">    Okul Müdürü</w:t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C102D5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986" w:rsidRDefault="00B06986" w:rsidP="007A40FE">
      <w:pPr>
        <w:spacing w:after="0" w:line="240" w:lineRule="auto"/>
      </w:pPr>
      <w:r>
        <w:separator/>
      </w:r>
    </w:p>
  </w:endnote>
  <w:endnote w:type="continuationSeparator" w:id="0">
    <w:p w:rsidR="00B06986" w:rsidRDefault="00B06986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986" w:rsidRDefault="00B06986" w:rsidP="007A40FE">
      <w:pPr>
        <w:spacing w:after="0" w:line="240" w:lineRule="auto"/>
      </w:pPr>
      <w:r>
        <w:separator/>
      </w:r>
    </w:p>
  </w:footnote>
  <w:footnote w:type="continuationSeparator" w:id="0">
    <w:p w:rsidR="00B06986" w:rsidRDefault="00B06986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2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BD4C3B" w:rsidRPr="00B06286" w:rsidTr="008D5F04">
      <w:trPr>
        <w:trHeight w:val="1124"/>
      </w:trPr>
      <w:tc>
        <w:tcPr>
          <w:tcW w:w="1560" w:type="dxa"/>
          <w:vAlign w:val="center"/>
        </w:tcPr>
        <w:p w:rsidR="00BD4C3B" w:rsidRPr="00B06286" w:rsidRDefault="00BD4C3B" w:rsidP="008D5F04">
          <w:pPr>
            <w:tabs>
              <w:tab w:val="center" w:pos="4536"/>
              <w:tab w:val="right" w:pos="9072"/>
            </w:tabs>
            <w:jc w:val="center"/>
          </w:pPr>
          <w:r w:rsidRPr="00B06286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5C11A795" wp14:editId="2C56EA21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BD4C3B" w:rsidRPr="00B06286" w:rsidRDefault="00BD4C3B" w:rsidP="008D5F04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 xml:space="preserve">Okulu: </w:t>
          </w:r>
          <w:proofErr w:type="gramStart"/>
          <w:r w:rsidR="00B6023F">
            <w:rPr>
              <w:rFonts w:ascii="Tahoma" w:hAnsi="Tahoma" w:cs="Tahoma"/>
            </w:rPr>
            <w:t>………………….</w:t>
          </w:r>
          <w:proofErr w:type="gramEnd"/>
          <w:r w:rsidRPr="00B06286">
            <w:rPr>
              <w:rFonts w:ascii="Tahoma" w:hAnsi="Tahoma" w:cs="Tahoma"/>
            </w:rPr>
            <w:t xml:space="preserve"> İLKOKULU</w:t>
          </w:r>
        </w:p>
        <w:p w:rsidR="00BD4C3B" w:rsidRPr="00B06286" w:rsidRDefault="00BD4C3B" w:rsidP="008D5F04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4</w:t>
          </w:r>
          <w:r w:rsidRPr="00B06286">
            <w:rPr>
              <w:rFonts w:ascii="Tahoma" w:hAnsi="Tahoma" w:cs="Tahoma"/>
            </w:rPr>
            <w:t>/A</w:t>
          </w:r>
        </w:p>
        <w:p w:rsidR="00BD4C3B" w:rsidRPr="00B06286" w:rsidRDefault="00BD4C3B" w:rsidP="00B6023F">
          <w:pPr>
            <w:tabs>
              <w:tab w:val="center" w:pos="4536"/>
              <w:tab w:val="right" w:pos="9072"/>
            </w:tabs>
          </w:pPr>
          <w:r w:rsidRPr="00B06286">
            <w:rPr>
              <w:rFonts w:ascii="Tahoma" w:hAnsi="Tahoma" w:cs="Tahoma"/>
            </w:rPr>
            <w:t xml:space="preserve">Öğretmeni: </w:t>
          </w:r>
          <w:proofErr w:type="gramStart"/>
          <w:r w:rsidR="00B6023F">
            <w:rPr>
              <w:rFonts w:ascii="Tahoma" w:hAnsi="Tahoma" w:cs="Tahoma"/>
            </w:rPr>
            <w:t>………………………….</w:t>
          </w:r>
          <w:proofErr w:type="gramEnd"/>
        </w:p>
      </w:tc>
      <w:tc>
        <w:tcPr>
          <w:tcW w:w="5387" w:type="dxa"/>
          <w:vAlign w:val="center"/>
        </w:tcPr>
        <w:p w:rsidR="00BD4C3B" w:rsidRPr="00B06286" w:rsidRDefault="00BD4C3B" w:rsidP="008D5F04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>2023 - 2024 EĞİTİM - ÖĞRETİM YILI</w:t>
          </w:r>
        </w:p>
        <w:p w:rsidR="00BD4C3B" w:rsidRPr="00B06286" w:rsidRDefault="00BD4C3B" w:rsidP="008D5F04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TRAFİK GÜVENLİĞİ</w:t>
          </w:r>
          <w:r w:rsidRPr="00B06286">
            <w:rPr>
              <w:rFonts w:ascii="Tahoma" w:hAnsi="Tahoma" w:cs="Tahoma"/>
            </w:rPr>
            <w:t xml:space="preserve"> DERSİ</w:t>
          </w:r>
        </w:p>
        <w:p w:rsidR="00BD4C3B" w:rsidRPr="00B06286" w:rsidRDefault="00BD4C3B" w:rsidP="008D5F04">
          <w:pPr>
            <w:jc w:val="center"/>
          </w:pPr>
          <w:r w:rsidRPr="00B06286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BD4C3B" w:rsidRPr="00B06286" w:rsidRDefault="00BD4C3B" w:rsidP="003259DE">
          <w:pPr>
            <w:tabs>
              <w:tab w:val="center" w:pos="4536"/>
              <w:tab w:val="right" w:pos="9072"/>
            </w:tabs>
            <w:jc w:val="center"/>
          </w:pPr>
          <w:r w:rsidRPr="00B06286">
            <w:t xml:space="preserve">Ders Kitabı Yayınevi: </w:t>
          </w:r>
          <w:proofErr w:type="spellStart"/>
          <w:r w:rsidR="003259DE">
            <w:t>Morpa</w:t>
          </w:r>
          <w:proofErr w:type="spellEnd"/>
          <w:r w:rsidR="003259DE">
            <w:t xml:space="preserve"> Ofset</w:t>
          </w:r>
        </w:p>
      </w:tc>
    </w:tr>
  </w:tbl>
  <w:p w:rsidR="00BD4C3B" w:rsidRDefault="00BD4C3B" w:rsidP="007A40F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C19EB"/>
    <w:multiLevelType w:val="hybridMultilevel"/>
    <w:tmpl w:val="F574F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14785"/>
    <w:rsid w:val="000323CF"/>
    <w:rsid w:val="00036B01"/>
    <w:rsid w:val="00055FCB"/>
    <w:rsid w:val="001329FE"/>
    <w:rsid w:val="001555BD"/>
    <w:rsid w:val="0017048F"/>
    <w:rsid w:val="00181398"/>
    <w:rsid w:val="001B6793"/>
    <w:rsid w:val="001D7B28"/>
    <w:rsid w:val="001E7BE7"/>
    <w:rsid w:val="00222EF7"/>
    <w:rsid w:val="002368ED"/>
    <w:rsid w:val="0029734F"/>
    <w:rsid w:val="002D2AFD"/>
    <w:rsid w:val="002F2285"/>
    <w:rsid w:val="0030425B"/>
    <w:rsid w:val="003259DE"/>
    <w:rsid w:val="003453DB"/>
    <w:rsid w:val="003A0612"/>
    <w:rsid w:val="003D122F"/>
    <w:rsid w:val="003F054C"/>
    <w:rsid w:val="003F4A8F"/>
    <w:rsid w:val="00407E02"/>
    <w:rsid w:val="00412EE0"/>
    <w:rsid w:val="004248B9"/>
    <w:rsid w:val="004562EE"/>
    <w:rsid w:val="004746A5"/>
    <w:rsid w:val="00482F32"/>
    <w:rsid w:val="004930BA"/>
    <w:rsid w:val="004A159D"/>
    <w:rsid w:val="004B1B3B"/>
    <w:rsid w:val="004B773C"/>
    <w:rsid w:val="004D5FC0"/>
    <w:rsid w:val="00552CEF"/>
    <w:rsid w:val="00583F68"/>
    <w:rsid w:val="00584980"/>
    <w:rsid w:val="005A2C4A"/>
    <w:rsid w:val="005B0CC9"/>
    <w:rsid w:val="00621AA0"/>
    <w:rsid w:val="00635EDF"/>
    <w:rsid w:val="00664174"/>
    <w:rsid w:val="00690BE1"/>
    <w:rsid w:val="006D60FD"/>
    <w:rsid w:val="006E0838"/>
    <w:rsid w:val="00717DF4"/>
    <w:rsid w:val="00746057"/>
    <w:rsid w:val="0076430A"/>
    <w:rsid w:val="007A38A7"/>
    <w:rsid w:val="007A40FE"/>
    <w:rsid w:val="007F6F19"/>
    <w:rsid w:val="0085132E"/>
    <w:rsid w:val="008A66E4"/>
    <w:rsid w:val="008D4440"/>
    <w:rsid w:val="008D5F04"/>
    <w:rsid w:val="008F13BD"/>
    <w:rsid w:val="00904C32"/>
    <w:rsid w:val="009576FE"/>
    <w:rsid w:val="00964131"/>
    <w:rsid w:val="009668A7"/>
    <w:rsid w:val="00985228"/>
    <w:rsid w:val="009B2223"/>
    <w:rsid w:val="009E7D5B"/>
    <w:rsid w:val="009F0196"/>
    <w:rsid w:val="00A32224"/>
    <w:rsid w:val="00A41844"/>
    <w:rsid w:val="00A667A8"/>
    <w:rsid w:val="00AA0F4F"/>
    <w:rsid w:val="00AB0BE1"/>
    <w:rsid w:val="00AE6F52"/>
    <w:rsid w:val="00B008D1"/>
    <w:rsid w:val="00B05470"/>
    <w:rsid w:val="00B06986"/>
    <w:rsid w:val="00B3584B"/>
    <w:rsid w:val="00B40D7B"/>
    <w:rsid w:val="00B6023F"/>
    <w:rsid w:val="00B716DB"/>
    <w:rsid w:val="00B86C37"/>
    <w:rsid w:val="00BB1256"/>
    <w:rsid w:val="00BD213E"/>
    <w:rsid w:val="00BD4C3B"/>
    <w:rsid w:val="00C102D5"/>
    <w:rsid w:val="00C414A8"/>
    <w:rsid w:val="00C46207"/>
    <w:rsid w:val="00C5110B"/>
    <w:rsid w:val="00C942BF"/>
    <w:rsid w:val="00D04C4F"/>
    <w:rsid w:val="00D52FD8"/>
    <w:rsid w:val="00D624C2"/>
    <w:rsid w:val="00D63E83"/>
    <w:rsid w:val="00D7114F"/>
    <w:rsid w:val="00DB6ED7"/>
    <w:rsid w:val="00DB76FD"/>
    <w:rsid w:val="00E000BE"/>
    <w:rsid w:val="00E133E2"/>
    <w:rsid w:val="00E70D20"/>
    <w:rsid w:val="00EB433F"/>
    <w:rsid w:val="00ED3559"/>
    <w:rsid w:val="00EF7E5C"/>
    <w:rsid w:val="00F41227"/>
    <w:rsid w:val="00F634FB"/>
    <w:rsid w:val="00FD35E5"/>
    <w:rsid w:val="00FE0835"/>
    <w:rsid w:val="00FE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2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04C32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8D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8D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C3A34-3535-46E0-82D4-845A5BA29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2572</Words>
  <Characters>14662</Characters>
  <Application>Microsoft Office Word</Application>
  <DocSecurity>0</DocSecurity>
  <Lines>122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Trafik Güvenliği Yıllık Plan</vt:lpstr>
    </vt:vector>
  </TitlesOfParts>
  <Company/>
  <LinksUpToDate>false</LinksUpToDate>
  <CharactersWithSpaces>17200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Trafik Güvenliği Yıllık Plan</dc:title>
  <dc:subject/>
  <dc:creator>Muhammet Bozkurt;www.mbsunu.com</dc:creator>
  <cp:keywords/>
  <dc:description/>
  <cp:lastModifiedBy>Microsoft hesabı</cp:lastModifiedBy>
  <cp:revision>2</cp:revision>
  <dcterms:created xsi:type="dcterms:W3CDTF">2023-08-16T13:16:00Z</dcterms:created>
  <dcterms:modified xsi:type="dcterms:W3CDTF">2023-08-16T13:16:00Z</dcterms:modified>
</cp:coreProperties>
</file>