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4229F9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64636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MATEMATİK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 w:rsidR="00BC0541">
        <w:rPr>
          <w:rFonts w:ascii="Tahoma" w:hAnsi="Tahoma" w:cs="Tahoma"/>
          <w:sz w:val="28"/>
          <w:szCs w:val="28"/>
        </w:rPr>
        <w:t>MEB</w:t>
      </w:r>
      <w:r w:rsidR="00033356">
        <w:rPr>
          <w:rFonts w:ascii="Tahoma" w:hAnsi="Tahoma" w:cs="Tahoma"/>
          <w:sz w:val="28"/>
          <w:szCs w:val="28"/>
        </w:rPr>
        <w:t xml:space="preserve"> Yayıncılık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0A70C0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0A70C0" w:rsidRPr="00C62450" w:rsidRDefault="00C62450" w:rsidP="000A70C0">
            <w:pPr>
              <w:rPr>
                <w:rFonts w:ascii="Tahoma" w:hAnsi="Tahoma" w:cs="Tahoma"/>
                <w:sz w:val="16"/>
                <w:szCs w:val="16"/>
              </w:rPr>
            </w:pPr>
            <w:r w:rsidRPr="00B32229">
              <w:rPr>
                <w:rFonts w:ascii="Tahoma" w:hAnsi="Tahoma" w:cs="Tahoma"/>
                <w:sz w:val="16"/>
                <w:szCs w:val="16"/>
              </w:rPr>
              <w:t>M.3.1.1.1. Üç basamaklı doğal sayıları okur ve yazar.</w:t>
            </w:r>
          </w:p>
        </w:tc>
      </w:tr>
      <w:tr w:rsidR="000A70C0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0A70C0" w:rsidRPr="00C62450" w:rsidRDefault="00C62450" w:rsidP="000A70C0">
            <w:pPr>
              <w:rPr>
                <w:rFonts w:ascii="Tahoma" w:hAnsi="Tahoma" w:cs="Tahoma"/>
                <w:sz w:val="16"/>
                <w:szCs w:val="16"/>
              </w:rPr>
            </w:pPr>
            <w:r w:rsidRPr="00B32229">
              <w:rPr>
                <w:rFonts w:ascii="Tahoma" w:hAnsi="Tahoma" w:cs="Tahoma"/>
                <w:sz w:val="16"/>
                <w:szCs w:val="16"/>
              </w:rPr>
              <w:t>M.3.1.1.1. Üç basamaklı doğal sayıları okur ve yazar.</w:t>
            </w:r>
          </w:p>
        </w:tc>
      </w:tr>
      <w:tr w:rsidR="000A70C0" w:rsidRPr="00F84AA5" w:rsidTr="000A70C0">
        <w:trPr>
          <w:trHeight w:val="599"/>
          <w:jc w:val="center"/>
        </w:trPr>
        <w:tc>
          <w:tcPr>
            <w:tcW w:w="2263" w:type="dxa"/>
            <w:vAlign w:val="center"/>
          </w:tcPr>
          <w:p w:rsidR="000A70C0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A70C0" w:rsidRPr="00F84AA5" w:rsidRDefault="000A70C0" w:rsidP="000A70C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0A70C0" w:rsidRDefault="00C62450" w:rsidP="000A70C0">
            <w:r w:rsidRPr="007A35E2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belirler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0F736D" w:rsidRDefault="00C6245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belirler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0F736D" w:rsidRDefault="00C6245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C62450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C6245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0F736D" w:rsidRDefault="00C6245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C62450" w:rsidRDefault="00C62450" w:rsidP="004733D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0F736D" w:rsidRDefault="00C6245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 sayar.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C62450" w:rsidRDefault="00C62450" w:rsidP="004733D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C62450" w:rsidRDefault="00C62450" w:rsidP="004733D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C62450" w:rsidRDefault="00C62450" w:rsidP="004733D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0F736D" w:rsidRDefault="00C62450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C62450" w:rsidRDefault="00C62450" w:rsidP="004733D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C62450" w:rsidRDefault="00C62450" w:rsidP="003D5083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95710B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95710B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F736D" w:rsidRDefault="00232F5F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M.3.1.2.4. Zihinden toplama işlemi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M.3.1.2.4. Zihinden toplama işlemi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M.3.1.2.5. Bir toplama işleminde verilmeyen toplananı bulur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M.3.1.2.5. Bir toplama işleminde verilmeyen toplananı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M.3.1.2.5. Bir toplama işleminde verilmeyen toplananı bulur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yapar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ve yorumlar.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yapar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ve yorumlar.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yapar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ve yorumlar.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C62450" w:rsidRPr="008716B5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Ünite Değerlendirme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M.3.1.4.1. Çarpma işleminin kat anlamını açıklar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M.3.1.4.1. Çarpma işleminin kat anlamını açıklar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127CFD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127CFD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62450" w:rsidRPr="00127CFD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E91EE1" w:rsidRPr="000F736D" w:rsidRDefault="00C62450" w:rsidP="00C62450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62450" w:rsidRPr="00127CFD" w:rsidRDefault="00C62450" w:rsidP="00C62450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3E374A" w:rsidRPr="000F736D" w:rsidRDefault="00C62450" w:rsidP="00C62450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0A70C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0A70C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0A70C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62450" w:rsidRDefault="00C62450" w:rsidP="003E374A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0F736D" w:rsidRDefault="00C6245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E0214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0F736D" w:rsidRDefault="00AA135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F736D" w:rsidRDefault="00AA135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Ünite Değerlendirme</w:t>
            </w:r>
          </w:p>
        </w:tc>
      </w:tr>
      <w:tr w:rsidR="00C72FB4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A135D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C72FB4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C72FB4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M.3.1.6.3. Pay ve payda arasındaki ilişkiyi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M.3.1.6.3. Pay ve payda arasındaki ilişkiyi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M.3.1.6.3. Pay ve payda arasındaki ilişkiyi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B132F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C72FB4" w:rsidRPr="00B132F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M.3.1.6.6. Payı paydasından küçük kesirler elde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M.3.1.6.6. Payı paydasından küçük kesirler elde eder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M.3.3.5.2. Zaman ölçme birimleri arasındaki ilişkiyi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M.3.3.5.3. Olayların oluş sürelerini karşılaştırır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M.3.3.4.2. Paralarımızla ilgili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M.3.3.4.2.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C72FB4" w:rsidRPr="00A6132D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M.3.3.4.2. Paralarımızla ilgili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M.3.3.6.3. Kilogram ve gramla ilgili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M.3.3.6.3. Kilogram ve gramla ilgili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M.3.3.6.3. Kilogram ve gramla ilgili problemleri çözer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köşelerini, ayrıtlarını belirtir.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köşelerini, ayrıtlarını belirtir.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</w:t>
            </w:r>
          </w:p>
        </w:tc>
      </w:tr>
      <w:tr w:rsidR="00C72FB4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</w:t>
            </w:r>
          </w:p>
        </w:tc>
      </w:tr>
      <w:tr w:rsidR="00C72FB4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üzerine çizer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üzerine çizer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üzerine çizer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M.3.2.4.2. Doğruyu, ışını ve açıyı tanır.</w:t>
            </w:r>
          </w:p>
        </w:tc>
      </w:tr>
      <w:bookmarkEnd w:id="0"/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AA135D" w:rsidRDefault="00AA135D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M.3.2.4.2. Doğruyu, ışını ve açıyı tanır.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23 Nisan Egemenlik ve Çocuk Bayramı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</w:tr>
      <w:tr w:rsidR="00C72FB4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C72FB4" w:rsidRPr="00DB16CC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 kullanarak ölçme yapar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 kullanarak ölçme yapar</w:t>
            </w:r>
          </w:p>
        </w:tc>
      </w:tr>
      <w:tr w:rsidR="00C72FB4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</w:t>
            </w:r>
          </w:p>
        </w:tc>
      </w:tr>
      <w:tr w:rsidR="00C72FB4" w:rsidRPr="009D5479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E317A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C72FB4" w:rsidRPr="00E317AC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</w:t>
            </w:r>
          </w:p>
        </w:tc>
      </w:tr>
      <w:tr w:rsidR="00C72FB4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M.3.3.2.3. Şekillerin çevre uzunluğunu hesaplar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M.3.3.2.3. Şekillerin çevre uzunluğunu hesaplar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</w:tr>
      <w:tr w:rsidR="00AA135D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AA135D" w:rsidRPr="005640A2" w:rsidRDefault="00AA135D" w:rsidP="00AA135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AA135D" w:rsidRPr="005640A2" w:rsidRDefault="00AA135D" w:rsidP="00AA135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AA135D" w:rsidRPr="000F736D" w:rsidRDefault="00AA135D" w:rsidP="00AA135D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ölçer.</w:t>
            </w:r>
          </w:p>
        </w:tc>
      </w:tr>
      <w:tr w:rsidR="00C72FB4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C72FB4" w:rsidRPr="00CF7D88" w:rsidRDefault="00CF7D88" w:rsidP="00C72FB4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ölçer.</w:t>
            </w:r>
          </w:p>
        </w:tc>
      </w:tr>
      <w:bookmarkEnd w:id="2"/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AA135D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eder.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ölçmeler yapar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doğruluğunu kontrol eder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doğruluğunu kontrol eder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 xml:space="preserve">Ramazan </w:t>
            </w:r>
            <w:proofErr w:type="gramStart"/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Bayramı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?</w:t>
            </w:r>
            <w:proofErr w:type="gramEnd"/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B81F9B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Öğleden Sonra tatil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C72FB4" w:rsidRPr="006425D8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72FB4" w:rsidRPr="000F736D" w:rsidRDefault="00C72FB4" w:rsidP="00C72FB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F736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M.3.3.7.3. Litre ile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M.3.3.7.3. Litre ile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sz w:val="20"/>
                <w:szCs w:val="20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M.3.3.7.3. Litre ile ilgili problemleri çözer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C72FB4" w:rsidRPr="005640A2" w:rsidRDefault="00C72FB4" w:rsidP="00C72FB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Ünite Değerlendirmesi</w:t>
            </w:r>
          </w:p>
        </w:tc>
      </w:tr>
      <w:tr w:rsidR="00C72FB4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72FB4" w:rsidRDefault="00C72FB4" w:rsidP="00C72FB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72FB4" w:rsidRPr="000F736D" w:rsidRDefault="00CF7D88" w:rsidP="00C72F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Ünite Değerlendirmesi</w:t>
            </w:r>
            <w:bookmarkStart w:id="3" w:name="_GoBack"/>
            <w:bookmarkEnd w:id="3"/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A70C0"/>
    <w:rsid w:val="000D02B4"/>
    <w:rsid w:val="000F736D"/>
    <w:rsid w:val="001B7A69"/>
    <w:rsid w:val="001D73F7"/>
    <w:rsid w:val="001F71EC"/>
    <w:rsid w:val="00232F5F"/>
    <w:rsid w:val="003D5083"/>
    <w:rsid w:val="003E374A"/>
    <w:rsid w:val="004066BE"/>
    <w:rsid w:val="004229F9"/>
    <w:rsid w:val="004733D5"/>
    <w:rsid w:val="004930BA"/>
    <w:rsid w:val="00556FD5"/>
    <w:rsid w:val="005640A2"/>
    <w:rsid w:val="006425D8"/>
    <w:rsid w:val="00646366"/>
    <w:rsid w:val="008E6303"/>
    <w:rsid w:val="009D5479"/>
    <w:rsid w:val="00A03B81"/>
    <w:rsid w:val="00A60FD6"/>
    <w:rsid w:val="00A6132D"/>
    <w:rsid w:val="00AA135D"/>
    <w:rsid w:val="00B132F2"/>
    <w:rsid w:val="00B81F9B"/>
    <w:rsid w:val="00B967BC"/>
    <w:rsid w:val="00BC0541"/>
    <w:rsid w:val="00C62450"/>
    <w:rsid w:val="00C72FB4"/>
    <w:rsid w:val="00CF7D88"/>
    <w:rsid w:val="00DB16CC"/>
    <w:rsid w:val="00DB17F1"/>
    <w:rsid w:val="00E0214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550C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2018-09-14T13:55:00Z</dcterms:created>
  <dcterms:modified xsi:type="dcterms:W3CDTF">2018-09-14T14:19:00Z</dcterms:modified>
</cp:coreProperties>
</file>