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37" w:rsidRDefault="00E04B37" w:rsidP="00E04B37">
      <w:pPr>
        <w:jc w:val="right"/>
        <w:rPr>
          <w:b/>
        </w:rPr>
      </w:pPr>
      <w:r>
        <w:rPr>
          <w:b/>
        </w:rPr>
        <w:t xml:space="preserve">                     </w:t>
      </w:r>
      <w:bookmarkStart w:id="0" w:name="_Hlk525421178"/>
      <w:bookmarkStart w:id="1" w:name="_Hlk509301449"/>
      <w:r>
        <w:rPr>
          <w:b/>
        </w:rPr>
        <w:t>... / … / 2023</w:t>
      </w:r>
    </w:p>
    <w:p w:rsidR="00E04B37" w:rsidRDefault="00E04B37" w:rsidP="00E04B37">
      <w:pPr>
        <w:jc w:val="center"/>
        <w:rPr>
          <w:b/>
        </w:rPr>
      </w:pPr>
      <w:r>
        <w:rPr>
          <w:b/>
        </w:rPr>
        <w:t>MATEMATİK DERSİ GÜNLÜK DERS PLANI</w:t>
      </w:r>
    </w:p>
    <w:p w:rsidR="00E04B37" w:rsidRDefault="00E04B37" w:rsidP="00E04B37">
      <w:pPr>
        <w:jc w:val="center"/>
        <w:rPr>
          <w:b/>
        </w:rPr>
      </w:pPr>
      <w:r>
        <w:rPr>
          <w:b/>
        </w:rPr>
        <w:t xml:space="preserve">(HAFTA 3-4) </w:t>
      </w:r>
      <w:r>
        <w:rPr>
          <w:b/>
          <w:color w:val="FF0000"/>
        </w:rPr>
        <w:t>29</w:t>
      </w:r>
      <w:r>
        <w:rPr>
          <w:b/>
          <w:color w:val="FF0000"/>
        </w:rPr>
        <w:t xml:space="preserve"> EYLÜL-</w:t>
      </w:r>
      <w:r>
        <w:rPr>
          <w:b/>
          <w:color w:val="FF0000"/>
        </w:rPr>
        <w:t>2</w:t>
      </w:r>
      <w:r>
        <w:rPr>
          <w:b/>
          <w:color w:val="FF0000"/>
        </w:rPr>
        <w:t xml:space="preserve"> EKİM</w:t>
      </w:r>
    </w:p>
    <w:p w:rsidR="00E04B37" w:rsidRDefault="00E04B37" w:rsidP="00E04B3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04B37" w:rsidRDefault="00E04B37" w:rsidP="00E04B37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</w:t>
            </w:r>
          </w:p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*Sayı Örüntüleri</w:t>
            </w:r>
          </w:p>
        </w:tc>
      </w:tr>
      <w:bookmarkEnd w:id="3"/>
    </w:tbl>
    <w:p w:rsidR="00E04B37" w:rsidRDefault="00E04B37" w:rsidP="00E04B37">
      <w:pPr>
        <w:ind w:firstLine="180"/>
        <w:rPr>
          <w:b/>
        </w:rPr>
      </w:pPr>
    </w:p>
    <w:p w:rsidR="00E04B37" w:rsidRDefault="00E04B37" w:rsidP="00E04B3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M.3.1.1.7. Aralarındaki fark sabit olan sayı örüntüsünü genişletir ve oluşturur.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04B3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04B3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04B3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Balık örneği üzerindeki örüntü incelenir. Örnekteki diziliş hakkında konuşulur. Örnek üzerinden örüntü ve kurallar anlatılır. Modellenen örüntüler incelenir-kural belirlenir.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Etkinlik yapılır.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işlenir.(Sayfa 34-35)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Yapalım bölümü yapılır-kontrol edilir.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</w:tc>
      </w:tr>
    </w:tbl>
    <w:p w:rsidR="00E04B37" w:rsidRDefault="00E04B37" w:rsidP="00E04B37">
      <w:pPr>
        <w:pStyle w:val="Balk6"/>
        <w:ind w:firstLine="180"/>
        <w:rPr>
          <w:sz w:val="20"/>
        </w:rPr>
      </w:pPr>
    </w:p>
    <w:p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E04B37" w:rsidRPr="00584B1D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4B1D">
              <w:rPr>
                <w:iCs/>
                <w:lang w:eastAsia="en-US"/>
              </w:rPr>
              <w:t>(sayfa 35) Yapalım bölümü yapılır-kontrol edilir.</w:t>
            </w:r>
          </w:p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E04B37" w:rsidRDefault="00E04B37" w:rsidP="00E04B37">
      <w:pPr>
        <w:pStyle w:val="Balk6"/>
        <w:ind w:firstLine="180"/>
        <w:rPr>
          <w:sz w:val="20"/>
        </w:rPr>
      </w:pPr>
    </w:p>
    <w:p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Örüntü en çok dört adım genişletilir.</w:t>
            </w:r>
          </w:p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Örüntüye uygun modelleme çalışmaları yaptırılır.</w:t>
            </w:r>
          </w:p>
        </w:tc>
      </w:tr>
    </w:tbl>
    <w:p w:rsidR="00E04B37" w:rsidRDefault="00E04B37" w:rsidP="00E04B37">
      <w:pPr>
        <w:tabs>
          <w:tab w:val="left" w:pos="3569"/>
        </w:tabs>
        <w:jc w:val="right"/>
        <w:rPr>
          <w:b/>
        </w:rPr>
      </w:pPr>
    </w:p>
    <w:p w:rsidR="00E04B37" w:rsidRDefault="00E04B37" w:rsidP="00E04B3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E04B37" w:rsidRDefault="00E04B37" w:rsidP="00E04B3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E04B37" w:rsidRDefault="00E04B37" w:rsidP="00E04B37">
      <w:pPr>
        <w:tabs>
          <w:tab w:val="left" w:pos="3569"/>
        </w:tabs>
        <w:rPr>
          <w:b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E04B37" w:rsidRDefault="00E04B37" w:rsidP="00E04B37">
      <w:pPr>
        <w:tabs>
          <w:tab w:val="left" w:pos="3569"/>
        </w:tabs>
        <w:jc w:val="center"/>
        <w:rPr>
          <w:b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E04B37" w:rsidRPr="00C504DE" w:rsidRDefault="00E04B37" w:rsidP="00E04B37">
      <w:pPr>
        <w:jc w:val="right"/>
        <w:rPr>
          <w:b/>
        </w:rPr>
      </w:pPr>
      <w:r>
        <w:rPr>
          <w:b/>
        </w:rPr>
        <w:t xml:space="preserve">                                         </w:t>
      </w:r>
    </w:p>
    <w:p w:rsidR="00E04B37" w:rsidRDefault="00E04B37" w:rsidP="00E04B37">
      <w:pPr>
        <w:rPr>
          <w:b/>
          <w:sz w:val="18"/>
          <w:szCs w:val="18"/>
        </w:rPr>
      </w:pPr>
    </w:p>
    <w:p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</w:t>
      </w:r>
    </w:p>
    <w:p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... / … / 2023</w:t>
      </w:r>
    </w:p>
    <w:p w:rsidR="00E04B37" w:rsidRDefault="00E04B37" w:rsidP="00E04B37">
      <w:pPr>
        <w:rPr>
          <w:b/>
          <w:sz w:val="18"/>
          <w:szCs w:val="18"/>
        </w:rPr>
      </w:pPr>
    </w:p>
    <w:p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3-4</w:t>
      </w:r>
      <w:r>
        <w:rPr>
          <w:b/>
          <w:color w:val="FF0000"/>
          <w:sz w:val="18"/>
          <w:szCs w:val="18"/>
        </w:rPr>
        <w:t xml:space="preserve"> EKİM</w:t>
      </w:r>
    </w:p>
    <w:p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*Tek ve Çift Doğal Sayılar</w:t>
            </w:r>
          </w:p>
          <w:p w:rsidR="00E04B37" w:rsidRDefault="00E04B37" w:rsidP="00E04B3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</w:t>
            </w:r>
            <w:r>
              <w:rPr>
                <w:sz w:val="18"/>
                <w:szCs w:val="18"/>
                <w:lang w:eastAsia="en-US"/>
              </w:rPr>
              <w:t xml:space="preserve">Tek ve Çift Doğal Sayıların </w:t>
            </w:r>
            <w:r>
              <w:rPr>
                <w:rFonts w:ascii="Tahoma" w:hAnsi="Tahoma" w:cs="Tahoma"/>
                <w:sz w:val="16"/>
                <w:szCs w:val="16"/>
              </w:rPr>
              <w:t>Toplamları</w:t>
            </w:r>
          </w:p>
        </w:tc>
      </w:tr>
    </w:tbl>
    <w:p w:rsidR="00E04B37" w:rsidRDefault="00E04B37" w:rsidP="00E04B37">
      <w:pPr>
        <w:ind w:firstLine="180"/>
        <w:rPr>
          <w:b/>
          <w:sz w:val="18"/>
          <w:szCs w:val="18"/>
        </w:rPr>
      </w:pPr>
    </w:p>
    <w:p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M.3.1.1.8. Tek ve çift doğal sayıları kavrar.</w:t>
            </w:r>
          </w:p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M.3.1.1.9. Tek ve çift doğal sayıların toplamlarını model üzerinde inceleyerek toplamların tek mi çift mi olduğunu ifade eder.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Dondurmalar örneği incelenir. Tek ve çift sayı kavramı tanıtılır-örneklerle anlatılır Bir sayının tek mi çift mi olduğunu anlama yöntemleri anlatılır.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 Etkinlik yapılır.</w:t>
            </w:r>
          </w:p>
          <w:p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r>
              <w:rPr>
                <w:iCs/>
                <w:sz w:val="18"/>
                <w:szCs w:val="18"/>
                <w:lang w:eastAsia="en-US"/>
              </w:rPr>
              <w:t>Sayfa 37</w:t>
            </w:r>
            <w:r>
              <w:rPr>
                <w:iCs/>
                <w:sz w:val="18"/>
                <w:szCs w:val="18"/>
                <w:lang w:eastAsia="en-US"/>
              </w:rPr>
              <w:t>)Örneklerle konu kavratılır.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bookmarkStart w:id="4" w:name="_GoBack"/>
            <w:bookmarkEnd w:id="4"/>
            <w:r>
              <w:rPr>
                <w:iCs/>
                <w:sz w:val="18"/>
                <w:szCs w:val="18"/>
                <w:lang w:eastAsia="en-US"/>
              </w:rPr>
              <w:t>Sayfa 37</w:t>
            </w:r>
            <w:r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38) Tek ve çift sayıların toplamları ile ilgili olarak 3/A-3/B örneği </w:t>
            </w:r>
            <w:r>
              <w:rPr>
                <w:iCs/>
                <w:sz w:val="18"/>
                <w:szCs w:val="18"/>
                <w:lang w:eastAsia="en-US"/>
              </w:rPr>
              <w:t>incelenir. ETKİNLİK</w:t>
            </w:r>
            <w:r>
              <w:rPr>
                <w:iCs/>
                <w:sz w:val="18"/>
                <w:szCs w:val="18"/>
                <w:lang w:eastAsia="en-US"/>
              </w:rPr>
              <w:t xml:space="preserve"> yapılarak konu anlatılır.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39) Örneklerle konu kavratılır.</w:t>
            </w:r>
          </w:p>
          <w:p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40) </w:t>
            </w:r>
            <w:r w:rsidRPr="00584B1D">
              <w:rPr>
                <w:iCs/>
                <w:sz w:val="18"/>
                <w:szCs w:val="18"/>
                <w:lang w:eastAsia="en-US"/>
              </w:rPr>
              <w:t>Yapalım bölümü yapılır-kontrol edilir.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04B37" w:rsidRDefault="00E04B37" w:rsidP="00E04B37">
      <w:pPr>
        <w:pStyle w:val="Balk6"/>
        <w:ind w:firstLine="180"/>
        <w:rPr>
          <w:sz w:val="18"/>
          <w:szCs w:val="18"/>
        </w:rPr>
      </w:pPr>
    </w:p>
    <w:p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E04B37" w:rsidRPr="00C504DE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r>
              <w:rPr>
                <w:iCs/>
                <w:sz w:val="18"/>
                <w:szCs w:val="18"/>
                <w:lang w:eastAsia="en-US"/>
              </w:rPr>
              <w:t>Sayfa 40</w:t>
            </w:r>
            <w:r w:rsidRPr="00584B1D"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E04B37" w:rsidRDefault="00E04B37" w:rsidP="00E04B37">
      <w:pPr>
        <w:pStyle w:val="Balk6"/>
        <w:ind w:firstLine="180"/>
        <w:rPr>
          <w:sz w:val="18"/>
          <w:szCs w:val="18"/>
        </w:rPr>
      </w:pPr>
    </w:p>
    <w:p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Tek ve çift doğal sayılarla çalışılırken gerçek nesneler kullanılır.</w:t>
            </w:r>
          </w:p>
        </w:tc>
      </w:tr>
    </w:tbl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/2023</w:t>
      </w: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</w:t>
      </w:r>
    </w:p>
    <w:p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... / … / 2023</w:t>
      </w:r>
    </w:p>
    <w:p w:rsidR="00E04B37" w:rsidRDefault="00E04B37" w:rsidP="00E04B37">
      <w:pPr>
        <w:rPr>
          <w:b/>
          <w:sz w:val="18"/>
          <w:szCs w:val="18"/>
        </w:rPr>
      </w:pPr>
    </w:p>
    <w:p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>
        <w:rPr>
          <w:b/>
          <w:color w:val="FF0000"/>
          <w:sz w:val="18"/>
          <w:szCs w:val="18"/>
        </w:rPr>
        <w:t>5-6</w:t>
      </w:r>
      <w:r>
        <w:rPr>
          <w:b/>
          <w:color w:val="FF0000"/>
          <w:sz w:val="18"/>
          <w:szCs w:val="18"/>
        </w:rPr>
        <w:t xml:space="preserve"> EKİM</w:t>
      </w:r>
    </w:p>
    <w:p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*Romen Rakamları</w:t>
            </w:r>
          </w:p>
        </w:tc>
      </w:tr>
    </w:tbl>
    <w:p w:rsidR="00E04B37" w:rsidRDefault="00E04B37" w:rsidP="00E04B37">
      <w:pPr>
        <w:ind w:firstLine="180"/>
        <w:rPr>
          <w:b/>
          <w:sz w:val="18"/>
          <w:szCs w:val="18"/>
        </w:rPr>
      </w:pPr>
    </w:p>
    <w:p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M.3.1.1.10. 20’ye kadar olan Romen rakamlarını okur ve yazar.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40) Romen rakamları tanıtımı yapılır-kimlerin ne zaman kullandıkları anlatılır.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41) 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ETKİNLİK yapılır.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43) Bölüm değerlendirmesi yapılır-kontrol edilir.</w:t>
            </w:r>
          </w:p>
        </w:tc>
      </w:tr>
      <w:tr w:rsidR="00E04B3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04B37" w:rsidRDefault="00E04B37" w:rsidP="00E04B37">
      <w:pPr>
        <w:pStyle w:val="Balk6"/>
        <w:ind w:firstLine="180"/>
        <w:rPr>
          <w:sz w:val="18"/>
          <w:szCs w:val="18"/>
        </w:rPr>
      </w:pPr>
    </w:p>
    <w:p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504DE"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E04B37" w:rsidRDefault="00E04B37" w:rsidP="00E04B37">
      <w:pPr>
        <w:pStyle w:val="Balk6"/>
        <w:ind w:firstLine="180"/>
        <w:rPr>
          <w:sz w:val="18"/>
          <w:szCs w:val="18"/>
        </w:rPr>
      </w:pPr>
    </w:p>
    <w:p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/2023</w:t>
      </w: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:rsidR="00564380" w:rsidRPr="00E04B37" w:rsidRDefault="00564380" w:rsidP="00E04B37"/>
    <w:sectPr w:rsidR="00564380" w:rsidRPr="00E0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14" w:rsidRDefault="00017B14" w:rsidP="00161E3C">
      <w:r>
        <w:separator/>
      </w:r>
    </w:p>
  </w:endnote>
  <w:endnote w:type="continuationSeparator" w:id="0">
    <w:p w:rsidR="00017B14" w:rsidRDefault="00017B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14" w:rsidRDefault="00017B14" w:rsidP="00161E3C">
      <w:r>
        <w:separator/>
      </w:r>
    </w:p>
  </w:footnote>
  <w:footnote w:type="continuationSeparator" w:id="0">
    <w:p w:rsidR="00017B14" w:rsidRDefault="00017B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4"/>
  </w:num>
  <w:num w:numId="29">
    <w:abstractNumId w:val="19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9984-E3A8-41DB-9DC9-4A1BD702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2019-09-09T17:56:00Z</dcterms:created>
  <dcterms:modified xsi:type="dcterms:W3CDTF">2023-09-13T17:00:00Z</dcterms:modified>
</cp:coreProperties>
</file>