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240DE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B7FE2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B7FE2" w:rsidP="008F3A24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Müziğin Yazısı (</w:t>
            </w:r>
            <w:r w:rsidR="008F3A24">
              <w:rPr>
                <w:iCs/>
                <w:color w:val="404040" w:themeColor="text1" w:themeTint="BF"/>
              </w:rPr>
              <w:t xml:space="preserve">Etkinlik </w:t>
            </w:r>
            <w:r w:rsidR="00C14FB5">
              <w:rPr>
                <w:iCs/>
                <w:color w:val="404040" w:themeColor="text1" w:themeTint="BF"/>
              </w:rPr>
              <w:t>11,12,13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C14FB5" w:rsidP="00E67278">
            <w:r w:rsidRPr="00C14FB5">
              <w:t>Mü.4.B.4. Öğrendiği seslerin temel özelliklerini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C14FB5" w:rsidP="00042BEA">
            <w:r w:rsidRPr="00C14FB5">
              <w:t xml:space="preserve">Etkileşimli tahta, </w:t>
            </w:r>
            <w:proofErr w:type="spellStart"/>
            <w:r w:rsidRPr="00C14FB5">
              <w:t>Antropi</w:t>
            </w:r>
            <w:proofErr w:type="spellEnd"/>
            <w:r w:rsidRPr="00C14FB5">
              <w:t xml:space="preserve"> </w:t>
            </w:r>
            <w:proofErr w:type="spellStart"/>
            <w:r w:rsidRPr="00C14FB5">
              <w:t>Teach</w:t>
            </w:r>
            <w:proofErr w:type="spellEnd"/>
            <w:r w:rsidRPr="00C14FB5">
              <w:t xml:space="preserve">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41B8" w:rsidRDefault="00C14FB5" w:rsidP="00C14F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14FB5">
              <w:rPr>
                <w:iCs/>
              </w:rPr>
              <w:t>Müzikte sessiz süreleri gösteren işaretlere sus işareti den</w:t>
            </w:r>
            <w:r>
              <w:rPr>
                <w:iCs/>
              </w:rPr>
              <w:t>diği, h</w:t>
            </w:r>
            <w:r w:rsidRPr="00C14FB5">
              <w:rPr>
                <w:iCs/>
              </w:rPr>
              <w:t>er sus</w:t>
            </w:r>
            <w:r>
              <w:rPr>
                <w:iCs/>
              </w:rPr>
              <w:t xml:space="preserve"> </w:t>
            </w:r>
            <w:r w:rsidRPr="00C14FB5">
              <w:rPr>
                <w:iCs/>
              </w:rPr>
              <w:t>işareti şekli, farklı uzunlukta susma süresini göster</w:t>
            </w:r>
            <w:r>
              <w:rPr>
                <w:iCs/>
              </w:rPr>
              <w:t>diği bilgisi verilir.</w:t>
            </w:r>
          </w:p>
          <w:p w:rsidR="00C14FB5" w:rsidRDefault="00C14FB5" w:rsidP="00C14F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Tahtaya dörtlük ve sekizlik sus işaretleri çizilir. </w:t>
            </w:r>
          </w:p>
          <w:p w:rsidR="00C14FB5" w:rsidRDefault="00C14FB5" w:rsidP="00C14F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11.Etkinlik sus işareti etkinliği yaptırılır.</w:t>
            </w:r>
          </w:p>
          <w:p w:rsidR="00C14FB5" w:rsidRDefault="00C14FB5" w:rsidP="00C14F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Sus işaretleri etkinliği (12) yaptırılır.</w:t>
            </w:r>
          </w:p>
          <w:p w:rsidR="00C14FB5" w:rsidRPr="008F3A24" w:rsidRDefault="00C14FB5" w:rsidP="00C14F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14FB5">
              <w:rPr>
                <w:iCs/>
              </w:rPr>
              <w:t>Nota ve Sus İşareti Vuruş Sayıları</w:t>
            </w:r>
            <w:r w:rsidR="00E00544">
              <w:rPr>
                <w:iCs/>
              </w:rPr>
              <w:t>nı gösteren etkinlik (13)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251B6" w:rsidP="00CE5BAB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085" w:rsidRDefault="00AB4085" w:rsidP="00161E3C">
      <w:r>
        <w:separator/>
      </w:r>
    </w:p>
  </w:endnote>
  <w:endnote w:type="continuationSeparator" w:id="0">
    <w:p w:rsidR="00AB4085" w:rsidRDefault="00AB40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085" w:rsidRDefault="00AB4085" w:rsidP="00161E3C">
      <w:r>
        <w:separator/>
      </w:r>
    </w:p>
  </w:footnote>
  <w:footnote w:type="continuationSeparator" w:id="0">
    <w:p w:rsidR="00AB4085" w:rsidRDefault="00AB40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21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F29E2"/>
    <w:rsid w:val="00BF3D3A"/>
    <w:rsid w:val="00BF614F"/>
    <w:rsid w:val="00C14FB5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E00544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0D6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CC63-0C59-4921-9EE2-270B6A286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2018-10-14T19:14:00Z</dcterms:created>
  <dcterms:modified xsi:type="dcterms:W3CDTF">2018-10-14T19:26:00Z</dcterms:modified>
</cp:coreProperties>
</file>