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02D5" w:rsidRDefault="00C102D5"/>
    <w:p w:rsidR="00C102D5" w:rsidRDefault="00C102D5"/>
    <w:p w:rsidR="00C102D5" w:rsidRPr="00BE5F83" w:rsidRDefault="00C102D5" w:rsidP="00C102D5">
      <w:pPr>
        <w:jc w:val="center"/>
      </w:pPr>
      <w:r w:rsidRPr="00BE5F83">
        <w:rPr>
          <w:rFonts w:ascii="Helvetica" w:eastAsia="Times New Roman" w:hAnsi="Helvetica" w:cs="Times New Roman"/>
          <w:b/>
          <w:bCs/>
          <w:i/>
          <w:noProof/>
          <w:w w:val="200"/>
          <w:sz w:val="100"/>
          <w:szCs w:val="100"/>
          <w:lang w:eastAsia="tr-TR"/>
        </w:rPr>
        <w:drawing>
          <wp:inline distT="0" distB="0" distL="0" distR="0" wp14:anchorId="1F3D68F6" wp14:editId="11F06090">
            <wp:extent cx="1430655" cy="1955800"/>
            <wp:effectExtent l="38100" t="38100" r="36195" b="44450"/>
            <wp:docPr id="3" name="Resim 3" descr="a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at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0655" cy="1955800"/>
                    </a:xfrm>
                    <a:prstGeom prst="rect">
                      <a:avLst/>
                    </a:prstGeom>
                    <a:noFill/>
                    <a:ln w="38100" cmpd="thinThick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  <a:effectLst/>
                  </pic:spPr>
                </pic:pic>
              </a:graphicData>
            </a:graphic>
          </wp:inline>
        </w:drawing>
      </w:r>
    </w:p>
    <w:p w:rsidR="00C102D5" w:rsidRPr="00BE5F83" w:rsidRDefault="00C102D5" w:rsidP="00C102D5"/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202</w:t>
      </w:r>
      <w:r w:rsidR="006E1EF8"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 – 202</w:t>
      </w:r>
      <w:r w:rsidR="006E1EF8">
        <w:rPr>
          <w:rFonts w:ascii="Arial" w:hAnsi="Arial" w:cs="Arial"/>
          <w:sz w:val="48"/>
          <w:szCs w:val="48"/>
        </w:rPr>
        <w:t>5</w:t>
      </w:r>
      <w:r w:rsidRPr="00BE5F83">
        <w:rPr>
          <w:rFonts w:ascii="Arial" w:hAnsi="Arial" w:cs="Arial"/>
          <w:sz w:val="48"/>
          <w:szCs w:val="48"/>
        </w:rPr>
        <w:t xml:space="preserve"> EĞİTİM ÖĞRETİM YILI</w:t>
      </w: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4</w:t>
      </w:r>
      <w:r w:rsidRPr="00BE5F83">
        <w:rPr>
          <w:rFonts w:ascii="Arial" w:hAnsi="Arial" w:cs="Arial"/>
          <w:sz w:val="48"/>
          <w:szCs w:val="48"/>
        </w:rPr>
        <w:t xml:space="preserve">/A SINIFI </w:t>
      </w: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  <w:r>
        <w:rPr>
          <w:rFonts w:ascii="Arial" w:hAnsi="Arial" w:cs="Arial"/>
          <w:sz w:val="48"/>
          <w:szCs w:val="48"/>
        </w:rPr>
        <w:t>TRAFİK GÜVENLİĞİ</w:t>
      </w:r>
      <w:r w:rsidRPr="00BE5F83">
        <w:rPr>
          <w:rFonts w:ascii="Arial" w:hAnsi="Arial" w:cs="Arial"/>
          <w:sz w:val="48"/>
          <w:szCs w:val="48"/>
        </w:rPr>
        <w:t xml:space="preserve"> DERSİ</w:t>
      </w:r>
    </w:p>
    <w:p w:rsidR="00C102D5" w:rsidRPr="00BE5F83" w:rsidRDefault="00C102D5" w:rsidP="00C102D5">
      <w:pPr>
        <w:jc w:val="center"/>
        <w:rPr>
          <w:rFonts w:ascii="Arial" w:hAnsi="Arial" w:cs="Arial"/>
          <w:sz w:val="48"/>
          <w:szCs w:val="48"/>
        </w:rPr>
      </w:pPr>
    </w:p>
    <w:p w:rsidR="00C102D5" w:rsidRDefault="00C102D5" w:rsidP="00C102D5">
      <w:pPr>
        <w:jc w:val="center"/>
        <w:rPr>
          <w:rFonts w:ascii="Arial" w:hAnsi="Arial" w:cs="Arial"/>
          <w:sz w:val="48"/>
          <w:szCs w:val="48"/>
        </w:rPr>
      </w:pPr>
      <w:r w:rsidRPr="00BE5F83">
        <w:rPr>
          <w:rFonts w:ascii="Arial" w:hAnsi="Arial" w:cs="Arial"/>
          <w:sz w:val="48"/>
          <w:szCs w:val="48"/>
        </w:rPr>
        <w:t>ÜNİTELENDİRİLMİŞ YILLIK PLAN</w:t>
      </w:r>
    </w:p>
    <w:p w:rsidR="008D5F04" w:rsidRDefault="008D5F04" w:rsidP="00C102D5">
      <w:pPr>
        <w:jc w:val="center"/>
        <w:rPr>
          <w:rFonts w:ascii="Arial" w:hAnsi="Arial" w:cs="Arial"/>
          <w:sz w:val="48"/>
          <w:szCs w:val="48"/>
        </w:rPr>
        <w:sectPr w:rsidR="008D5F04" w:rsidSect="00C102D5">
          <w:headerReference w:type="default" r:id="rId9"/>
          <w:pgSz w:w="16838" w:h="11906" w:orient="landscape"/>
          <w:pgMar w:top="567" w:right="567" w:bottom="567" w:left="567" w:header="709" w:footer="709" w:gutter="0"/>
          <w:cols w:space="708"/>
          <w:titlePg/>
          <w:docGrid w:linePitch="360"/>
        </w:sectPr>
      </w:pPr>
    </w:p>
    <w:p w:rsidR="008D5F04" w:rsidRDefault="008D5F04" w:rsidP="00C102D5">
      <w:pPr>
        <w:jc w:val="center"/>
        <w:rPr>
          <w:rFonts w:ascii="Arial" w:hAnsi="Arial" w:cs="Arial"/>
          <w:sz w:val="48"/>
          <w:szCs w:val="48"/>
        </w:rPr>
      </w:pPr>
    </w:p>
    <w:p w:rsidR="008D5F04" w:rsidRDefault="008D5F04" w:rsidP="00C102D5">
      <w:pPr>
        <w:jc w:val="center"/>
        <w:rPr>
          <w:rFonts w:ascii="Arial" w:hAnsi="Arial" w:cs="Arial"/>
          <w:sz w:val="48"/>
          <w:szCs w:val="48"/>
        </w:rPr>
      </w:pPr>
    </w:p>
    <w:p w:rsidR="008D5F04" w:rsidRPr="00B06286" w:rsidRDefault="008D5F04" w:rsidP="008D5F04">
      <w:pPr>
        <w:jc w:val="center"/>
        <w:rPr>
          <w:rFonts w:ascii="Arial" w:eastAsia="Calibri" w:hAnsi="Arial" w:cs="Arial"/>
          <w:sz w:val="32"/>
          <w:szCs w:val="32"/>
        </w:rPr>
      </w:pPr>
      <w:r w:rsidRPr="00B06286">
        <w:rPr>
          <w:rFonts w:ascii="Arial" w:eastAsia="Calibri" w:hAnsi="Arial" w:cs="Arial"/>
          <w:sz w:val="32"/>
          <w:szCs w:val="32"/>
        </w:rPr>
        <w:t>TEMA / ÜNİTE SÜRELERİ</w:t>
      </w:r>
    </w:p>
    <w:p w:rsidR="008D5F04" w:rsidRPr="00B06286" w:rsidRDefault="008D5F04" w:rsidP="008D5F04">
      <w:pPr>
        <w:jc w:val="center"/>
        <w:rPr>
          <w:rFonts w:ascii="Arial" w:eastAsia="Calibri" w:hAnsi="Arial" w:cs="Arial"/>
          <w:sz w:val="28"/>
          <w:szCs w:val="28"/>
        </w:rPr>
      </w:pPr>
    </w:p>
    <w:p w:rsidR="008D5F04" w:rsidRPr="00B06286" w:rsidRDefault="008D5F04" w:rsidP="008D5F04">
      <w:pPr>
        <w:ind w:left="2124" w:firstLine="708"/>
        <w:rPr>
          <w:rFonts w:ascii="Arial" w:eastAsia="Calibri" w:hAnsi="Arial" w:cs="Arial"/>
          <w:sz w:val="28"/>
          <w:szCs w:val="28"/>
        </w:rPr>
      </w:pPr>
      <w:r w:rsidRPr="00B06286">
        <w:rPr>
          <w:rFonts w:ascii="Arial" w:eastAsia="Calibri" w:hAnsi="Arial" w:cs="Arial"/>
          <w:sz w:val="28"/>
          <w:szCs w:val="28"/>
        </w:rPr>
        <w:t xml:space="preserve">DERS: </w:t>
      </w:r>
      <w:r>
        <w:rPr>
          <w:rFonts w:ascii="Arial" w:eastAsia="Calibri" w:hAnsi="Arial" w:cs="Arial"/>
          <w:sz w:val="28"/>
          <w:szCs w:val="28"/>
        </w:rPr>
        <w:t>TRAFİK GÜVENLİĞİ</w:t>
      </w:r>
    </w:p>
    <w:p w:rsidR="008D5F04" w:rsidRPr="00B06286" w:rsidRDefault="008D5F04" w:rsidP="008D5F04">
      <w:pPr>
        <w:rPr>
          <w:rFonts w:ascii="Arial" w:eastAsia="Calibri" w:hAnsi="Arial" w:cs="Arial"/>
          <w:sz w:val="28"/>
          <w:szCs w:val="28"/>
        </w:rPr>
      </w:pPr>
    </w:p>
    <w:tbl>
      <w:tblPr>
        <w:tblStyle w:val="TabloKlavuzu1"/>
        <w:tblW w:w="1232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4116"/>
        <w:gridCol w:w="1134"/>
        <w:gridCol w:w="1979"/>
        <w:gridCol w:w="1985"/>
        <w:gridCol w:w="992"/>
        <w:gridCol w:w="1276"/>
      </w:tblGrid>
      <w:tr w:rsidR="008D5F04" w:rsidRPr="00B06286" w:rsidTr="008D5F04">
        <w:trPr>
          <w:jc w:val="center"/>
        </w:trPr>
        <w:tc>
          <w:tcPr>
            <w:tcW w:w="84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Ünite No</w:t>
            </w:r>
          </w:p>
        </w:tc>
        <w:tc>
          <w:tcPr>
            <w:tcW w:w="4116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Ünite Adı</w:t>
            </w:r>
          </w:p>
        </w:tc>
        <w:tc>
          <w:tcPr>
            <w:tcW w:w="1134" w:type="dxa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Kazanım Sayısı</w:t>
            </w:r>
          </w:p>
        </w:tc>
        <w:tc>
          <w:tcPr>
            <w:tcW w:w="1979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Başlama Tarihi</w:t>
            </w:r>
          </w:p>
        </w:tc>
        <w:tc>
          <w:tcPr>
            <w:tcW w:w="1985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Bitiş Tarihi</w:t>
            </w:r>
          </w:p>
        </w:tc>
        <w:tc>
          <w:tcPr>
            <w:tcW w:w="992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Hafta</w:t>
            </w:r>
          </w:p>
        </w:tc>
        <w:tc>
          <w:tcPr>
            <w:tcW w:w="127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Ders Saati</w:t>
            </w:r>
          </w:p>
        </w:tc>
      </w:tr>
      <w:tr w:rsidR="008D5F04" w:rsidRPr="00B06286" w:rsidTr="008D5F04">
        <w:trPr>
          <w:trHeight w:val="1000"/>
          <w:jc w:val="center"/>
        </w:trPr>
        <w:tc>
          <w:tcPr>
            <w:tcW w:w="84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1</w:t>
            </w:r>
          </w:p>
        </w:tc>
        <w:tc>
          <w:tcPr>
            <w:tcW w:w="4116" w:type="dxa"/>
            <w:vAlign w:val="center"/>
          </w:tcPr>
          <w:p w:rsidR="008D5F04" w:rsidRPr="00B06286" w:rsidRDefault="00FE5859" w:rsidP="008D5F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Trafikte Güvenlik</w:t>
            </w:r>
          </w:p>
        </w:tc>
        <w:tc>
          <w:tcPr>
            <w:tcW w:w="1134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8D5F04">
              <w:rPr>
                <w:rFonts w:ascii="Arial" w:eastAsia="Calibri" w:hAnsi="Arial" w:cs="Arial"/>
              </w:rPr>
              <w:t>7</w:t>
            </w:r>
          </w:p>
        </w:tc>
        <w:tc>
          <w:tcPr>
            <w:tcW w:w="1979" w:type="dxa"/>
            <w:vAlign w:val="center"/>
          </w:tcPr>
          <w:p w:rsidR="008D5F04" w:rsidRPr="00B06286" w:rsidRDefault="000F2BA4" w:rsidP="000F2BA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9</w:t>
            </w:r>
            <w:r w:rsidR="00FE5859">
              <w:rPr>
                <w:rFonts w:ascii="Arial" w:eastAsia="Calibri" w:hAnsi="Arial" w:cs="Arial"/>
              </w:rPr>
              <w:t xml:space="preserve"> Eylül 202</w:t>
            </w: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85" w:type="dxa"/>
            <w:vAlign w:val="center"/>
          </w:tcPr>
          <w:p w:rsidR="008D5F04" w:rsidRPr="00B06286" w:rsidRDefault="009E7D5B" w:rsidP="000F2BA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0F2BA4">
              <w:rPr>
                <w:rFonts w:ascii="Arial" w:eastAsia="Calibri" w:hAnsi="Arial" w:cs="Arial"/>
              </w:rPr>
              <w:t>8</w:t>
            </w:r>
            <w:r w:rsidR="00FE5859">
              <w:rPr>
                <w:rFonts w:ascii="Arial" w:eastAsia="Calibri" w:hAnsi="Arial" w:cs="Arial"/>
              </w:rPr>
              <w:t xml:space="preserve"> Nisan 202</w:t>
            </w:r>
            <w:r w:rsidR="000F2BA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8D5F04" w:rsidRPr="00B06286" w:rsidRDefault="008D5F04" w:rsidP="003259DE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  <w:r w:rsidR="003259DE"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:rsidR="008D5F04" w:rsidRPr="00B06286" w:rsidRDefault="00FE5859" w:rsidP="003259DE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3259DE">
              <w:rPr>
                <w:rFonts w:ascii="Arial" w:eastAsia="Calibri" w:hAnsi="Arial" w:cs="Arial"/>
              </w:rPr>
              <w:t>8</w:t>
            </w:r>
          </w:p>
        </w:tc>
      </w:tr>
      <w:tr w:rsidR="008D5F04" w:rsidRPr="00B06286" w:rsidTr="008D5F04">
        <w:trPr>
          <w:trHeight w:val="703"/>
          <w:jc w:val="center"/>
        </w:trPr>
        <w:tc>
          <w:tcPr>
            <w:tcW w:w="84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2</w:t>
            </w:r>
          </w:p>
        </w:tc>
        <w:tc>
          <w:tcPr>
            <w:tcW w:w="4116" w:type="dxa"/>
            <w:vAlign w:val="center"/>
          </w:tcPr>
          <w:p w:rsidR="008D5F04" w:rsidRPr="00B06286" w:rsidRDefault="00FE5859" w:rsidP="008D5F04">
            <w:pPr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Trafikte İlk Yardım</w:t>
            </w:r>
          </w:p>
        </w:tc>
        <w:tc>
          <w:tcPr>
            <w:tcW w:w="1134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4</w:t>
            </w:r>
          </w:p>
        </w:tc>
        <w:tc>
          <w:tcPr>
            <w:tcW w:w="1979" w:type="dxa"/>
            <w:vAlign w:val="center"/>
          </w:tcPr>
          <w:p w:rsidR="008D5F04" w:rsidRPr="00B06286" w:rsidRDefault="003259DE" w:rsidP="000F2BA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</w:t>
            </w:r>
            <w:r w:rsidR="000F2BA4">
              <w:rPr>
                <w:rFonts w:ascii="Arial" w:eastAsia="Calibri" w:hAnsi="Arial" w:cs="Arial"/>
              </w:rPr>
              <w:t>1</w:t>
            </w:r>
            <w:r w:rsidR="00FE5859">
              <w:rPr>
                <w:rFonts w:ascii="Arial" w:eastAsia="Calibri" w:hAnsi="Arial" w:cs="Arial"/>
              </w:rPr>
              <w:t xml:space="preserve"> Nisan 202</w:t>
            </w:r>
            <w:r w:rsidR="000F2BA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1985" w:type="dxa"/>
            <w:vAlign w:val="center"/>
          </w:tcPr>
          <w:p w:rsidR="008D5F04" w:rsidRPr="00B06286" w:rsidRDefault="00FE5859" w:rsidP="000F2BA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1</w:t>
            </w:r>
            <w:r w:rsidR="000F2BA4">
              <w:rPr>
                <w:rFonts w:ascii="Arial" w:eastAsia="Calibri" w:hAnsi="Arial" w:cs="Arial"/>
              </w:rPr>
              <w:t>3</w:t>
            </w:r>
            <w:r>
              <w:rPr>
                <w:rFonts w:ascii="Arial" w:eastAsia="Calibri" w:hAnsi="Arial" w:cs="Arial"/>
              </w:rPr>
              <w:t xml:space="preserve"> Haziran 202</w:t>
            </w:r>
            <w:r w:rsidR="000F2BA4">
              <w:rPr>
                <w:rFonts w:ascii="Arial" w:eastAsia="Calibri" w:hAnsi="Arial" w:cs="Arial"/>
              </w:rPr>
              <w:t>5</w:t>
            </w:r>
          </w:p>
        </w:tc>
        <w:tc>
          <w:tcPr>
            <w:tcW w:w="992" w:type="dxa"/>
            <w:vAlign w:val="center"/>
          </w:tcPr>
          <w:p w:rsidR="008D5F04" w:rsidRPr="00B06286" w:rsidRDefault="003259DE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  <w:tc>
          <w:tcPr>
            <w:tcW w:w="1276" w:type="dxa"/>
            <w:vAlign w:val="center"/>
          </w:tcPr>
          <w:p w:rsidR="008D5F04" w:rsidRPr="00B06286" w:rsidRDefault="003259DE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8</w:t>
            </w:r>
          </w:p>
        </w:tc>
      </w:tr>
      <w:tr w:rsidR="008D5F04" w:rsidRPr="00B06286" w:rsidTr="008D5F04">
        <w:trPr>
          <w:trHeight w:val="567"/>
          <w:jc w:val="center"/>
        </w:trPr>
        <w:tc>
          <w:tcPr>
            <w:tcW w:w="4962" w:type="dxa"/>
            <w:gridSpan w:val="2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TOPLAM</w:t>
            </w:r>
          </w:p>
        </w:tc>
        <w:tc>
          <w:tcPr>
            <w:tcW w:w="1134" w:type="dxa"/>
            <w:vAlign w:val="center"/>
          </w:tcPr>
          <w:p w:rsidR="008D5F04" w:rsidRPr="00B06286" w:rsidRDefault="00FE5859" w:rsidP="008D5F04">
            <w:pPr>
              <w:jc w:val="center"/>
              <w:rPr>
                <w:rFonts w:ascii="Arial" w:eastAsia="Calibri" w:hAnsi="Arial" w:cs="Arial"/>
              </w:rPr>
            </w:pPr>
            <w:r>
              <w:rPr>
                <w:rFonts w:ascii="Arial" w:eastAsia="Calibri" w:hAnsi="Arial" w:cs="Arial"/>
              </w:rPr>
              <w:t>21</w:t>
            </w:r>
          </w:p>
        </w:tc>
        <w:tc>
          <w:tcPr>
            <w:tcW w:w="3964" w:type="dxa"/>
            <w:gridSpan w:val="2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992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36</w:t>
            </w:r>
          </w:p>
        </w:tc>
        <w:tc>
          <w:tcPr>
            <w:tcW w:w="1276" w:type="dxa"/>
            <w:vAlign w:val="center"/>
          </w:tcPr>
          <w:p w:rsidR="008D5F04" w:rsidRPr="00B06286" w:rsidRDefault="008D5F04" w:rsidP="008D5F04">
            <w:pPr>
              <w:jc w:val="center"/>
              <w:rPr>
                <w:rFonts w:ascii="Arial" w:eastAsia="Calibri" w:hAnsi="Arial" w:cs="Arial"/>
              </w:rPr>
            </w:pPr>
            <w:r w:rsidRPr="00B06286">
              <w:rPr>
                <w:rFonts w:ascii="Arial" w:eastAsia="Calibri" w:hAnsi="Arial" w:cs="Arial"/>
              </w:rPr>
              <w:t>36</w:t>
            </w:r>
          </w:p>
        </w:tc>
      </w:tr>
    </w:tbl>
    <w:p w:rsidR="008D5F04" w:rsidRPr="00B06286" w:rsidRDefault="008D5F04" w:rsidP="008D5F04">
      <w:pPr>
        <w:rPr>
          <w:rFonts w:ascii="Arial" w:eastAsia="Calibri" w:hAnsi="Arial" w:cs="Arial"/>
          <w:sz w:val="28"/>
          <w:szCs w:val="28"/>
        </w:rPr>
      </w:pPr>
    </w:p>
    <w:p w:rsidR="008D5F04" w:rsidRPr="00BE5F83" w:rsidRDefault="008D5F04" w:rsidP="00C102D5">
      <w:pPr>
        <w:jc w:val="center"/>
        <w:rPr>
          <w:rFonts w:ascii="Arial" w:hAnsi="Arial" w:cs="Arial"/>
          <w:sz w:val="48"/>
          <w:szCs w:val="48"/>
        </w:rPr>
      </w:pPr>
    </w:p>
    <w:p w:rsidR="00C102D5" w:rsidRDefault="00C102D5">
      <w:r>
        <w:br w:type="page"/>
      </w: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7A40FE" w:rsidRPr="007A40FE" w:rsidTr="007A40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46057" w:rsidP="007A40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7A40FE" w:rsidRPr="007A40FE" w:rsidRDefault="00746057" w:rsidP="007A40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7A40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B3584B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7A40FE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Merge w:val="restart"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7A40FE" w:rsidRPr="007A40FE" w:rsidTr="00635EDF">
        <w:trPr>
          <w:trHeight w:val="857"/>
          <w:tblHeader/>
        </w:trPr>
        <w:tc>
          <w:tcPr>
            <w:tcW w:w="562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AY</w:t>
            </w:r>
          </w:p>
        </w:tc>
        <w:tc>
          <w:tcPr>
            <w:tcW w:w="573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HAFTA</w:t>
            </w:r>
          </w:p>
        </w:tc>
        <w:tc>
          <w:tcPr>
            <w:tcW w:w="426" w:type="dxa"/>
            <w:textDirection w:val="btLr"/>
            <w:vAlign w:val="center"/>
          </w:tcPr>
          <w:p w:rsidR="007A40FE" w:rsidRPr="007A40FE" w:rsidRDefault="007A40FE" w:rsidP="007A40FE">
            <w:pPr>
              <w:ind w:left="113" w:right="113"/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SAAT</w:t>
            </w:r>
          </w:p>
        </w:tc>
        <w:tc>
          <w:tcPr>
            <w:tcW w:w="3396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55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843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1701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410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  <w:tc>
          <w:tcPr>
            <w:tcW w:w="2268" w:type="dxa"/>
            <w:vMerge/>
            <w:vAlign w:val="center"/>
          </w:tcPr>
          <w:p w:rsidR="007A40FE" w:rsidRPr="007A40FE" w:rsidRDefault="007A40FE" w:rsidP="007A40FE">
            <w:pPr>
              <w:jc w:val="center"/>
              <w:rPr>
                <w:rFonts w:ascii="Tahoma" w:hAnsi="Tahoma" w:cs="Tahoma"/>
                <w:sz w:val="18"/>
                <w:szCs w:val="18"/>
              </w:rPr>
            </w:pPr>
          </w:p>
        </w:tc>
      </w:tr>
      <w:tr w:rsidR="00036B01" w:rsidRPr="00881710" w:rsidTr="00036B01">
        <w:trPr>
          <w:cantSplit/>
          <w:trHeight w:val="1965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bookmarkStart w:id="0" w:name="_Hlk524142733"/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EYLÜL 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(1-2.HAFTA)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6E1EF8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Eylül – </w:t>
            </w:r>
            <w:r w:rsidR="00036B01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Eylül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TG.4.1.1. Trafikte kendisinin ve başkalarının hayatının önemli olduğunu fark eder.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36B01" w:rsidRPr="00881710" w:rsidRDefault="00036B01" w:rsidP="00BD4C3B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BD4C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Trafikte İnsan ve İnsan Hayatının Önemi</w:t>
            </w:r>
          </w:p>
        </w:tc>
        <w:tc>
          <w:tcPr>
            <w:tcW w:w="1843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Trafiğin tanımı ve insan yaşamındaki yerinden bahsedilir.</w:t>
            </w:r>
          </w:p>
        </w:tc>
        <w:tc>
          <w:tcPr>
            <w:tcW w:w="2268" w:type="dxa"/>
            <w:vAlign w:val="center"/>
          </w:tcPr>
          <w:p w:rsidR="00036B01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Trafiğin insan yaşamındaki önemi nedir?</w:t>
            </w:r>
          </w:p>
          <w:p w:rsidR="00BD4C3B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D4C3B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kazalarına sebep olan faktörler nelerdir?</w:t>
            </w:r>
          </w:p>
          <w:p w:rsidR="00BD4C3B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D4C3B" w:rsidRPr="00881710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eğitiminin önemi nedir?</w:t>
            </w:r>
          </w:p>
        </w:tc>
      </w:tr>
      <w:bookmarkEnd w:id="0"/>
      <w:tr w:rsidR="00036B01" w:rsidRPr="00881710" w:rsidTr="00E133E2">
        <w:trPr>
          <w:cantSplit/>
          <w:trHeight w:val="1910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EYLÜL -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(3-4.HAFTA)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Eylül – 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36B01" w:rsidRPr="0085132E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TG.4.1.2. Trafikle ilgili temel kavramları açıklar.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*Trafikle İlgili Temel Kavramlar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Öğrencilerin günlük yaşamında trafikte karşılaşabileceği temel kavramlar (yaya, yaya geçidi, kaldırım,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taşıt, alt geçit, üst geçit, ışıklı trafik işaret cihazı, trafik levhaları, toplu taşıma, banket vb.)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</w:t>
            </w:r>
          </w:p>
        </w:tc>
        <w:tc>
          <w:tcPr>
            <w:tcW w:w="2268" w:type="dxa"/>
            <w:vAlign w:val="center"/>
          </w:tcPr>
          <w:p w:rsidR="00036B01" w:rsidRDefault="00BD4C3B" w:rsidP="00036B0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işaret ve ışıklı trafik işaret cihazlarının sağladığı faydalar nelerdir?</w:t>
            </w:r>
          </w:p>
          <w:p w:rsidR="00BD4C3B" w:rsidRDefault="00BD4C3B" w:rsidP="00036B01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BD4C3B" w:rsidRPr="00881710" w:rsidRDefault="00BD4C3B" w:rsidP="00036B0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Yakın çevrenizde hangi trafik işaret levhalarını görüyorsunuz?</w:t>
            </w:r>
          </w:p>
        </w:tc>
      </w:tr>
      <w:tr w:rsidR="00036B01" w:rsidRPr="00881710" w:rsidTr="00635EDF">
        <w:trPr>
          <w:cantSplit/>
          <w:trHeight w:val="1817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EKİM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(5-6.HAFTA)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6E1EF8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36B01" w:rsidRPr="00881710" w:rsidRDefault="00036B01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TG.4.1.3. Trafik işaretleri ve işaret levhalarının önemini araştırır.</w:t>
            </w:r>
          </w:p>
        </w:tc>
        <w:tc>
          <w:tcPr>
            <w:tcW w:w="2551" w:type="dxa"/>
            <w:vAlign w:val="center"/>
          </w:tcPr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*Trafik İşaret</w:t>
            </w:r>
            <w:r w:rsidR="00BD4C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lerini ve İşaret Levhalarını Tanıyalım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Trafik işaretleri ve işaret levhalarının şekillerinin (bilgilendirme, uyarı ve yasaklama) anlamları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 Ayrıca trafik işaretleri ve işaret levhalarını korumanın gerekliliği vurgulanır.</w:t>
            </w:r>
          </w:p>
        </w:tc>
        <w:tc>
          <w:tcPr>
            <w:tcW w:w="2268" w:type="dxa"/>
            <w:vAlign w:val="center"/>
          </w:tcPr>
          <w:p w:rsidR="00036B01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işaret ve işaret levhalarının farklı olmasının sebebi nedir?</w:t>
            </w:r>
          </w:p>
          <w:p w:rsidR="00BD4C3B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D4C3B" w:rsidRPr="00881710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işaret ve işaret levhalarının anlamlarını bilmemizin sağladığı faydalar nelerdir?</w:t>
            </w:r>
          </w:p>
        </w:tc>
      </w:tr>
    </w:tbl>
    <w:p w:rsidR="004930BA" w:rsidRDefault="004930BA">
      <w:pPr>
        <w:rPr>
          <w:rFonts w:ascii="Tahoma" w:hAnsi="Tahoma" w:cs="Tahoma"/>
          <w:sz w:val="18"/>
          <w:szCs w:val="18"/>
        </w:rPr>
      </w:pPr>
    </w:p>
    <w:p w:rsidR="00AB0BE1" w:rsidRDefault="00AB0BE1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AB0BE1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AB0BE1" w:rsidRPr="007A40F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1" w:name="_Hlk524143754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AB0BE1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AB0BE1" w:rsidRPr="007A40FE" w:rsidRDefault="0074605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AB0BE1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85132E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AB0BE1" w:rsidRPr="007A40FE" w:rsidTr="00635ED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AB0BE1" w:rsidRPr="007A40FE" w:rsidRDefault="00AB0BE1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36B01" w:rsidRPr="00881710" w:rsidTr="001B6793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EKİM -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36B01" w:rsidRPr="00904C32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(7-8.HAFTA)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036B01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Ekim – 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2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036B01" w:rsidRPr="00881710" w:rsidRDefault="00036B01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TG.4.1.4. Yaya olarak trafik kurallarına uyar.</w:t>
            </w:r>
          </w:p>
        </w:tc>
        <w:tc>
          <w:tcPr>
            <w:tcW w:w="2551" w:type="dxa"/>
            <w:vAlign w:val="center"/>
          </w:tcPr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036B01" w:rsidRPr="00881710" w:rsidRDefault="00036B01" w:rsidP="00BD4C3B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BD4C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Yayaların Uyması Gereken Kurallar</w:t>
            </w:r>
          </w:p>
        </w:tc>
        <w:tc>
          <w:tcPr>
            <w:tcW w:w="1843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Karşıya geçiş kuralları, kaldırımı olan ve olmayan yollarda uyulması gereken kurallar vb. üzerinde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durulur. Ayrıca park hâlindeki araçların önünden, arkasından ve iki aracın arasından geçilmemesi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gerektiği nedenleriyle açıklanır.</w:t>
            </w:r>
          </w:p>
        </w:tc>
        <w:tc>
          <w:tcPr>
            <w:tcW w:w="2268" w:type="dxa"/>
            <w:vAlign w:val="center"/>
          </w:tcPr>
          <w:p w:rsidR="00036B01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Kara yolunda karşıya geçişlerde kullanmamız gereken güvenli geçiş yerleri nerelerdir?</w:t>
            </w:r>
          </w:p>
          <w:p w:rsidR="00BD4C3B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BD4C3B" w:rsidRPr="00881710" w:rsidRDefault="00BD4C3B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Kaldırımda yürürken nelere dikkat etmeliyiz?</w:t>
            </w:r>
          </w:p>
        </w:tc>
      </w:tr>
      <w:tr w:rsidR="00036B01" w:rsidRPr="00881710" w:rsidTr="00964131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(9.HAFTA)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6E1EF8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Kasım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Pr="00881710" w:rsidRDefault="00036B01" w:rsidP="00036B0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036B01" w:rsidRPr="00AB0BE1" w:rsidRDefault="00036B01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TG.4.1.5. Günlük yaşantısında çevresindeki güvenli yolları kullanır.</w:t>
            </w:r>
          </w:p>
        </w:tc>
        <w:tc>
          <w:tcPr>
            <w:tcW w:w="2551" w:type="dxa"/>
            <w:vAlign w:val="center"/>
          </w:tcPr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Pr="00881710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*Güvenli Yollar</w:t>
            </w:r>
            <w:r w:rsidR="00BD4C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ı Kullanalım</w:t>
            </w:r>
          </w:p>
        </w:tc>
        <w:tc>
          <w:tcPr>
            <w:tcW w:w="1843" w:type="dxa"/>
            <w:vMerge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036B01" w:rsidRPr="00D52FD8" w:rsidRDefault="00036B01" w:rsidP="00036B01">
            <w:pPr>
              <w:rPr>
                <w:rFonts w:ascii="Tahoma" w:hAnsi="Tahoma" w:cs="Tahoma"/>
                <w:iCs/>
                <w:sz w:val="16"/>
                <w:szCs w:val="16"/>
              </w:rPr>
            </w:pPr>
            <w:r w:rsidRPr="0085132E">
              <w:rPr>
                <w:rFonts w:ascii="Tahoma" w:hAnsi="Tahoma" w:cs="Tahoma"/>
                <w:sz w:val="16"/>
                <w:szCs w:val="16"/>
              </w:rPr>
              <w:t>Güvenli ve güvenli olmayan yol kavramları açıklanarak öğrencilerin okul, market, park vb. yerlere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gidiş-gelişlerinde kullandıkları yolları belirtmeleri istenir. Bu yolların yayalar için güvenli olup olmadığı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85132E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2268" w:type="dxa"/>
            <w:vAlign w:val="center"/>
          </w:tcPr>
          <w:p w:rsidR="00036B01" w:rsidRPr="00881710" w:rsidRDefault="00BD4C3B" w:rsidP="00036B01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Güvenli bir yolda bulunması gereken özellikler nelerdir?</w:t>
            </w:r>
          </w:p>
        </w:tc>
      </w:tr>
      <w:tr w:rsidR="00036B01" w:rsidRPr="00881710" w:rsidTr="00746057">
        <w:trPr>
          <w:cantSplit/>
          <w:trHeight w:val="1543"/>
          <w:tblHeader/>
        </w:trPr>
        <w:tc>
          <w:tcPr>
            <w:tcW w:w="562" w:type="dxa"/>
            <w:textDirection w:val="btLr"/>
            <w:vAlign w:val="center"/>
          </w:tcPr>
          <w:p w:rsidR="00036B01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Default="00036B01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- 1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Kasım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</w:p>
        </w:tc>
        <w:tc>
          <w:tcPr>
            <w:tcW w:w="14169" w:type="dxa"/>
            <w:gridSpan w:val="6"/>
            <w:vAlign w:val="center"/>
          </w:tcPr>
          <w:p w:rsidR="00036B01" w:rsidRPr="004718DF" w:rsidRDefault="00036B01" w:rsidP="00036B01">
            <w:pPr>
              <w:jc w:val="center"/>
              <w:rPr>
                <w:rFonts w:ascii="Tahoma" w:hAnsi="Tahoma" w:cs="Tahoma"/>
                <w:sz w:val="40"/>
                <w:szCs w:val="40"/>
              </w:rPr>
            </w:pPr>
            <w:r w:rsidRPr="008D5F04">
              <w:rPr>
                <w:rFonts w:ascii="Tahoma" w:hAnsi="Tahoma" w:cs="Tahoma"/>
                <w:color w:val="FF0000"/>
                <w:sz w:val="40"/>
                <w:szCs w:val="40"/>
              </w:rPr>
              <w:t>1.ARA TATİL</w:t>
            </w:r>
          </w:p>
        </w:tc>
      </w:tr>
      <w:bookmarkEnd w:id="1"/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635EDF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74605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635EDF" w:rsidRPr="007A40FE">
              <w:rPr>
                <w:rFonts w:ascii="Tahoma" w:hAnsi="Tahoma" w:cs="Tahoma"/>
                <w:b/>
                <w:sz w:val="18"/>
                <w:szCs w:val="18"/>
              </w:rPr>
              <w:t>: 1</w:t>
            </w:r>
          </w:p>
        </w:tc>
        <w:tc>
          <w:tcPr>
            <w:tcW w:w="14169" w:type="dxa"/>
            <w:gridSpan w:val="6"/>
            <w:vAlign w:val="center"/>
          </w:tcPr>
          <w:p w:rsidR="00635EDF" w:rsidRPr="007A40FE" w:rsidRDefault="00635EDF" w:rsidP="00746057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1B6793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635EDF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635EDF" w:rsidRPr="007A40FE" w:rsidRDefault="00635EDF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036B01" w:rsidRPr="00881710" w:rsidTr="00904C32">
        <w:trPr>
          <w:cantSplit/>
          <w:trHeight w:val="2007"/>
          <w:tblHeader/>
        </w:trPr>
        <w:tc>
          <w:tcPr>
            <w:tcW w:w="562" w:type="dxa"/>
            <w:textDirection w:val="btLr"/>
            <w:vAlign w:val="center"/>
          </w:tcPr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KASIM</w:t>
            </w:r>
          </w:p>
          <w:p w:rsidR="00036B01" w:rsidRPr="00904C32" w:rsidRDefault="00036B01" w:rsidP="00036B01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(10</w:t>
            </w:r>
            <w:r>
              <w:rPr>
                <w:rFonts w:ascii="Tahoma" w:hAnsi="Tahoma" w:cs="Tahoma"/>
                <w:b/>
                <w:sz w:val="16"/>
                <w:szCs w:val="16"/>
              </w:rPr>
              <w:t>-11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036B01" w:rsidRPr="00904C32" w:rsidRDefault="006E1EF8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18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036B01">
              <w:rPr>
                <w:rFonts w:ascii="Tahoma" w:hAnsi="Tahoma" w:cs="Tahoma"/>
                <w:b/>
                <w:sz w:val="16"/>
                <w:szCs w:val="16"/>
              </w:rPr>
              <w:t xml:space="preserve">Kasım </w:t>
            </w:r>
            <w:r w:rsidR="00036B01" w:rsidRPr="00904C32">
              <w:rPr>
                <w:rFonts w:ascii="Tahoma" w:hAnsi="Tahoma" w:cs="Tahoma"/>
                <w:b/>
                <w:sz w:val="16"/>
                <w:szCs w:val="16"/>
              </w:rPr>
              <w:t>–</w:t>
            </w:r>
            <w:r w:rsidR="00036B01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29 Kasım</w:t>
            </w:r>
          </w:p>
        </w:tc>
        <w:tc>
          <w:tcPr>
            <w:tcW w:w="426" w:type="dxa"/>
            <w:textDirection w:val="btLr"/>
            <w:vAlign w:val="center"/>
          </w:tcPr>
          <w:p w:rsidR="00036B01" w:rsidRDefault="00036B01" w:rsidP="00036B01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036B01" w:rsidRPr="00881710" w:rsidRDefault="00036B01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TG.4.1.6. Taşıt trafiğine kapalı alanlarda oyun araçlarını güvenli kullanır.</w:t>
            </w:r>
          </w:p>
        </w:tc>
        <w:tc>
          <w:tcPr>
            <w:tcW w:w="2551" w:type="dxa"/>
            <w:vAlign w:val="center"/>
          </w:tcPr>
          <w:p w:rsidR="00036B01" w:rsidRDefault="00036B01" w:rsidP="00036B0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036B01" w:rsidRPr="00881710" w:rsidRDefault="00036B01" w:rsidP="00BD4C3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BD4C3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Oyun Araçlarını Güvenli Kullanalım</w:t>
            </w:r>
          </w:p>
        </w:tc>
        <w:tc>
          <w:tcPr>
            <w:tcW w:w="1843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036B01" w:rsidRPr="00881710" w:rsidRDefault="00036B01" w:rsidP="00036B01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036B01" w:rsidRPr="00881710" w:rsidRDefault="00036B01" w:rsidP="00036B01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036B01" w:rsidRPr="00881710" w:rsidRDefault="00036B01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036B01" w:rsidRPr="00881710" w:rsidRDefault="00036B01" w:rsidP="00036B01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036B01" w:rsidRPr="00881710" w:rsidRDefault="00036B01" w:rsidP="00036B01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 xml:space="preserve">Bisiklet, kaykay, </w:t>
            </w:r>
            <w:proofErr w:type="spellStart"/>
            <w:r w:rsidRPr="001B6793">
              <w:rPr>
                <w:rFonts w:ascii="Tahoma" w:hAnsi="Tahoma" w:cs="Tahoma"/>
                <w:sz w:val="16"/>
                <w:szCs w:val="16"/>
              </w:rPr>
              <w:t>scooter</w:t>
            </w:r>
            <w:proofErr w:type="spellEnd"/>
            <w:r w:rsidRPr="001B6793">
              <w:rPr>
                <w:rFonts w:ascii="Tahoma" w:hAnsi="Tahoma" w:cs="Tahoma"/>
                <w:sz w:val="16"/>
                <w:szCs w:val="16"/>
              </w:rPr>
              <w:t>, paten ve kızak gibi oyun araçlarını kullanırken gerekli ekipmanlar (kask,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B6793">
              <w:rPr>
                <w:rFonts w:ascii="Tahoma" w:hAnsi="Tahoma" w:cs="Tahoma"/>
                <w:sz w:val="16"/>
                <w:szCs w:val="16"/>
              </w:rPr>
              <w:t>eldiven, dizlik vb.) ile uyulması gereken kurallar üzerinde durulur.</w:t>
            </w:r>
          </w:p>
        </w:tc>
        <w:tc>
          <w:tcPr>
            <w:tcW w:w="2268" w:type="dxa"/>
            <w:vAlign w:val="center"/>
          </w:tcPr>
          <w:p w:rsidR="00036B01" w:rsidRPr="00881710" w:rsidRDefault="003D122F" w:rsidP="00036B01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Bisiklet, kaykay, </w:t>
            </w:r>
            <w:proofErr w:type="spellStart"/>
            <w:r>
              <w:rPr>
                <w:rFonts w:ascii="Tahoma" w:hAnsi="Tahoma" w:cs="Tahoma"/>
                <w:sz w:val="16"/>
                <w:szCs w:val="16"/>
              </w:rPr>
              <w:t>scooter</w:t>
            </w:r>
            <w:proofErr w:type="spellEnd"/>
            <w:r>
              <w:rPr>
                <w:rFonts w:ascii="Tahoma" w:hAnsi="Tahoma" w:cs="Tahoma"/>
                <w:sz w:val="16"/>
                <w:szCs w:val="16"/>
              </w:rPr>
              <w:t>, paten, kızak vb. araçları kullanırken hangi güvenlik önlemlerini almalıyız?</w:t>
            </w:r>
          </w:p>
        </w:tc>
      </w:tr>
      <w:tr w:rsidR="001B6793" w:rsidRPr="00881710" w:rsidTr="009576FE">
        <w:trPr>
          <w:cantSplit/>
          <w:trHeight w:val="1783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B6793" w:rsidRPr="00904C32" w:rsidRDefault="00E000BE" w:rsidP="009576F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(12-13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6E1EF8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F4122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ralık – 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Default="001B6793" w:rsidP="009576F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1B6793" w:rsidRPr="00D52FD8" w:rsidRDefault="001B6793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TG.4.1.7. Ulaşım araçlarını çeşitli özellikleri açısından karşılaştırır.</w:t>
            </w:r>
          </w:p>
        </w:tc>
        <w:tc>
          <w:tcPr>
            <w:tcW w:w="2551" w:type="dxa"/>
            <w:vAlign w:val="center"/>
          </w:tcPr>
          <w:p w:rsidR="00964131" w:rsidRPr="00881710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964131" w:rsidRDefault="00964131" w:rsidP="00964131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*Ulaşım Araçları</w:t>
            </w:r>
          </w:p>
          <w:p w:rsidR="001B6793" w:rsidRDefault="001B6793" w:rsidP="009576F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1B6793" w:rsidRPr="00881710" w:rsidRDefault="001B6793" w:rsidP="009576F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B6793" w:rsidRPr="00881710" w:rsidRDefault="001B6793" w:rsidP="009576F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1B6793" w:rsidRPr="00D52FD8" w:rsidRDefault="001B6793" w:rsidP="0029734F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Ulaşım araçlarının güvenlik, ekonomi, hız ve zaman gibi özellikleri üzerinde durulur.</w:t>
            </w:r>
          </w:p>
        </w:tc>
        <w:tc>
          <w:tcPr>
            <w:tcW w:w="2268" w:type="dxa"/>
            <w:vAlign w:val="center"/>
          </w:tcPr>
          <w:p w:rsidR="001B6793" w:rsidRDefault="003D122F" w:rsidP="009576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Ulaşım türleri nelerdir?</w:t>
            </w:r>
          </w:p>
          <w:p w:rsidR="003D122F" w:rsidRDefault="003D122F" w:rsidP="009576F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122F" w:rsidRPr="00881710" w:rsidRDefault="003D122F" w:rsidP="009576F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Ulaşım araçlarını zaman ve güvenlik açısında, ekonomik açıdan karşılaştırınız.</w:t>
            </w:r>
          </w:p>
        </w:tc>
      </w:tr>
      <w:tr w:rsidR="001B6793" w:rsidRPr="00881710" w:rsidTr="00904C32">
        <w:trPr>
          <w:cantSplit/>
          <w:trHeight w:val="1589"/>
          <w:tblHeader/>
        </w:trPr>
        <w:tc>
          <w:tcPr>
            <w:tcW w:w="562" w:type="dxa"/>
            <w:textDirection w:val="btLr"/>
            <w:vAlign w:val="center"/>
          </w:tcPr>
          <w:p w:rsidR="001B6793" w:rsidRPr="00904C32" w:rsidRDefault="001B6793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ARALIK</w:t>
            </w:r>
          </w:p>
          <w:p w:rsidR="001B6793" w:rsidRPr="00904C32" w:rsidRDefault="00E000BE" w:rsidP="001B6793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(14-15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1B6793" w:rsidRPr="00904C32" w:rsidRDefault="00E000BE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1B6793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Aralık</w:t>
            </w:r>
          </w:p>
        </w:tc>
        <w:tc>
          <w:tcPr>
            <w:tcW w:w="426" w:type="dxa"/>
            <w:textDirection w:val="btLr"/>
            <w:vAlign w:val="center"/>
          </w:tcPr>
          <w:p w:rsidR="001B6793" w:rsidRDefault="00F41227" w:rsidP="001B6793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1B6793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1B6793" w:rsidRPr="00D52FD8" w:rsidRDefault="001B6793" w:rsidP="003D122F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TG.4.1.8. Trafikte geçiş üstünlüğü olan taşıtları tanır.</w:t>
            </w:r>
          </w:p>
        </w:tc>
        <w:tc>
          <w:tcPr>
            <w:tcW w:w="2551" w:type="dxa"/>
            <w:vAlign w:val="center"/>
          </w:tcPr>
          <w:p w:rsidR="00964131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1B6793" w:rsidRDefault="00964131" w:rsidP="00964131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*Geçiş Üstünlüğü</w:t>
            </w:r>
          </w:p>
        </w:tc>
        <w:tc>
          <w:tcPr>
            <w:tcW w:w="1843" w:type="dxa"/>
            <w:vMerge/>
            <w:vAlign w:val="center"/>
          </w:tcPr>
          <w:p w:rsidR="001B6793" w:rsidRPr="00881710" w:rsidRDefault="001B6793" w:rsidP="001B6793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1B6793" w:rsidRPr="00881710" w:rsidRDefault="001B6793" w:rsidP="001B6793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1B6793" w:rsidRPr="00D52FD8" w:rsidRDefault="001B6793" w:rsidP="001B6793">
            <w:pPr>
              <w:rPr>
                <w:rFonts w:ascii="Tahoma" w:hAnsi="Tahoma" w:cs="Tahoma"/>
                <w:sz w:val="16"/>
                <w:szCs w:val="16"/>
              </w:rPr>
            </w:pPr>
            <w:r w:rsidRPr="001B6793">
              <w:rPr>
                <w:rFonts w:ascii="Tahoma" w:hAnsi="Tahoma" w:cs="Tahoma"/>
                <w:sz w:val="16"/>
                <w:szCs w:val="16"/>
              </w:rPr>
              <w:t>Trafikte geçiş üstünlüğü olan ambulans, itfaiye ve polis araçları ile bunların geçiş üstünlüğünün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1B6793">
              <w:rPr>
                <w:rFonts w:ascii="Tahoma" w:hAnsi="Tahoma" w:cs="Tahoma"/>
                <w:sz w:val="16"/>
                <w:szCs w:val="16"/>
              </w:rPr>
              <w:t>nedenleri ele alınır.</w:t>
            </w:r>
          </w:p>
        </w:tc>
        <w:tc>
          <w:tcPr>
            <w:tcW w:w="2268" w:type="dxa"/>
            <w:vAlign w:val="center"/>
          </w:tcPr>
          <w:p w:rsidR="001B6793" w:rsidRDefault="003D122F" w:rsidP="007460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Hangi araçların geçiş üstünlüğü vardır?</w:t>
            </w:r>
          </w:p>
          <w:p w:rsidR="003D122F" w:rsidRDefault="003D122F" w:rsidP="00746057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3D122F" w:rsidRPr="00881710" w:rsidRDefault="003D122F" w:rsidP="00746057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Geçiş üstünlüğü olan araçların geçişini engellemek ne gibi olumsuzluklara sebep olabilir?</w:t>
            </w:r>
          </w:p>
        </w:tc>
      </w:tr>
    </w:tbl>
    <w:p w:rsidR="00635EDF" w:rsidRDefault="00635EDF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3F054C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3F054C" w:rsidRPr="007A40FE" w:rsidRDefault="00F41227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2" w:name="_Hlk524178821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3F054C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3F054C" w:rsidRPr="007A40FE" w:rsidRDefault="00F41227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3F054C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55FCB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3F054C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3F054C" w:rsidRPr="007A40FE" w:rsidRDefault="003F054C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B86C37" w:rsidRPr="00881710" w:rsidTr="00055FCB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B86C37" w:rsidRPr="00904C32" w:rsidRDefault="00B86C37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OCAK</w:t>
            </w:r>
          </w:p>
          <w:p w:rsidR="00B86C37" w:rsidRPr="00904C32" w:rsidRDefault="00B86C37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8F13BD">
              <w:rPr>
                <w:rFonts w:ascii="Tahoma" w:hAnsi="Tahoma" w:cs="Tahoma"/>
                <w:b/>
                <w:sz w:val="16"/>
                <w:szCs w:val="16"/>
              </w:rPr>
              <w:t>16-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>17-18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B86C37" w:rsidRPr="00904C32" w:rsidRDefault="006E1EF8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30 Aralık </w:t>
            </w:r>
            <w:r w:rsidR="00B86C3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 w:rsidR="008D5F0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B86C3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Ocak</w:t>
            </w:r>
          </w:p>
        </w:tc>
        <w:tc>
          <w:tcPr>
            <w:tcW w:w="426" w:type="dxa"/>
            <w:textDirection w:val="btLr"/>
            <w:vAlign w:val="center"/>
          </w:tcPr>
          <w:p w:rsidR="00B86C37" w:rsidRPr="00881710" w:rsidRDefault="008F13BD" w:rsidP="00B86C37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3</w:t>
            </w:r>
            <w:r w:rsidR="00B86C37"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B86C37" w:rsidRPr="00055FCB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TG.4.1.9. Trafikle ilgili meslekleri ve kurumları araştırır.</w:t>
            </w:r>
          </w:p>
          <w:p w:rsidR="00B86C37" w:rsidRPr="00D52FD8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B86C37" w:rsidRDefault="00B86C37" w:rsidP="00B86C3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B86C37" w:rsidRDefault="00B86C37" w:rsidP="008F13BD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*Trafikle İlgili </w:t>
            </w:r>
            <w:r w:rsidR="008F13B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Meslek ve Kurumları Tanıyalım</w:t>
            </w:r>
          </w:p>
        </w:tc>
        <w:tc>
          <w:tcPr>
            <w:tcW w:w="1843" w:type="dxa"/>
            <w:vAlign w:val="center"/>
          </w:tcPr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B86C37" w:rsidRPr="00881710" w:rsidRDefault="00B86C37" w:rsidP="00B86C37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B86C37" w:rsidRPr="00881710" w:rsidRDefault="00B86C37" w:rsidP="00B86C3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Trafik Güvenliği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Ders Kitabımız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B86C37" w:rsidRPr="00881710" w:rsidRDefault="00B86C37" w:rsidP="00B86C37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B86C37" w:rsidRPr="00881710" w:rsidRDefault="00B86C37" w:rsidP="00B86C37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B86C37" w:rsidRPr="00881710" w:rsidRDefault="00B86C37" w:rsidP="00B86C37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B86C37" w:rsidRPr="00055FCB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Trafikle ilgili mesleklerden trafik polisi, şoför, kaptan, makinist, vatman ve pilot gibi meslekler ele alınır.</w:t>
            </w:r>
          </w:p>
          <w:p w:rsidR="00B86C37" w:rsidRPr="001B6793" w:rsidRDefault="00B86C37" w:rsidP="00B86C37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Trafikle ilgili kurumlardan Sağlık Bakanlığı, Emniyet Genel Müdürlüğü ve Karayolları Genel Müdürlüğü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üzerinde durulur.</w:t>
            </w:r>
          </w:p>
        </w:tc>
        <w:tc>
          <w:tcPr>
            <w:tcW w:w="2268" w:type="dxa"/>
            <w:vAlign w:val="center"/>
          </w:tcPr>
          <w:p w:rsidR="00B86C37" w:rsidRPr="00881710" w:rsidRDefault="00B86C37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BB1256">
              <w:rPr>
                <w:rFonts w:ascii="Tahoma" w:hAnsi="Tahoma" w:cs="Tahoma"/>
                <w:sz w:val="16"/>
                <w:szCs w:val="16"/>
              </w:rPr>
              <w:t xml:space="preserve">Trafikle ilgili </w:t>
            </w:r>
            <w:r w:rsidR="008F13BD">
              <w:rPr>
                <w:rFonts w:ascii="Tahoma" w:hAnsi="Tahoma" w:cs="Tahoma"/>
                <w:sz w:val="16"/>
                <w:szCs w:val="16"/>
              </w:rPr>
              <w:t>meslek ve kurumları anlatan afiş hazırlayınız.</w:t>
            </w:r>
          </w:p>
        </w:tc>
      </w:tr>
    </w:tbl>
    <w:p w:rsidR="00F41227" w:rsidRDefault="00F41227"/>
    <w:p w:rsidR="00F41227" w:rsidRDefault="00F41227"/>
    <w:p w:rsidR="00F41227" w:rsidRDefault="00F41227"/>
    <w:p w:rsidR="00E000BE" w:rsidRPr="00974ECF" w:rsidRDefault="00E000BE" w:rsidP="00E000BE">
      <w:pPr>
        <w:jc w:val="center"/>
        <w:rPr>
          <w:rFonts w:ascii="Tahoma" w:hAnsi="Tahoma" w:cs="Tahoma"/>
          <w:color w:val="FF0000"/>
          <w:sz w:val="50"/>
          <w:szCs w:val="50"/>
        </w:rPr>
      </w:pPr>
      <w:proofErr w:type="gramStart"/>
      <w:r w:rsidRPr="00974ECF">
        <w:rPr>
          <w:rFonts w:ascii="Tahoma" w:hAnsi="Tahoma" w:cs="Tahoma"/>
          <w:color w:val="FF0000"/>
          <w:sz w:val="50"/>
          <w:szCs w:val="50"/>
        </w:rPr>
        <w:t>YARI YIL</w:t>
      </w:r>
      <w:proofErr w:type="gramEnd"/>
      <w:r w:rsidRPr="00974ECF">
        <w:rPr>
          <w:rFonts w:ascii="Tahoma" w:hAnsi="Tahoma" w:cs="Tahoma"/>
          <w:color w:val="FF0000"/>
          <w:sz w:val="50"/>
          <w:szCs w:val="50"/>
        </w:rPr>
        <w:t xml:space="preserve"> TATİLİ</w:t>
      </w:r>
    </w:p>
    <w:p w:rsidR="00F41227" w:rsidRDefault="00F41227"/>
    <w:p w:rsidR="00F41227" w:rsidRDefault="00F41227"/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F41227" w:rsidRPr="007A40FE" w:rsidTr="00C102D5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F41227" w:rsidRPr="007A40FE" w:rsidRDefault="00F41227" w:rsidP="00C102D5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F41227" w:rsidRPr="007A40FE" w:rsidRDefault="00F41227" w:rsidP="00C102D5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F41227" w:rsidRPr="007A40FE" w:rsidTr="00C102D5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F41227" w:rsidRPr="007A40FE" w:rsidRDefault="00F41227" w:rsidP="00C102D5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881710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19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6E1EF8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D52FD8" w:rsidRDefault="00E000BE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TG.4.1.10. Trafikte toplu taşıma araçlarını kullanmanın önemini kavrar.</w:t>
            </w: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*Toplu Taşıma Araçları</w:t>
            </w:r>
          </w:p>
        </w:tc>
        <w:tc>
          <w:tcPr>
            <w:tcW w:w="1843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</w:t>
            </w:r>
            <w:proofErr w:type="gramStart"/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Güvenliği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 Ders</w:t>
            </w:r>
            <w:proofErr w:type="gramEnd"/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Kitabımız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 xml:space="preserve">Toplu taşıma aracı (gemi, tren, tramvay, </w:t>
            </w:r>
            <w:proofErr w:type="gramStart"/>
            <w:r w:rsidRPr="00055FCB">
              <w:rPr>
                <w:rFonts w:ascii="Tahoma" w:hAnsi="Tahoma" w:cs="Tahoma"/>
                <w:sz w:val="16"/>
                <w:szCs w:val="16"/>
              </w:rPr>
              <w:t>metro</w:t>
            </w:r>
            <w:proofErr w:type="gramEnd"/>
            <w:r w:rsidRPr="00055FCB">
              <w:rPr>
                <w:rFonts w:ascii="Tahoma" w:hAnsi="Tahoma" w:cs="Tahoma"/>
                <w:sz w:val="16"/>
                <w:szCs w:val="16"/>
              </w:rPr>
              <w:t>, uçak, otobüs vb.) kullanarak gereksiz trafik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yoğunluğunun ortadan kaldırılması ve bu konuda çevre bilinci oluşturulması üzerinde durulur.</w:t>
            </w:r>
          </w:p>
        </w:tc>
        <w:tc>
          <w:tcPr>
            <w:tcW w:w="2268" w:type="dxa"/>
            <w:vAlign w:val="center"/>
          </w:tcPr>
          <w:p w:rsidR="00E000B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Toplu taşıma araçlarını kullanmanın çevrenin korunmasına katkıları nelerdir?</w:t>
            </w:r>
          </w:p>
          <w:p w:rsidR="008F13BD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13BD" w:rsidRPr="00881710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Toplu taşıma araçlarını kullanmak ile trafik kazaları arasında nasıl bir ilişki vardır?</w:t>
            </w:r>
          </w:p>
        </w:tc>
      </w:tr>
      <w:tr w:rsidR="00E000BE" w:rsidRPr="00881710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ŞUBAT</w:t>
            </w:r>
          </w:p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(20</w:t>
            </w:r>
            <w:r w:rsidR="008F13BD">
              <w:rPr>
                <w:rFonts w:ascii="Tahoma" w:hAnsi="Tahoma" w:cs="Tahoma"/>
                <w:b/>
                <w:sz w:val="16"/>
                <w:szCs w:val="16"/>
              </w:rPr>
              <w:t>-21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E000BE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 </w:t>
            </w:r>
            <w:r w:rsidR="008F13BD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8F13BD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="00E000BE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E000BE" w:rsidRPr="00181398" w:rsidRDefault="00E000BE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TG.4.1.11. Taşıtlara binerken, taşıtlardan inerken ve taşıtlarda yolculuk ederken kurallara uyar.</w:t>
            </w: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E57981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8F13B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Taşıtlara Biniş, Taşıtlardan İniş ve Taşıtlarda Yolculuk Kuralları</w:t>
            </w:r>
          </w:p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55FCB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 xml:space="preserve">Okul servisi, otomobil, otobüs, traktör, gemi, tren, tramvay, </w:t>
            </w:r>
            <w:proofErr w:type="gramStart"/>
            <w:r w:rsidRPr="00055FCB">
              <w:rPr>
                <w:rFonts w:ascii="Tahoma" w:hAnsi="Tahoma" w:cs="Tahoma"/>
                <w:sz w:val="16"/>
                <w:szCs w:val="16"/>
              </w:rPr>
              <w:t>metro</w:t>
            </w:r>
            <w:proofErr w:type="gramEnd"/>
            <w:r w:rsidRPr="00055FCB">
              <w:rPr>
                <w:rFonts w:ascii="Tahoma" w:hAnsi="Tahoma" w:cs="Tahoma"/>
                <w:sz w:val="16"/>
                <w:szCs w:val="16"/>
              </w:rPr>
              <w:t xml:space="preserve">, uçak ve </w:t>
            </w:r>
            <w:proofErr w:type="spellStart"/>
            <w:r w:rsidRPr="00055FCB">
              <w:rPr>
                <w:rFonts w:ascii="Tahoma" w:hAnsi="Tahoma" w:cs="Tahoma"/>
                <w:sz w:val="16"/>
                <w:szCs w:val="16"/>
              </w:rPr>
              <w:t>motorsiklet</w:t>
            </w:r>
            <w:proofErr w:type="spellEnd"/>
            <w:r w:rsidRPr="00055FCB">
              <w:rPr>
                <w:rFonts w:ascii="Tahoma" w:hAnsi="Tahoma" w:cs="Tahoma"/>
                <w:sz w:val="16"/>
                <w:szCs w:val="16"/>
              </w:rPr>
              <w:t xml:space="preserve"> gibi araçlara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binerken ve araçlardan inerken uyulması gereken kurallar üzerinde durulur. Yolculuk sırasında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55FCB">
              <w:rPr>
                <w:rFonts w:ascii="Tahoma" w:hAnsi="Tahoma" w:cs="Tahoma"/>
                <w:sz w:val="16"/>
                <w:szCs w:val="16"/>
              </w:rPr>
              <w:t>yaşlılara, hamilelere, engellilere ve hastalara yer verilmesi gibi adabımuaşeret kuralları vurgulanır.</w:t>
            </w:r>
          </w:p>
          <w:p w:rsidR="00E000BE" w:rsidRPr="0018139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55FCB">
              <w:rPr>
                <w:rFonts w:ascii="Tahoma" w:hAnsi="Tahoma" w:cs="Tahoma"/>
                <w:sz w:val="16"/>
                <w:szCs w:val="16"/>
              </w:rPr>
              <w:t>Ayrıca yolculuk sırasında toplu taşıma araçları ve diğer araçları korumanın önemi açıklanır.</w:t>
            </w:r>
          </w:p>
        </w:tc>
        <w:tc>
          <w:tcPr>
            <w:tcW w:w="2268" w:type="dxa"/>
            <w:vAlign w:val="center"/>
          </w:tcPr>
          <w:p w:rsidR="00E000BE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Taşıtlara tam durmadan binip inmenin sebep olacağı tehlikeler nelerdir?</w:t>
            </w:r>
          </w:p>
          <w:p w:rsidR="008F13BD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13BD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Yolculuk sırasında sürücüyü meşgul etmenin yaratacağı tehlikeler nelerdir?</w:t>
            </w:r>
          </w:p>
          <w:p w:rsidR="008F13BD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13BD" w:rsidRPr="00985228" w:rsidRDefault="008F13BD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Toplu taşıma araçlarında seyahat ederken rahatsız olduğunuz davranışlar nelerdir?</w:t>
            </w:r>
          </w:p>
        </w:tc>
      </w:tr>
      <w:tr w:rsidR="00E000BE" w:rsidRPr="00881710" w:rsidTr="00C102D5">
        <w:trPr>
          <w:cantSplit/>
          <w:trHeight w:val="1865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ŞUBAT </w:t>
            </w:r>
          </w:p>
          <w:p w:rsidR="00E000BE" w:rsidRPr="00904C32" w:rsidRDefault="00E000BE" w:rsidP="005A2C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2C4A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5A2C4A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Şubat –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>28 Şubat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Pr="00881710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TG.4.1.12. Trafikte karşılaşılabilecek tehlikelere örnekler verir.</w:t>
            </w:r>
          </w:p>
          <w:p w:rsidR="00E000BE" w:rsidRPr="00AB0BE1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Pr="00881710" w:rsidRDefault="00E000BE" w:rsidP="008F13BD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8F13BD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Kazalarının Nedenleri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kazalarına yol açan nedenler (uykusuz ve alkollü araç kullanma, dikkatsizlik, aşırı hız,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aydınlatmanın yetersizliği, değişik hava koşullarının fark edilmeyi güçleştirmesi vb.) açıklanır.</w:t>
            </w:r>
          </w:p>
          <w:p w:rsidR="00E000BE" w:rsidRPr="0018139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 xml:space="preserve">Otomobil yangınlarından nasıl </w:t>
            </w:r>
            <w:proofErr w:type="spellStart"/>
            <w:r w:rsidRPr="000323CF">
              <w:rPr>
                <w:rFonts w:ascii="Tahoma" w:hAnsi="Tahoma" w:cs="Tahoma"/>
                <w:sz w:val="16"/>
                <w:szCs w:val="16"/>
              </w:rPr>
              <w:t>korunulacağı</w:t>
            </w:r>
            <w:proofErr w:type="spellEnd"/>
            <w:r w:rsidRPr="000323CF">
              <w:rPr>
                <w:rFonts w:ascii="Tahoma" w:hAnsi="Tahoma" w:cs="Tahoma"/>
                <w:sz w:val="16"/>
                <w:szCs w:val="16"/>
              </w:rPr>
              <w:t xml:space="preserve"> üzerinde de durulur.</w:t>
            </w:r>
          </w:p>
        </w:tc>
        <w:tc>
          <w:tcPr>
            <w:tcW w:w="2268" w:type="dxa"/>
            <w:vAlign w:val="center"/>
          </w:tcPr>
          <w:p w:rsidR="00E000BE" w:rsidRDefault="00E000BE" w:rsidP="008F13BD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 xml:space="preserve">Trafik </w:t>
            </w:r>
            <w:r w:rsidR="008F13BD">
              <w:rPr>
                <w:rFonts w:ascii="Tahoma" w:hAnsi="Tahoma" w:cs="Tahoma"/>
                <w:sz w:val="16"/>
                <w:szCs w:val="16"/>
              </w:rPr>
              <w:t>kazalarının nedenleri nelerdir?</w:t>
            </w:r>
          </w:p>
          <w:p w:rsidR="008F13BD" w:rsidRDefault="008F13BD" w:rsidP="008F13BD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8F13BD" w:rsidRPr="00985228" w:rsidRDefault="008F13BD" w:rsidP="008F13BD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kazalarının önlenmesi için sürücülerin araçlarıyla ilgili alması gereken tedbirler nelerdir?</w:t>
            </w:r>
          </w:p>
        </w:tc>
      </w:tr>
    </w:tbl>
    <w:p w:rsidR="00F41227" w:rsidRDefault="00F41227"/>
    <w:bookmarkEnd w:id="2"/>
    <w:p w:rsidR="00B40D7B" w:rsidRDefault="00B40D7B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B40D7B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B40D7B" w:rsidRPr="007A40F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bookmarkStart w:id="3" w:name="_Hlk524179556"/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B40D7B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B40D7B" w:rsidRPr="007A40FE" w:rsidRDefault="003F4A8F" w:rsidP="009576FE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B40D7B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B40D7B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B40D7B" w:rsidRPr="007A40FE" w:rsidRDefault="00B40D7B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881710" w:rsidTr="00B40D7B">
        <w:trPr>
          <w:cantSplit/>
          <w:trHeight w:val="1264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5A2C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2C4A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6E1EF8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5A2C4A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5A2C4A">
              <w:rPr>
                <w:rFonts w:ascii="Tahoma" w:hAnsi="Tahoma" w:cs="Tahoma"/>
                <w:b/>
                <w:sz w:val="16"/>
                <w:szCs w:val="16"/>
              </w:rPr>
              <w:t xml:space="preserve">-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5A2C4A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TG.4.1.13. Trafikte karşılaşabileceği tehlikelere karşı alınması gereken önlemleri nedenleriyle açıklar.</w:t>
            </w: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Default="00E000BE" w:rsidP="005A2C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5A2C4A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Trafikte Önlem Alalım</w:t>
            </w:r>
          </w:p>
        </w:tc>
        <w:tc>
          <w:tcPr>
            <w:tcW w:w="1843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Emniyet kemeri kullanmanın önemi vurgulanarak trafik kazalarını önleyici tedbirler üzerinde durulur.</w:t>
            </w:r>
          </w:p>
          <w:p w:rsidR="00E000BE" w:rsidRPr="00D52FD8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Okul servislerinde ön koltukta yolculuk etmenin, camdan sarkmanın ve emniyet kemeri kullanmamanın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tehlikelerinden bahsedilir.</w:t>
            </w:r>
          </w:p>
        </w:tc>
        <w:tc>
          <w:tcPr>
            <w:tcW w:w="2268" w:type="dxa"/>
            <w:vAlign w:val="center"/>
          </w:tcPr>
          <w:p w:rsidR="005A2C4A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On yaşından küçük çocukların ön koltukta seyahat etmesinin sakıncaları neler olabilir?</w:t>
            </w:r>
          </w:p>
          <w:p w:rsidR="005A2C4A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A2C4A" w:rsidRPr="00881710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Araçlarda camdan sarkmanın oluşturabileceği tehlikeler nelerdir?</w:t>
            </w:r>
          </w:p>
        </w:tc>
      </w:tr>
      <w:tr w:rsidR="00E000BE" w:rsidRPr="00881710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5A2C4A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2C4A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5A2C4A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>0</w:t>
            </w:r>
            <w:r w:rsidR="00E000BE">
              <w:rPr>
                <w:rFonts w:ascii="Tahoma" w:hAnsi="Tahoma" w:cs="Tahoma"/>
                <w:b/>
                <w:sz w:val="16"/>
                <w:szCs w:val="16"/>
              </w:rPr>
              <w:t xml:space="preserve"> Mart-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E000BE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TG.4.1.14. Taşıt trafiğinde tehlikeli hareketlerden kaçınır.</w:t>
            </w:r>
          </w:p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Default="00E000BE" w:rsidP="00E000BE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E000BE" w:rsidRDefault="00E000BE" w:rsidP="005A2C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5A2C4A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Güvenli Yolculuk Kurallarına Uyalım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Üzeri açık taşıtlarda veya yük üzerinde yolculuk yapmanın, taşıtlara asılma, tutunma ve taşıtların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önünden kontrolsüz geçmenin tehlikeleri üzerinde durulur. Yolculuk yaparken kendini güvene almak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için tutunmanın önemi üzerinde durulur.</w:t>
            </w:r>
          </w:p>
        </w:tc>
        <w:tc>
          <w:tcPr>
            <w:tcW w:w="2268" w:type="dxa"/>
            <w:vAlign w:val="center"/>
          </w:tcPr>
          <w:p w:rsidR="00E000BE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Üstü açık taşıt veya yük üzerinde yolculuk yapmanın sebep olacağı tehlikeler nelerdir?</w:t>
            </w:r>
          </w:p>
          <w:p w:rsidR="005A2C4A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5A2C4A" w:rsidRPr="00881710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Taşıtların önünden kontrolsüzce geçildiğinde ne gibi tehlikelerle karşılaşabiliriz?</w:t>
            </w:r>
          </w:p>
        </w:tc>
      </w:tr>
      <w:tr w:rsidR="00E000BE" w:rsidRPr="00881710" w:rsidTr="009576FE">
        <w:trPr>
          <w:cantSplit/>
          <w:trHeight w:val="1827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5A2C4A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5A2C4A"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5A2C4A" w:rsidP="006E1EF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 – 2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Pr="00881710" w:rsidRDefault="00E000BE" w:rsidP="00E000BE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TG.4.1.15. Trafikte sorumlu, saygılı ve sabırlı olmanın gerekliliğini sorgular.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5A2C4A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Trafikte </w:t>
            </w:r>
            <w:r w:rsidR="005A2C4A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Sorumlu, Saygılı ve Sabırlı Olalım</w:t>
            </w:r>
          </w:p>
        </w:tc>
        <w:tc>
          <w:tcPr>
            <w:tcW w:w="1843" w:type="dxa"/>
            <w:vMerge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kurallarına uymayanları nezaket kuralları çerçevesinde uyarma, kendisine yapılan uyarıları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0323CF">
              <w:rPr>
                <w:rFonts w:ascii="Tahoma" w:hAnsi="Tahoma" w:cs="Tahoma"/>
                <w:sz w:val="16"/>
                <w:szCs w:val="16"/>
              </w:rPr>
              <w:t>dikkate almanın gerekliliği üzerinde durulur.</w:t>
            </w:r>
          </w:p>
          <w:p w:rsidR="00E000BE" w:rsidRPr="00881710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E000BE" w:rsidRPr="00881710" w:rsidRDefault="005A2C4A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kurallarına uymayan kişileri uyarırken nasıl davranılmalıdır?</w:t>
            </w:r>
          </w:p>
        </w:tc>
      </w:tr>
      <w:bookmarkEnd w:id="3"/>
    </w:tbl>
    <w:p w:rsidR="00B40D7B" w:rsidRDefault="00B40D7B">
      <w:pPr>
        <w:rPr>
          <w:rFonts w:ascii="Tahoma" w:hAnsi="Tahoma" w:cs="Tahoma"/>
          <w:sz w:val="18"/>
          <w:szCs w:val="18"/>
        </w:rPr>
      </w:pPr>
    </w:p>
    <w:p w:rsidR="009576FE" w:rsidRDefault="009576FE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9576FE" w:rsidRPr="007A40FE" w:rsidTr="009576FE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3F4A8F" w:rsidP="009576FE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9576FE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1</w:t>
            </w:r>
          </w:p>
        </w:tc>
        <w:tc>
          <w:tcPr>
            <w:tcW w:w="14169" w:type="dxa"/>
            <w:gridSpan w:val="6"/>
            <w:vAlign w:val="center"/>
          </w:tcPr>
          <w:p w:rsidR="009576FE" w:rsidRPr="007A40FE" w:rsidRDefault="009576FE" w:rsidP="003F4A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 xml:space="preserve">Ünite Adı: </w:t>
            </w:r>
            <w:r w:rsidR="000323CF">
              <w:rPr>
                <w:rFonts w:ascii="Tahoma" w:hAnsi="Tahoma" w:cs="Tahoma"/>
                <w:b/>
                <w:sz w:val="18"/>
                <w:szCs w:val="18"/>
              </w:rPr>
              <w:t>TRAFİKTE GÜVENLİK</w:t>
            </w:r>
          </w:p>
        </w:tc>
      </w:tr>
      <w:tr w:rsidR="009576FE" w:rsidRPr="007A40FE" w:rsidTr="009576FE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9576FE" w:rsidRPr="007A40FE" w:rsidRDefault="009576FE" w:rsidP="009576FE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E000BE" w:rsidRPr="00881710" w:rsidTr="004562EE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E000BE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MART</w:t>
            </w:r>
          </w:p>
          <w:p w:rsidR="00E000BE" w:rsidRPr="00904C32" w:rsidRDefault="00E000BE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C414A8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C414A8" w:rsidP="006E1EF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 xml:space="preserve">4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Mart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6E1EF8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Mart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Pr="00881710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TG.4.1.16. Trafik kurallarına uymanın birey ve toplum hayatına etkilerini tartışır.</w:t>
            </w:r>
          </w:p>
          <w:p w:rsidR="00E000BE" w:rsidRPr="00AB0BE1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5A2C4A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*Trafik </w:t>
            </w:r>
            <w:r w:rsidR="005A2C4A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Kurallarına Uymanın Birey ve Toplum Hayatına Etkileri</w:t>
            </w:r>
          </w:p>
        </w:tc>
        <w:tc>
          <w:tcPr>
            <w:tcW w:w="1843" w:type="dxa"/>
            <w:vAlign w:val="center"/>
          </w:tcPr>
          <w:p w:rsidR="00E000BE" w:rsidRPr="00881710" w:rsidRDefault="00E000BE" w:rsidP="00E000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000BE" w:rsidRPr="00881710" w:rsidRDefault="00E000BE" w:rsidP="00E000BE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E000BE" w:rsidRPr="00EB433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0323CF">
              <w:rPr>
                <w:rFonts w:ascii="Tahoma" w:hAnsi="Tahoma" w:cs="Tahoma"/>
                <w:sz w:val="16"/>
                <w:szCs w:val="16"/>
              </w:rPr>
              <w:t>Trafik kurallarına uymanın sosyal ve ekonomik açıdan kısa ve uzun vadeli etkileri üzerinde durulur.</w:t>
            </w:r>
          </w:p>
        </w:tc>
        <w:tc>
          <w:tcPr>
            <w:tcW w:w="2268" w:type="dxa"/>
            <w:vAlign w:val="center"/>
          </w:tcPr>
          <w:p w:rsidR="00E000BE" w:rsidRPr="00881710" w:rsidRDefault="00E000BE" w:rsidP="005A2C4A">
            <w:pPr>
              <w:rPr>
                <w:rFonts w:ascii="Tahoma" w:hAnsi="Tahoma" w:cs="Tahoma"/>
                <w:sz w:val="16"/>
                <w:szCs w:val="16"/>
              </w:rPr>
            </w:pPr>
            <w:r w:rsidRPr="00A667A8">
              <w:rPr>
                <w:rFonts w:ascii="Tahoma" w:hAnsi="Tahoma" w:cs="Tahoma"/>
                <w:sz w:val="16"/>
                <w:szCs w:val="16"/>
              </w:rPr>
              <w:t>Trafik kurallarına uym</w:t>
            </w:r>
            <w:r w:rsidR="005A2C4A">
              <w:rPr>
                <w:rFonts w:ascii="Tahoma" w:hAnsi="Tahoma" w:cs="Tahoma"/>
                <w:sz w:val="16"/>
                <w:szCs w:val="16"/>
              </w:rPr>
              <w:t>anın toplum hayatına etkileri nelerdir?</w:t>
            </w:r>
          </w:p>
        </w:tc>
      </w:tr>
      <w:tr w:rsidR="000F2BA4" w:rsidRPr="00881710" w:rsidTr="000F2BA4">
        <w:trPr>
          <w:cantSplit/>
          <w:trHeight w:val="1724"/>
          <w:tblHeader/>
        </w:trPr>
        <w:tc>
          <w:tcPr>
            <w:tcW w:w="562" w:type="dxa"/>
            <w:textDirection w:val="btLr"/>
            <w:vAlign w:val="center"/>
          </w:tcPr>
          <w:p w:rsidR="000F2BA4" w:rsidRDefault="000F2BA4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</w:tc>
        <w:tc>
          <w:tcPr>
            <w:tcW w:w="573" w:type="dxa"/>
            <w:textDirection w:val="btLr"/>
            <w:vAlign w:val="center"/>
          </w:tcPr>
          <w:p w:rsidR="000F2BA4" w:rsidRDefault="000F2BA4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31 Mart– 4 Nisan</w:t>
            </w:r>
          </w:p>
        </w:tc>
        <w:tc>
          <w:tcPr>
            <w:tcW w:w="14595" w:type="dxa"/>
            <w:gridSpan w:val="7"/>
            <w:vAlign w:val="center"/>
          </w:tcPr>
          <w:p w:rsidR="000F2BA4" w:rsidRPr="00A667A8" w:rsidRDefault="000F2BA4" w:rsidP="000F2BA4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F44024">
              <w:rPr>
                <w:rFonts w:ascii="Tahoma" w:hAnsi="Tahoma" w:cs="Tahoma"/>
                <w:sz w:val="40"/>
                <w:szCs w:val="40"/>
              </w:rPr>
              <w:t>2.Ara Tatil</w:t>
            </w:r>
          </w:p>
        </w:tc>
      </w:tr>
      <w:tr w:rsidR="00E000BE" w:rsidRPr="00881710" w:rsidTr="00904C32">
        <w:trPr>
          <w:cantSplit/>
          <w:trHeight w:val="1988"/>
          <w:tblHeader/>
        </w:trPr>
        <w:tc>
          <w:tcPr>
            <w:tcW w:w="562" w:type="dxa"/>
            <w:textDirection w:val="btLr"/>
            <w:vAlign w:val="center"/>
          </w:tcPr>
          <w:p w:rsidR="00E000BE" w:rsidRPr="00904C32" w:rsidRDefault="00C414A8" w:rsidP="00E000BE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E000BE" w:rsidRPr="00904C32" w:rsidRDefault="00E000BE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(2</w:t>
            </w:r>
            <w:r w:rsidR="00C414A8"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E000BE" w:rsidRPr="00904C32" w:rsidRDefault="000F2BA4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7</w:t>
            </w:r>
            <w:r w:rsidR="00C414A8"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11</w:t>
            </w:r>
            <w:r w:rsidR="00C414A8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:rsidR="00E000BE" w:rsidRDefault="00E000BE" w:rsidP="00E000BE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 SAAT</w:t>
            </w:r>
          </w:p>
        </w:tc>
        <w:tc>
          <w:tcPr>
            <w:tcW w:w="3396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TG.4.1.17. Trafik kurallarının etkin bir şekilde uygulanmasına yönelik önerilerde bulunur.</w:t>
            </w:r>
          </w:p>
        </w:tc>
        <w:tc>
          <w:tcPr>
            <w:tcW w:w="2551" w:type="dxa"/>
            <w:vAlign w:val="center"/>
          </w:tcPr>
          <w:p w:rsidR="00E000BE" w:rsidRPr="00881710" w:rsidRDefault="00E000BE" w:rsidP="00E000BE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E000BE" w:rsidRPr="00881710" w:rsidRDefault="00E000BE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C414A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Kurallarının Uygulanması</w:t>
            </w:r>
          </w:p>
        </w:tc>
        <w:tc>
          <w:tcPr>
            <w:tcW w:w="1843" w:type="dxa"/>
            <w:vAlign w:val="center"/>
          </w:tcPr>
          <w:p w:rsidR="00E000BE" w:rsidRPr="00881710" w:rsidRDefault="00E000BE" w:rsidP="00E000BE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Align w:val="center"/>
          </w:tcPr>
          <w:p w:rsidR="00E000BE" w:rsidRPr="00881710" w:rsidRDefault="00E000BE" w:rsidP="00E000BE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E000BE" w:rsidRPr="000323CF" w:rsidRDefault="00E000BE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414A8" w:rsidRDefault="00C414A8" w:rsidP="00E000BE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Trafik Kurallarının etkin bir şekilde uygulanmasının sağladığı faydalar nelerdir?</w:t>
            </w:r>
          </w:p>
          <w:p w:rsidR="00C414A8" w:rsidRPr="00881710" w:rsidRDefault="00C414A8" w:rsidP="00E000BE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D4440" w:rsidRDefault="008D444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8D4440" w:rsidRPr="007A40FE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lastRenderedPageBreak/>
              <w:t xml:space="preserve">Ünite No: </w:t>
            </w:r>
            <w:r w:rsidR="004562EE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8D4440" w:rsidRPr="007A40F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8D444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4562EE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8D444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8D4440" w:rsidRPr="007A40FE" w:rsidRDefault="008D444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8D5F04" w:rsidRPr="00881710" w:rsidTr="000F2BA4">
        <w:trPr>
          <w:cantSplit/>
          <w:trHeight w:val="1590"/>
          <w:tblHeader/>
        </w:trPr>
        <w:tc>
          <w:tcPr>
            <w:tcW w:w="562" w:type="dxa"/>
            <w:textDirection w:val="btLr"/>
            <w:vAlign w:val="center"/>
          </w:tcPr>
          <w:p w:rsidR="008D5F04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NİSAN</w:t>
            </w:r>
          </w:p>
          <w:p w:rsidR="008D5F04" w:rsidRPr="00904C32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8D5F04" w:rsidRPr="00904C32" w:rsidRDefault="008D5F04" w:rsidP="000F2BA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F2BA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F2BA4">
              <w:rPr>
                <w:rFonts w:ascii="Tahoma" w:hAnsi="Tahoma" w:cs="Tahoma"/>
                <w:b/>
                <w:sz w:val="16"/>
                <w:szCs w:val="16"/>
              </w:rPr>
              <w:t>8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Nisan</w:t>
            </w:r>
          </w:p>
        </w:tc>
        <w:tc>
          <w:tcPr>
            <w:tcW w:w="426" w:type="dxa"/>
            <w:textDirection w:val="btLr"/>
            <w:vAlign w:val="center"/>
          </w:tcPr>
          <w:p w:rsidR="008D5F04" w:rsidRPr="00881710" w:rsidRDefault="008D5F04" w:rsidP="008D5F0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Pr="00881710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8D5F04" w:rsidRPr="00881710" w:rsidRDefault="00C414A8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C414A8">
              <w:rPr>
                <w:rFonts w:ascii="Tahoma" w:hAnsi="Tahoma" w:cs="Tahoma"/>
                <w:sz w:val="16"/>
                <w:szCs w:val="16"/>
              </w:rPr>
              <w:t>TG.4.1.17. Trafik kurallarının etkin bir şekilde uygulanmasına yönelik önerilerde bulunur.</w:t>
            </w:r>
          </w:p>
        </w:tc>
        <w:tc>
          <w:tcPr>
            <w:tcW w:w="2551" w:type="dxa"/>
            <w:vAlign w:val="center"/>
          </w:tcPr>
          <w:p w:rsidR="00C414A8" w:rsidRPr="00C414A8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C414A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8D5F04" w:rsidRPr="00881710" w:rsidRDefault="00C414A8" w:rsidP="009E7D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C414A8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Ünite Sonu Değerlendirme</w:t>
            </w:r>
            <w:r w:rsidR="008D5F04"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</w:tc>
        <w:tc>
          <w:tcPr>
            <w:tcW w:w="1843" w:type="dxa"/>
            <w:vMerge w:val="restart"/>
            <w:vAlign w:val="center"/>
          </w:tcPr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8D5F04" w:rsidRPr="00881710" w:rsidRDefault="008D5F04" w:rsidP="008D5F0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8D5F04" w:rsidRPr="00881710" w:rsidRDefault="008D5F04" w:rsidP="008D5F04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8D5F04" w:rsidRPr="00881710" w:rsidRDefault="008D5F04" w:rsidP="008D5F04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8D5F04" w:rsidRPr="00EB433F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414A8" w:rsidRPr="00C414A8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C414A8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C414A8" w:rsidRPr="00C414A8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C414A8">
              <w:rPr>
                <w:rFonts w:ascii="Tahoma" w:hAnsi="Tahoma" w:cs="Tahoma"/>
                <w:sz w:val="16"/>
                <w:szCs w:val="16"/>
              </w:rPr>
              <w:t>1.Ünite Sonu Değerlendirme</w:t>
            </w:r>
          </w:p>
          <w:p w:rsidR="008D5F04" w:rsidRPr="00881710" w:rsidRDefault="00C414A8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C414A8">
              <w:rPr>
                <w:rFonts w:ascii="Tahoma" w:hAnsi="Tahoma" w:cs="Tahoma"/>
                <w:sz w:val="16"/>
                <w:szCs w:val="16"/>
              </w:rPr>
              <w:t>(Sayfa 56)</w:t>
            </w:r>
          </w:p>
        </w:tc>
      </w:tr>
      <w:tr w:rsidR="008D5F04" w:rsidRPr="00881710" w:rsidTr="008D5F04">
        <w:trPr>
          <w:cantSplit/>
          <w:trHeight w:val="1845"/>
          <w:tblHeader/>
        </w:trPr>
        <w:tc>
          <w:tcPr>
            <w:tcW w:w="562" w:type="dxa"/>
            <w:textDirection w:val="btLr"/>
            <w:vAlign w:val="center"/>
          </w:tcPr>
          <w:p w:rsidR="008D5F04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NİSAN - 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8D5F04" w:rsidRPr="00904C32" w:rsidRDefault="008D5F04" w:rsidP="008D5F0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29-30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8D5F04" w:rsidRPr="00904C32" w:rsidRDefault="008D5F04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F2BA4"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Nisan – </w:t>
            </w:r>
            <w:r w:rsidR="000F2BA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extDirection w:val="btLr"/>
            <w:vAlign w:val="center"/>
          </w:tcPr>
          <w:p w:rsidR="008D5F04" w:rsidRPr="00881710" w:rsidRDefault="008D5F04" w:rsidP="008D5F04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8D5F04" w:rsidRPr="00AB0BE1" w:rsidRDefault="009E7D5B" w:rsidP="008D5F04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TG.4.2.1. Taşıtlarda bulunması gereken ilk yardım malzemelerini tanır.</w:t>
            </w:r>
          </w:p>
        </w:tc>
        <w:tc>
          <w:tcPr>
            <w:tcW w:w="2551" w:type="dxa"/>
            <w:vAlign w:val="center"/>
          </w:tcPr>
          <w:p w:rsidR="008D5F04" w:rsidRPr="004562EE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8D5F04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9E7D5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 Yardım Çantası</w:t>
            </w:r>
          </w:p>
          <w:p w:rsidR="008D5F04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</w:p>
          <w:p w:rsidR="008D5F04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Belirli Gün ve Haftalar</w:t>
            </w:r>
          </w:p>
          <w:p w:rsidR="008D5F04" w:rsidRPr="00881710" w:rsidRDefault="008D5F04" w:rsidP="008D5F04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D04C4F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Trafik ve İlk Yardım Haftası</w:t>
            </w:r>
          </w:p>
        </w:tc>
        <w:tc>
          <w:tcPr>
            <w:tcW w:w="1843" w:type="dxa"/>
            <w:vMerge/>
            <w:vAlign w:val="center"/>
          </w:tcPr>
          <w:p w:rsidR="008D5F04" w:rsidRPr="00881710" w:rsidRDefault="008D5F04" w:rsidP="008D5F04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8D5F04" w:rsidRPr="00881710" w:rsidRDefault="008D5F04" w:rsidP="008D5F04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8D5F04" w:rsidRPr="00EB433F" w:rsidRDefault="008D5F04" w:rsidP="008D5F04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8D5F04" w:rsidRPr="00881710" w:rsidRDefault="009E7D5B" w:rsidP="008D5F04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Taşıtlarda niçin ilk yardım çantası bulundurulmalıdır?</w:t>
            </w:r>
          </w:p>
        </w:tc>
      </w:tr>
      <w:tr w:rsidR="00C414A8" w:rsidRPr="00881710" w:rsidTr="008D5F04">
        <w:trPr>
          <w:cantSplit/>
          <w:trHeight w:val="1971"/>
          <w:tblHeader/>
        </w:trPr>
        <w:tc>
          <w:tcPr>
            <w:tcW w:w="562" w:type="dxa"/>
            <w:textDirection w:val="btLr"/>
            <w:vAlign w:val="center"/>
          </w:tcPr>
          <w:p w:rsidR="00C414A8" w:rsidRPr="00904C32" w:rsidRDefault="00C414A8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414A8" w:rsidRPr="00904C32" w:rsidRDefault="00C414A8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9E7D5B">
              <w:rPr>
                <w:rFonts w:ascii="Tahoma" w:hAnsi="Tahoma" w:cs="Tahoma"/>
                <w:b/>
                <w:sz w:val="16"/>
                <w:szCs w:val="16"/>
              </w:rPr>
              <w:t>31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414A8" w:rsidRPr="00904C32" w:rsidRDefault="000F2BA4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5</w:t>
            </w:r>
            <w:r w:rsidR="009E7D5B">
              <w:rPr>
                <w:rFonts w:ascii="Tahoma" w:hAnsi="Tahoma" w:cs="Tahoma"/>
                <w:b/>
                <w:sz w:val="16"/>
                <w:szCs w:val="16"/>
              </w:rPr>
              <w:t xml:space="preserve"> Mayıs </w:t>
            </w:r>
            <w:r w:rsidR="00C414A8">
              <w:rPr>
                <w:rFonts w:ascii="Tahoma" w:hAnsi="Tahoma" w:cs="Tahoma"/>
                <w:b/>
                <w:sz w:val="16"/>
                <w:szCs w:val="16"/>
              </w:rPr>
              <w:t xml:space="preserve">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9</w:t>
            </w:r>
            <w:r w:rsidR="00C414A8">
              <w:rPr>
                <w:rFonts w:ascii="Tahoma" w:hAnsi="Tahoma" w:cs="Tahoma"/>
                <w:b/>
                <w:sz w:val="16"/>
                <w:szCs w:val="16"/>
              </w:rPr>
              <w:t xml:space="preserve"> Mayıs</w:t>
            </w:r>
            <w:r w:rsidR="00C414A8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</w:p>
        </w:tc>
        <w:tc>
          <w:tcPr>
            <w:tcW w:w="426" w:type="dxa"/>
            <w:textDirection w:val="btLr"/>
            <w:vAlign w:val="center"/>
          </w:tcPr>
          <w:p w:rsidR="00C414A8" w:rsidRPr="00881710" w:rsidRDefault="009E7D5B" w:rsidP="00C414A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1 </w:t>
            </w:r>
            <w:r w:rsidR="00C414A8">
              <w:rPr>
                <w:rFonts w:ascii="Tahoma" w:hAnsi="Tahoma" w:cs="Tahoma"/>
                <w:sz w:val="16"/>
                <w:szCs w:val="16"/>
              </w:rPr>
              <w:t>SAAT</w:t>
            </w:r>
          </w:p>
        </w:tc>
        <w:tc>
          <w:tcPr>
            <w:tcW w:w="3396" w:type="dxa"/>
            <w:vAlign w:val="center"/>
          </w:tcPr>
          <w:p w:rsidR="00C414A8" w:rsidRPr="004562E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TG.4.2.2. Trafikte ilk yardım gerektiren durumlarda kimlerden ve nasıl yardım istenmesi gerektiğini açıklar.</w:t>
            </w:r>
          </w:p>
          <w:p w:rsidR="00C414A8" w:rsidRPr="00AB0BE1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414A8" w:rsidRPr="004562EE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4562EE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Ders Kitabı </w:t>
            </w:r>
          </w:p>
          <w:p w:rsidR="00C414A8" w:rsidRPr="00881710" w:rsidRDefault="009E7D5B" w:rsidP="009E7D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*Kaza Anında Kimlerden ve Nasıl Yardım İstenir?</w:t>
            </w:r>
          </w:p>
        </w:tc>
        <w:tc>
          <w:tcPr>
            <w:tcW w:w="1843" w:type="dxa"/>
            <w:vMerge/>
            <w:vAlign w:val="center"/>
          </w:tcPr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414A8" w:rsidRPr="00EB433F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C414A8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 Acil Çağrı Merkezi hangi durumlarda aranabilir?</w:t>
            </w:r>
          </w:p>
          <w:p w:rsidR="009E7D5B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7D5B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112 Acil Çağrı Merkezi arandığında görevliye verilmesi gereken bilgiler nelerdir?</w:t>
            </w:r>
          </w:p>
          <w:p w:rsidR="009E7D5B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7D5B" w:rsidRPr="00881710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Herhangi bir kaza anında soğukkanlı olmanın sağlayacağı yararlar neler olabilir?</w:t>
            </w:r>
          </w:p>
        </w:tc>
      </w:tr>
    </w:tbl>
    <w:p w:rsidR="00584980" w:rsidRDefault="00584980">
      <w:pPr>
        <w:rPr>
          <w:rFonts w:ascii="Tahoma" w:hAnsi="Tahoma" w:cs="Tahoma"/>
          <w:sz w:val="18"/>
          <w:szCs w:val="18"/>
        </w:rPr>
      </w:pPr>
    </w:p>
    <w:tbl>
      <w:tblPr>
        <w:tblStyle w:val="TabloKlavuzu"/>
        <w:tblpPr w:leftFromText="141" w:rightFromText="141" w:vertAnchor="text" w:tblpY="1"/>
        <w:tblOverlap w:val="never"/>
        <w:tblW w:w="15730" w:type="dxa"/>
        <w:tblLayout w:type="fixed"/>
        <w:tblLook w:val="0420" w:firstRow="1" w:lastRow="0" w:firstColumn="0" w:lastColumn="0" w:noHBand="0" w:noVBand="1"/>
      </w:tblPr>
      <w:tblGrid>
        <w:gridCol w:w="562"/>
        <w:gridCol w:w="573"/>
        <w:gridCol w:w="426"/>
        <w:gridCol w:w="3396"/>
        <w:gridCol w:w="2551"/>
        <w:gridCol w:w="1843"/>
        <w:gridCol w:w="1701"/>
        <w:gridCol w:w="2410"/>
        <w:gridCol w:w="2268"/>
      </w:tblGrid>
      <w:tr w:rsidR="00584980" w:rsidRPr="007A40FE" w:rsidTr="0017048F">
        <w:trPr>
          <w:trHeight w:val="416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904C32" w:rsidP="0017048F">
            <w:pPr>
              <w:tabs>
                <w:tab w:val="center" w:pos="4536"/>
                <w:tab w:val="right" w:pos="9072"/>
              </w:tabs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lastRenderedPageBreak/>
              <w:t>Ünite No</w:t>
            </w:r>
            <w:r w:rsidR="0058498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>
              <w:rPr>
                <w:rFonts w:ascii="Tahoma" w:hAnsi="Tahoma" w:cs="Tahoma"/>
                <w:b/>
                <w:sz w:val="18"/>
                <w:szCs w:val="18"/>
              </w:rPr>
              <w:t>2</w:t>
            </w:r>
          </w:p>
        </w:tc>
        <w:tc>
          <w:tcPr>
            <w:tcW w:w="14169" w:type="dxa"/>
            <w:gridSpan w:val="6"/>
            <w:vAlign w:val="center"/>
          </w:tcPr>
          <w:p w:rsidR="00584980" w:rsidRPr="007A40FE" w:rsidRDefault="00904C32" w:rsidP="0017048F">
            <w:pPr>
              <w:tabs>
                <w:tab w:val="center" w:pos="4536"/>
                <w:tab w:val="right" w:pos="9072"/>
              </w:tabs>
              <w:rPr>
                <w:rFonts w:ascii="Tahoma" w:hAnsi="Tahoma" w:cs="Tahoma"/>
                <w:b/>
                <w:sz w:val="18"/>
                <w:szCs w:val="18"/>
              </w:rPr>
            </w:pPr>
            <w:r>
              <w:rPr>
                <w:rFonts w:ascii="Tahoma" w:hAnsi="Tahoma" w:cs="Tahoma"/>
                <w:b/>
                <w:sz w:val="18"/>
                <w:szCs w:val="18"/>
              </w:rPr>
              <w:t>Ünite Adı</w:t>
            </w:r>
            <w:r w:rsidR="00584980" w:rsidRPr="007A40FE">
              <w:rPr>
                <w:rFonts w:ascii="Tahoma" w:hAnsi="Tahoma" w:cs="Tahoma"/>
                <w:b/>
                <w:sz w:val="18"/>
                <w:szCs w:val="18"/>
              </w:rPr>
              <w:t xml:space="preserve">: </w:t>
            </w:r>
            <w:r w:rsidR="0030425B">
              <w:rPr>
                <w:rFonts w:ascii="Tahoma" w:hAnsi="Tahoma" w:cs="Tahoma"/>
                <w:b/>
                <w:sz w:val="18"/>
                <w:szCs w:val="18"/>
              </w:rPr>
              <w:t>TRAFİKTE İLK YARDIM</w:t>
            </w:r>
          </w:p>
        </w:tc>
      </w:tr>
      <w:tr w:rsidR="00584980" w:rsidRPr="007A40FE" w:rsidTr="0017048F">
        <w:trPr>
          <w:trHeight w:val="267"/>
          <w:tblHeader/>
        </w:trPr>
        <w:tc>
          <w:tcPr>
            <w:tcW w:w="1561" w:type="dxa"/>
            <w:gridSpan w:val="3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SÜRE</w:t>
            </w:r>
          </w:p>
        </w:tc>
        <w:tc>
          <w:tcPr>
            <w:tcW w:w="3396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KAZANIMLAR</w:t>
            </w:r>
          </w:p>
        </w:tc>
        <w:tc>
          <w:tcPr>
            <w:tcW w:w="255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ETKİNLİKLER</w:t>
            </w:r>
          </w:p>
        </w:tc>
        <w:tc>
          <w:tcPr>
            <w:tcW w:w="1843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ÖĞRENME ÖĞRETME YÖNTEM VE TEKNİKLERİ</w:t>
            </w:r>
          </w:p>
        </w:tc>
        <w:tc>
          <w:tcPr>
            <w:tcW w:w="1701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KULLANILAN EĞİTİM TEKNOLOJİLERİ ARAÇ VE GEREÇLER</w:t>
            </w:r>
          </w:p>
        </w:tc>
        <w:tc>
          <w:tcPr>
            <w:tcW w:w="2410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AÇIKLAMALAR</w:t>
            </w:r>
          </w:p>
        </w:tc>
        <w:tc>
          <w:tcPr>
            <w:tcW w:w="2268" w:type="dxa"/>
            <w:vAlign w:val="center"/>
          </w:tcPr>
          <w:p w:rsidR="00584980" w:rsidRPr="007A40FE" w:rsidRDefault="00584980" w:rsidP="0017048F">
            <w:pPr>
              <w:jc w:val="center"/>
              <w:rPr>
                <w:rFonts w:ascii="Tahoma" w:hAnsi="Tahoma" w:cs="Tahoma"/>
                <w:b/>
                <w:sz w:val="18"/>
                <w:szCs w:val="18"/>
              </w:rPr>
            </w:pPr>
            <w:r w:rsidRPr="007A40FE">
              <w:rPr>
                <w:rFonts w:ascii="Tahoma" w:hAnsi="Tahoma" w:cs="Tahoma"/>
                <w:b/>
                <w:sz w:val="18"/>
                <w:szCs w:val="18"/>
              </w:rPr>
              <w:t>ÖLÇME VE DEĞERLENDİRME</w:t>
            </w:r>
          </w:p>
        </w:tc>
      </w:tr>
      <w:tr w:rsidR="00C414A8" w:rsidRPr="00881710" w:rsidTr="00C414A8">
        <w:trPr>
          <w:cantSplit/>
          <w:trHeight w:val="1869"/>
          <w:tblHeader/>
        </w:trPr>
        <w:tc>
          <w:tcPr>
            <w:tcW w:w="562" w:type="dxa"/>
            <w:textDirection w:val="btLr"/>
            <w:vAlign w:val="center"/>
          </w:tcPr>
          <w:p w:rsidR="00C414A8" w:rsidRPr="00904C32" w:rsidRDefault="00C414A8" w:rsidP="00C414A8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414A8" w:rsidRPr="00904C32" w:rsidRDefault="00C414A8" w:rsidP="009E7D5B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9E7D5B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>
              <w:rPr>
                <w:rFonts w:ascii="Tahoma" w:hAnsi="Tahoma" w:cs="Tahoma"/>
                <w:b/>
                <w:sz w:val="16"/>
                <w:szCs w:val="16"/>
              </w:rPr>
              <w:t>-3</w:t>
            </w:r>
            <w:r w:rsidR="009E7D5B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414A8" w:rsidRPr="00904C32" w:rsidRDefault="009E7D5B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</w:t>
            </w:r>
            <w:r w:rsidR="000F2BA4"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C414A8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F2BA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414A8">
              <w:rPr>
                <w:rFonts w:ascii="Tahoma" w:hAnsi="Tahoma" w:cs="Tahoma"/>
                <w:b/>
                <w:sz w:val="16"/>
                <w:szCs w:val="16"/>
              </w:rPr>
              <w:t xml:space="preserve"> </w:t>
            </w:r>
            <w:r w:rsidR="00C414A8" w:rsidRPr="00904C32">
              <w:rPr>
                <w:rFonts w:ascii="Tahoma" w:hAnsi="Tahoma" w:cs="Tahoma"/>
                <w:b/>
                <w:sz w:val="16"/>
                <w:szCs w:val="16"/>
              </w:rPr>
              <w:t>Mayıs</w:t>
            </w:r>
          </w:p>
        </w:tc>
        <w:tc>
          <w:tcPr>
            <w:tcW w:w="426" w:type="dxa"/>
            <w:textDirection w:val="btLr"/>
            <w:vAlign w:val="center"/>
          </w:tcPr>
          <w:p w:rsidR="00C414A8" w:rsidRDefault="00C414A8" w:rsidP="00C414A8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 SAAT</w:t>
            </w:r>
          </w:p>
        </w:tc>
        <w:tc>
          <w:tcPr>
            <w:tcW w:w="3396" w:type="dxa"/>
            <w:vAlign w:val="center"/>
          </w:tcPr>
          <w:p w:rsidR="00C414A8" w:rsidRPr="004562EE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TG.4.2.3. İlk yardım uygulamalarında doğru müdahalenin önemini tartışır.</w:t>
            </w:r>
          </w:p>
          <w:p w:rsidR="00C414A8" w:rsidRPr="00D52FD8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551" w:type="dxa"/>
            <w:vAlign w:val="center"/>
          </w:tcPr>
          <w:p w:rsidR="00C414A8" w:rsidRPr="00B008D1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C414A8" w:rsidRDefault="00C414A8" w:rsidP="009E7D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</w:t>
            </w:r>
            <w:r w:rsidR="009E7D5B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İlk Yardım Uygulamalarında Doğru Müdahale</w:t>
            </w:r>
          </w:p>
        </w:tc>
        <w:tc>
          <w:tcPr>
            <w:tcW w:w="1843" w:type="dxa"/>
            <w:vMerge w:val="restart"/>
            <w:vAlign w:val="center"/>
          </w:tcPr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1.Anlatım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2.Tüme varım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3. Tümdengelim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4. Grup tartışması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5. Gezi gözlem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6. Gösteri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7. Soru yanıt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8. Örnek olay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9. Beyin fırtınası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10. Canlandırma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11. Grup çalışmaları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12. Oyunlar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 w:rsidRPr="00881710">
              <w:rPr>
                <w:rFonts w:ascii="Tahoma" w:hAnsi="Tahoma" w:cs="Tahoma"/>
                <w:bCs/>
                <w:sz w:val="16"/>
                <w:szCs w:val="16"/>
              </w:rPr>
              <w:t>13. Rol yapma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  <w:r>
              <w:rPr>
                <w:rFonts w:ascii="Tahoma" w:hAnsi="Tahoma" w:cs="Tahoma"/>
                <w:bCs/>
                <w:sz w:val="16"/>
                <w:szCs w:val="16"/>
              </w:rPr>
              <w:t xml:space="preserve">14. Canlandırma </w:t>
            </w:r>
          </w:p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bCs/>
                <w:sz w:val="16"/>
                <w:szCs w:val="16"/>
              </w:rPr>
            </w:pPr>
          </w:p>
          <w:p w:rsidR="00C414A8" w:rsidRPr="00881710" w:rsidRDefault="00C414A8" w:rsidP="00C414A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  <w:t>A.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 Yazılı Kaynaklar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</w:pP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1. </w:t>
            </w:r>
            <w:r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 xml:space="preserve">Trafik Güvenliği </w:t>
            </w:r>
            <w:r w:rsidRPr="00881710">
              <w:rPr>
                <w:rFonts w:ascii="Tahoma" w:eastAsia="Times New Roman" w:hAnsi="Tahoma" w:cs="Tahoma"/>
                <w:sz w:val="16"/>
                <w:szCs w:val="16"/>
                <w:lang w:eastAsia="tr-TR"/>
              </w:rPr>
              <w:t>Ders Kitabımız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Ansiklopediler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Güncel yayınlar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Öykü, hikâye kitapları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B.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Kaynak kişiler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1.Öğretmenler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Okul müdürü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3. Aile bireyleri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Çevremizdeki kurumlarda çalışanlar.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b/>
                <w:bCs/>
                <w:sz w:val="16"/>
                <w:szCs w:val="16"/>
              </w:rPr>
              <w:t>C.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Görsel Kaynaklar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2. Video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4. Etkinlik örnekleri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5. Bilgisayar vb.</w:t>
            </w:r>
          </w:p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6. Levhalar</w:t>
            </w:r>
          </w:p>
          <w:p w:rsidR="00C414A8" w:rsidRPr="00881710" w:rsidRDefault="00C414A8" w:rsidP="00C414A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 w:rsidRPr="00881710">
              <w:rPr>
                <w:rFonts w:ascii="Tahoma" w:hAnsi="Tahoma" w:cs="Tahoma"/>
                <w:sz w:val="16"/>
                <w:szCs w:val="16"/>
              </w:rPr>
              <w:t>7. Resimler</w:t>
            </w:r>
          </w:p>
          <w:p w:rsidR="00C414A8" w:rsidRPr="00881710" w:rsidRDefault="00C414A8" w:rsidP="00C414A8">
            <w:pPr>
              <w:spacing w:line="259" w:lineRule="auto"/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414A8" w:rsidRPr="00D52FD8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İlk yardım uygulamalarının kimler tarafından ve nasıl yapılması gerektiği üzerinde durulur.</w:t>
            </w:r>
          </w:p>
        </w:tc>
        <w:tc>
          <w:tcPr>
            <w:tcW w:w="2268" w:type="dxa"/>
            <w:vAlign w:val="center"/>
          </w:tcPr>
          <w:p w:rsidR="00C414A8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Kaza sonrasında ilk yardım uygulamalarını kimler yapmalıdır?</w:t>
            </w:r>
          </w:p>
          <w:p w:rsidR="009E7D5B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9E7D5B" w:rsidRPr="00881710" w:rsidRDefault="009E7D5B" w:rsidP="00C414A8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İlk yardım uygulaması bilmeyen kişilerin müdahalede bulunması ne tür sonuçlar doğurur?</w:t>
            </w:r>
          </w:p>
        </w:tc>
      </w:tr>
      <w:tr w:rsidR="00C414A8" w:rsidRPr="00881710" w:rsidTr="00C414A8">
        <w:trPr>
          <w:cantSplit/>
          <w:trHeight w:val="2265"/>
          <w:tblHeader/>
        </w:trPr>
        <w:tc>
          <w:tcPr>
            <w:tcW w:w="562" w:type="dxa"/>
            <w:textDirection w:val="btLr"/>
            <w:vAlign w:val="center"/>
          </w:tcPr>
          <w:p w:rsidR="00C414A8" w:rsidRPr="00904C32" w:rsidRDefault="00C414A8" w:rsidP="00C414A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MAYIS</w:t>
            </w:r>
          </w:p>
          <w:p w:rsidR="00C414A8" w:rsidRPr="00904C32" w:rsidRDefault="009E7D5B" w:rsidP="00C414A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(34-35</w:t>
            </w:r>
            <w:r w:rsidR="00C414A8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414A8" w:rsidRPr="00904C32" w:rsidRDefault="00C414A8" w:rsidP="000F2BA4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2</w:t>
            </w:r>
            <w:r w:rsidR="000F2BA4">
              <w:rPr>
                <w:rFonts w:ascii="Tahoma" w:hAnsi="Tahoma" w:cs="Tahoma"/>
                <w:b/>
                <w:sz w:val="16"/>
                <w:szCs w:val="16"/>
              </w:rPr>
              <w:t>6</w:t>
            </w:r>
            <w:r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Mayıs – </w:t>
            </w:r>
            <w:r w:rsidR="000F2BA4">
              <w:rPr>
                <w:rFonts w:ascii="Tahoma" w:hAnsi="Tahoma" w:cs="Tahoma"/>
                <w:b/>
                <w:sz w:val="16"/>
                <w:szCs w:val="16"/>
              </w:rPr>
              <w:t>4</w:t>
            </w:r>
            <w:r w:rsidR="009E7D5B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6" w:type="dxa"/>
            <w:textDirection w:val="btLr"/>
            <w:vAlign w:val="center"/>
          </w:tcPr>
          <w:p w:rsidR="00C414A8" w:rsidRPr="00881710" w:rsidRDefault="00C414A8" w:rsidP="00C414A8">
            <w:pPr>
              <w:spacing w:line="259" w:lineRule="auto"/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2</w:t>
            </w:r>
            <w:r w:rsidRPr="00881710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C414A8" w:rsidRPr="00881710" w:rsidRDefault="00C414A8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TG.4.2.4. Hafif yaralanmalarda yapılacak ilk yardım uygulamalarını araştırır.</w:t>
            </w:r>
          </w:p>
        </w:tc>
        <w:tc>
          <w:tcPr>
            <w:tcW w:w="2551" w:type="dxa"/>
            <w:vAlign w:val="center"/>
          </w:tcPr>
          <w:p w:rsidR="00C414A8" w:rsidRPr="00881710" w:rsidRDefault="00C414A8" w:rsidP="00C414A8">
            <w:pPr>
              <w:spacing w:line="259" w:lineRule="auto"/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881710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 xml:space="preserve"> </w:t>
            </w:r>
          </w:p>
          <w:p w:rsidR="00C414A8" w:rsidRPr="00B008D1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C414A8" w:rsidRPr="00881710" w:rsidRDefault="00C414A8" w:rsidP="00C414A8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*Hafif Yaralanmalarda İlk Yardım</w:t>
            </w:r>
          </w:p>
        </w:tc>
        <w:tc>
          <w:tcPr>
            <w:tcW w:w="1843" w:type="dxa"/>
            <w:vMerge/>
            <w:vAlign w:val="center"/>
          </w:tcPr>
          <w:p w:rsidR="00C414A8" w:rsidRPr="00881710" w:rsidRDefault="00C414A8" w:rsidP="00C414A8">
            <w:pPr>
              <w:tabs>
                <w:tab w:val="left" w:pos="72"/>
                <w:tab w:val="left" w:pos="252"/>
              </w:tabs>
              <w:jc w:val="both"/>
              <w:rPr>
                <w:rFonts w:ascii="Tahoma" w:hAnsi="Tahoma" w:cs="Tahoma"/>
                <w:bCs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414A8" w:rsidRPr="00881710" w:rsidRDefault="00C414A8" w:rsidP="00C414A8">
            <w:pPr>
              <w:tabs>
                <w:tab w:val="num" w:pos="0"/>
                <w:tab w:val="left" w:pos="72"/>
                <w:tab w:val="left" w:pos="252"/>
              </w:tabs>
              <w:rPr>
                <w:rFonts w:ascii="Tahoma" w:eastAsia="Times New Roman" w:hAnsi="Tahoma" w:cs="Tahoma"/>
                <w:b/>
                <w:bCs/>
                <w:sz w:val="16"/>
                <w:szCs w:val="16"/>
                <w:lang w:eastAsia="tr-TR"/>
              </w:rPr>
            </w:pPr>
          </w:p>
        </w:tc>
        <w:tc>
          <w:tcPr>
            <w:tcW w:w="2410" w:type="dxa"/>
            <w:vAlign w:val="center"/>
          </w:tcPr>
          <w:p w:rsidR="00C414A8" w:rsidRPr="00881710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>Solunum yolunu açık tutma, sıyrık, bere, çürük, ezik vb. hafif yaralanmalarda yapılması gereken ilk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yardım uygulamaları üzerinde durulur. İlk yardım uygulamalarında öncelikli amacın hastaya zarar</w:t>
            </w:r>
            <w:r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Pr="004562EE">
              <w:rPr>
                <w:rFonts w:ascii="Tahoma" w:hAnsi="Tahoma" w:cs="Tahoma"/>
                <w:sz w:val="16"/>
                <w:szCs w:val="16"/>
              </w:rPr>
              <w:t>vermemek olduğu belirtilir.</w:t>
            </w:r>
          </w:p>
        </w:tc>
        <w:tc>
          <w:tcPr>
            <w:tcW w:w="2268" w:type="dxa"/>
            <w:vAlign w:val="center"/>
          </w:tcPr>
          <w:p w:rsidR="00C414A8" w:rsidRPr="00881710" w:rsidRDefault="00C414A8" w:rsidP="00C414A8">
            <w:pPr>
              <w:rPr>
                <w:rFonts w:ascii="Tahoma" w:hAnsi="Tahoma" w:cs="Tahoma"/>
                <w:sz w:val="16"/>
                <w:szCs w:val="16"/>
              </w:rPr>
            </w:pPr>
          </w:p>
          <w:p w:rsidR="00C414A8" w:rsidRDefault="009E7D5B" w:rsidP="00C414A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İlk Yardım uygulamalarında neden öncelikli amaç hastaya zarar vermemektir?</w:t>
            </w:r>
          </w:p>
          <w:p w:rsidR="009E7D5B" w:rsidRDefault="009E7D5B" w:rsidP="00C414A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</w:p>
          <w:p w:rsidR="009E7D5B" w:rsidRPr="00881710" w:rsidRDefault="009E7D5B" w:rsidP="00C414A8">
            <w:pPr>
              <w:spacing w:line="259" w:lineRule="auto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Solunum yolunu açık tutmanın önemi nedir?</w:t>
            </w:r>
          </w:p>
        </w:tc>
      </w:tr>
      <w:tr w:rsidR="00C46207" w:rsidRPr="00881710" w:rsidTr="0030425B">
        <w:trPr>
          <w:cantSplit/>
          <w:trHeight w:val="2386"/>
          <w:tblHeader/>
        </w:trPr>
        <w:tc>
          <w:tcPr>
            <w:tcW w:w="562" w:type="dxa"/>
            <w:textDirection w:val="btLr"/>
            <w:vAlign w:val="center"/>
          </w:tcPr>
          <w:p w:rsidR="00C46207" w:rsidRPr="00904C32" w:rsidRDefault="00C46207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904C32">
              <w:rPr>
                <w:rFonts w:ascii="Tahoma" w:hAnsi="Tahoma" w:cs="Tahoma"/>
                <w:b/>
                <w:sz w:val="16"/>
                <w:szCs w:val="16"/>
              </w:rPr>
              <w:t>HAZİRAN</w:t>
            </w:r>
          </w:p>
          <w:p w:rsidR="00C46207" w:rsidRPr="00904C32" w:rsidRDefault="009E7D5B" w:rsidP="00C46207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</w:t>
            </w:r>
            <w:r w:rsidR="00C46207">
              <w:rPr>
                <w:rFonts w:ascii="Tahoma" w:hAnsi="Tahoma" w:cs="Tahoma"/>
                <w:b/>
                <w:sz w:val="16"/>
                <w:szCs w:val="16"/>
              </w:rPr>
              <w:t>36</w:t>
            </w:r>
            <w:r w:rsidR="00C46207" w:rsidRPr="00904C32">
              <w:rPr>
                <w:rFonts w:ascii="Tahoma" w:hAnsi="Tahoma" w:cs="Tahoma"/>
                <w:b/>
                <w:sz w:val="16"/>
                <w:szCs w:val="16"/>
              </w:rPr>
              <w:t>.HAFTA)</w:t>
            </w:r>
          </w:p>
        </w:tc>
        <w:tc>
          <w:tcPr>
            <w:tcW w:w="573" w:type="dxa"/>
            <w:textDirection w:val="btLr"/>
            <w:vAlign w:val="center"/>
          </w:tcPr>
          <w:p w:rsidR="00C46207" w:rsidRPr="00904C32" w:rsidRDefault="009E7D5B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10</w:t>
            </w:r>
            <w:r w:rsidR="00C4620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 – 1</w:t>
            </w:r>
            <w:r w:rsidR="000F2BA4">
              <w:rPr>
                <w:rFonts w:ascii="Tahoma" w:hAnsi="Tahoma" w:cs="Tahoma"/>
                <w:b/>
                <w:sz w:val="16"/>
                <w:szCs w:val="16"/>
              </w:rPr>
              <w:t>3</w:t>
            </w:r>
            <w:r w:rsidR="00C46207" w:rsidRPr="00904C32">
              <w:rPr>
                <w:rFonts w:ascii="Tahoma" w:hAnsi="Tahoma" w:cs="Tahoma"/>
                <w:b/>
                <w:sz w:val="16"/>
                <w:szCs w:val="16"/>
              </w:rPr>
              <w:t xml:space="preserve"> Haziran</w:t>
            </w:r>
          </w:p>
        </w:tc>
        <w:tc>
          <w:tcPr>
            <w:tcW w:w="426" w:type="dxa"/>
            <w:textDirection w:val="btLr"/>
            <w:vAlign w:val="center"/>
          </w:tcPr>
          <w:p w:rsidR="00C46207" w:rsidRDefault="009E7D5B" w:rsidP="00C46207">
            <w:pPr>
              <w:ind w:left="113" w:right="113"/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>1</w:t>
            </w:r>
            <w:r w:rsidR="00C46207">
              <w:rPr>
                <w:rFonts w:ascii="Tahoma" w:hAnsi="Tahoma" w:cs="Tahoma"/>
                <w:sz w:val="16"/>
                <w:szCs w:val="16"/>
              </w:rPr>
              <w:t xml:space="preserve"> SAAT</w:t>
            </w:r>
          </w:p>
        </w:tc>
        <w:tc>
          <w:tcPr>
            <w:tcW w:w="3396" w:type="dxa"/>
            <w:vAlign w:val="center"/>
          </w:tcPr>
          <w:p w:rsidR="00C46207" w:rsidRPr="004562E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  <w:r w:rsidRPr="004562EE">
              <w:rPr>
                <w:rFonts w:ascii="Tahoma" w:hAnsi="Tahoma" w:cs="Tahoma"/>
                <w:sz w:val="16"/>
                <w:szCs w:val="16"/>
              </w:rPr>
              <w:t xml:space="preserve"> </w:t>
            </w:r>
            <w:r w:rsidR="009E7D5B" w:rsidRPr="004562EE">
              <w:rPr>
                <w:rFonts w:ascii="Tahoma" w:hAnsi="Tahoma" w:cs="Tahoma"/>
                <w:sz w:val="16"/>
                <w:szCs w:val="16"/>
              </w:rPr>
              <w:t xml:space="preserve"> TG.4.2.4. Hafif yaralanmalarda yapılacak ilk yardım uygulamalarını araştırır.</w:t>
            </w:r>
          </w:p>
        </w:tc>
        <w:tc>
          <w:tcPr>
            <w:tcW w:w="2551" w:type="dxa"/>
            <w:vAlign w:val="center"/>
          </w:tcPr>
          <w:p w:rsidR="00C46207" w:rsidRPr="00B008D1" w:rsidRDefault="00C46207" w:rsidP="00C46207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 w:rsidRPr="00B008D1"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Ders Kitabı</w:t>
            </w:r>
          </w:p>
          <w:p w:rsidR="00C46207" w:rsidRPr="00881710" w:rsidRDefault="009E7D5B" w:rsidP="009E7D5B">
            <w:pP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</w:pPr>
            <w:r>
              <w:rPr>
                <w:rFonts w:ascii="Tahoma" w:hAnsi="Tahoma" w:cs="Tahoma"/>
                <w:iCs/>
                <w:color w:val="404040" w:themeColor="text1" w:themeTint="BF"/>
                <w:sz w:val="16"/>
                <w:szCs w:val="16"/>
              </w:rPr>
              <w:t>Ünite Sonu Değerlendirme</w:t>
            </w:r>
          </w:p>
        </w:tc>
        <w:tc>
          <w:tcPr>
            <w:tcW w:w="1843" w:type="dxa"/>
            <w:vMerge/>
            <w:vAlign w:val="center"/>
          </w:tcPr>
          <w:p w:rsidR="00C46207" w:rsidRPr="00881710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1701" w:type="dxa"/>
            <w:vMerge/>
            <w:vAlign w:val="center"/>
          </w:tcPr>
          <w:p w:rsidR="00C46207" w:rsidRPr="00881710" w:rsidRDefault="00C46207" w:rsidP="00C46207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410" w:type="dxa"/>
            <w:vAlign w:val="center"/>
          </w:tcPr>
          <w:p w:rsidR="00C46207" w:rsidRPr="004562EE" w:rsidRDefault="00C46207" w:rsidP="00C46207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2268" w:type="dxa"/>
            <w:vAlign w:val="center"/>
          </w:tcPr>
          <w:p w:rsidR="009E7D5B" w:rsidRPr="00C414A8" w:rsidRDefault="009E7D5B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C414A8">
              <w:rPr>
                <w:rFonts w:ascii="Tahoma" w:hAnsi="Tahoma" w:cs="Tahoma"/>
                <w:sz w:val="16"/>
                <w:szCs w:val="16"/>
              </w:rPr>
              <w:t>Ders Kitabı</w:t>
            </w:r>
          </w:p>
          <w:p w:rsidR="009E7D5B" w:rsidRPr="00C414A8" w:rsidRDefault="009E7D5B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C414A8">
              <w:rPr>
                <w:rFonts w:ascii="Tahoma" w:hAnsi="Tahoma" w:cs="Tahoma"/>
                <w:sz w:val="16"/>
                <w:szCs w:val="16"/>
              </w:rPr>
              <w:t>1.Ünite Sonu Değerlendirme</w:t>
            </w:r>
          </w:p>
          <w:p w:rsidR="00C46207" w:rsidRPr="00881710" w:rsidRDefault="009E7D5B" w:rsidP="009E7D5B">
            <w:pPr>
              <w:rPr>
                <w:rFonts w:ascii="Tahoma" w:hAnsi="Tahoma" w:cs="Tahoma"/>
                <w:sz w:val="16"/>
                <w:szCs w:val="16"/>
              </w:rPr>
            </w:pPr>
            <w:r w:rsidRPr="00C414A8">
              <w:rPr>
                <w:rFonts w:ascii="Tahoma" w:hAnsi="Tahoma" w:cs="Tahoma"/>
                <w:sz w:val="16"/>
                <w:szCs w:val="16"/>
              </w:rPr>
              <w:t xml:space="preserve">(Sayfa </w:t>
            </w:r>
            <w:r>
              <w:rPr>
                <w:rFonts w:ascii="Tahoma" w:hAnsi="Tahoma" w:cs="Tahoma"/>
                <w:sz w:val="16"/>
                <w:szCs w:val="16"/>
              </w:rPr>
              <w:t>70</w:t>
            </w:r>
            <w:r w:rsidRPr="00C414A8">
              <w:rPr>
                <w:rFonts w:ascii="Tahoma" w:hAnsi="Tahoma" w:cs="Tahoma"/>
                <w:sz w:val="16"/>
                <w:szCs w:val="16"/>
              </w:rPr>
              <w:t>)</w:t>
            </w:r>
          </w:p>
        </w:tc>
      </w:tr>
      <w:tr w:rsidR="000F2BA4" w:rsidRPr="00881710" w:rsidTr="008B7DD8">
        <w:trPr>
          <w:cantSplit/>
          <w:trHeight w:val="2386"/>
          <w:tblHeader/>
        </w:trPr>
        <w:tc>
          <w:tcPr>
            <w:tcW w:w="562" w:type="dxa"/>
            <w:textDirection w:val="btLr"/>
            <w:vAlign w:val="center"/>
          </w:tcPr>
          <w:p w:rsidR="000F2BA4" w:rsidRDefault="000F2BA4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lastRenderedPageBreak/>
              <w:t>HAZİRAN</w:t>
            </w:r>
          </w:p>
          <w:p w:rsidR="000F2BA4" w:rsidRDefault="000F2BA4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(37.HAFTA)</w:t>
            </w:r>
          </w:p>
        </w:tc>
        <w:tc>
          <w:tcPr>
            <w:tcW w:w="573" w:type="dxa"/>
            <w:textDirection w:val="btLr"/>
            <w:vAlign w:val="center"/>
          </w:tcPr>
          <w:p w:rsidR="000F2BA4" w:rsidRDefault="000F2BA4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16 – 20 Haziran</w:t>
            </w:r>
          </w:p>
        </w:tc>
        <w:tc>
          <w:tcPr>
            <w:tcW w:w="426" w:type="dxa"/>
            <w:textDirection w:val="btLr"/>
            <w:vAlign w:val="center"/>
          </w:tcPr>
          <w:p w:rsidR="000F2BA4" w:rsidRDefault="000F2BA4" w:rsidP="000F2BA4">
            <w:pPr>
              <w:ind w:left="113" w:right="113"/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1 SAAT</w:t>
            </w:r>
          </w:p>
        </w:tc>
        <w:tc>
          <w:tcPr>
            <w:tcW w:w="14169" w:type="dxa"/>
            <w:gridSpan w:val="6"/>
            <w:vAlign w:val="center"/>
          </w:tcPr>
          <w:p w:rsidR="000F2BA4" w:rsidRPr="00333334" w:rsidRDefault="000F2BA4" w:rsidP="000F2BA4">
            <w:pPr>
              <w:jc w:val="center"/>
              <w:rPr>
                <w:rFonts w:ascii="Tahoma" w:hAnsi="Tahoma" w:cs="Tahoma"/>
                <w:sz w:val="36"/>
                <w:szCs w:val="36"/>
              </w:rPr>
            </w:pPr>
            <w:proofErr w:type="gramStart"/>
            <w:r w:rsidRPr="00333334">
              <w:rPr>
                <w:rFonts w:ascii="Tahoma" w:hAnsi="Tahoma" w:cs="Tahoma"/>
                <w:sz w:val="36"/>
                <w:szCs w:val="36"/>
              </w:rPr>
              <w:t>YIL SONU</w:t>
            </w:r>
            <w:proofErr w:type="gramEnd"/>
            <w:r w:rsidRPr="00333334">
              <w:rPr>
                <w:rFonts w:ascii="Tahoma" w:hAnsi="Tahoma" w:cs="Tahoma"/>
                <w:sz w:val="36"/>
                <w:szCs w:val="36"/>
              </w:rPr>
              <w:t xml:space="preserve"> </w:t>
            </w:r>
            <w:r>
              <w:rPr>
                <w:rFonts w:ascii="Tahoma" w:hAnsi="Tahoma" w:cs="Tahoma"/>
                <w:sz w:val="36"/>
                <w:szCs w:val="36"/>
              </w:rPr>
              <w:t>FAALİYET HAFTASI</w:t>
            </w:r>
          </w:p>
        </w:tc>
      </w:tr>
    </w:tbl>
    <w:p w:rsidR="00552CEF" w:rsidRDefault="00552CEF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</w:t>
      </w: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4B1B3B" w:rsidP="00222EF7">
      <w:pPr>
        <w:spacing w:after="0"/>
        <w:rPr>
          <w:rFonts w:ascii="Tahoma" w:hAnsi="Tahoma" w:cs="Tahoma"/>
          <w:sz w:val="18"/>
          <w:szCs w:val="18"/>
        </w:rPr>
      </w:pPr>
    </w:p>
    <w:p w:rsidR="004B1B3B" w:rsidRDefault="005B024E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>……………………</w:t>
      </w:r>
      <w:bookmarkStart w:id="4" w:name="_GoBack"/>
      <w:bookmarkEnd w:id="4"/>
    </w:p>
    <w:p w:rsidR="00222EF7" w:rsidRDefault="00904C32" w:rsidP="00222EF7">
      <w:pPr>
        <w:spacing w:after="0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Sınıf Öğretmeni </w:t>
      </w:r>
      <w:r w:rsidR="00552CEF">
        <w:rPr>
          <w:rFonts w:ascii="Tahoma" w:hAnsi="Tahoma" w:cs="Tahoma"/>
          <w:sz w:val="18"/>
          <w:szCs w:val="18"/>
        </w:rPr>
        <w:t xml:space="preserve">   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  <w:t xml:space="preserve">         OLUR</w:t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  <w:r w:rsidR="00222EF7">
        <w:rPr>
          <w:rFonts w:ascii="Tahoma" w:hAnsi="Tahoma" w:cs="Tahoma"/>
          <w:sz w:val="18"/>
          <w:szCs w:val="18"/>
        </w:rPr>
        <w:tab/>
      </w:r>
    </w:p>
    <w:p w:rsidR="00222EF7" w:rsidRDefault="00222EF7" w:rsidP="00222EF7">
      <w:pPr>
        <w:spacing w:after="0"/>
        <w:jc w:val="center"/>
        <w:rPr>
          <w:rFonts w:ascii="Tahoma" w:hAnsi="Tahoma" w:cs="Tahoma"/>
          <w:sz w:val="18"/>
          <w:szCs w:val="18"/>
        </w:rPr>
      </w:pPr>
      <w:proofErr w:type="gramStart"/>
      <w:r>
        <w:rPr>
          <w:rFonts w:ascii="Tahoma" w:hAnsi="Tahoma" w:cs="Tahoma"/>
          <w:sz w:val="18"/>
          <w:szCs w:val="18"/>
        </w:rPr>
        <w:t>….</w:t>
      </w:r>
      <w:proofErr w:type="gramEnd"/>
      <w:r>
        <w:rPr>
          <w:rFonts w:ascii="Tahoma" w:hAnsi="Tahoma" w:cs="Tahoma"/>
          <w:sz w:val="18"/>
          <w:szCs w:val="18"/>
        </w:rPr>
        <w:t>/09/20</w:t>
      </w:r>
      <w:r w:rsidR="00904C32">
        <w:rPr>
          <w:rFonts w:ascii="Tahoma" w:hAnsi="Tahoma" w:cs="Tahoma"/>
          <w:sz w:val="18"/>
          <w:szCs w:val="18"/>
        </w:rPr>
        <w:t>2</w:t>
      </w:r>
      <w:r w:rsidR="000F2BA4">
        <w:rPr>
          <w:rFonts w:ascii="Tahoma" w:hAnsi="Tahoma" w:cs="Tahoma"/>
          <w:sz w:val="18"/>
          <w:szCs w:val="18"/>
        </w:rPr>
        <w:t>4</w:t>
      </w:r>
    </w:p>
    <w:p w:rsidR="00222EF7" w:rsidRDefault="00222EF7">
      <w:pPr>
        <w:rPr>
          <w:rFonts w:ascii="Tahoma" w:hAnsi="Tahoma" w:cs="Tahoma"/>
          <w:sz w:val="18"/>
          <w:szCs w:val="18"/>
        </w:rPr>
      </w:pPr>
    </w:p>
    <w:p w:rsidR="00552CEF" w:rsidRPr="007A40FE" w:rsidRDefault="00222EF7" w:rsidP="00222EF7">
      <w:pPr>
        <w:ind w:left="7080"/>
        <w:jc w:val="center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t xml:space="preserve">    Okul Müdürü</w:t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  <w:r w:rsidR="00552CEF">
        <w:rPr>
          <w:rFonts w:ascii="Tahoma" w:hAnsi="Tahoma" w:cs="Tahoma"/>
          <w:sz w:val="18"/>
          <w:szCs w:val="18"/>
        </w:rPr>
        <w:tab/>
      </w:r>
    </w:p>
    <w:sectPr w:rsidR="00552CEF" w:rsidRPr="007A40FE" w:rsidSect="00C102D5">
      <w:pgSz w:w="16838" w:h="11906" w:orient="landscape"/>
      <w:pgMar w:top="567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37ED7" w:rsidRDefault="00837ED7" w:rsidP="007A40FE">
      <w:pPr>
        <w:spacing w:after="0" w:line="240" w:lineRule="auto"/>
      </w:pPr>
      <w:r>
        <w:separator/>
      </w:r>
    </w:p>
  </w:endnote>
  <w:endnote w:type="continuationSeparator" w:id="0">
    <w:p w:rsidR="00837ED7" w:rsidRDefault="00837ED7" w:rsidP="007A40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37ED7" w:rsidRDefault="00837ED7" w:rsidP="007A40FE">
      <w:pPr>
        <w:spacing w:after="0" w:line="240" w:lineRule="auto"/>
      </w:pPr>
      <w:r>
        <w:separator/>
      </w:r>
    </w:p>
  </w:footnote>
  <w:footnote w:type="continuationSeparator" w:id="0">
    <w:p w:rsidR="00837ED7" w:rsidRDefault="00837ED7" w:rsidP="007A40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oKlavuzu2"/>
      <w:tblW w:w="15735" w:type="dxa"/>
      <w:tblInd w:w="-5" w:type="dxa"/>
      <w:tblLook w:val="04A0" w:firstRow="1" w:lastRow="0" w:firstColumn="1" w:lastColumn="0" w:noHBand="0" w:noVBand="1"/>
    </w:tblPr>
    <w:tblGrid>
      <w:gridCol w:w="1560"/>
      <w:gridCol w:w="4677"/>
      <w:gridCol w:w="5387"/>
      <w:gridCol w:w="4111"/>
    </w:tblGrid>
    <w:tr w:rsidR="006E1EF8" w:rsidRPr="00B06286" w:rsidTr="008D5F04">
      <w:trPr>
        <w:trHeight w:val="1124"/>
      </w:trPr>
      <w:tc>
        <w:tcPr>
          <w:tcW w:w="1560" w:type="dxa"/>
          <w:vAlign w:val="center"/>
        </w:tcPr>
        <w:p w:rsidR="006E1EF8" w:rsidRPr="00B06286" w:rsidRDefault="006E1EF8" w:rsidP="008D5F04">
          <w:pPr>
            <w:tabs>
              <w:tab w:val="center" w:pos="4536"/>
              <w:tab w:val="right" w:pos="9072"/>
            </w:tabs>
            <w:jc w:val="center"/>
          </w:pPr>
          <w:r w:rsidRPr="00B06286">
            <w:rPr>
              <w:rFonts w:ascii="Tahoma" w:hAnsi="Tahoma" w:cs="Tahoma"/>
              <w:noProof/>
              <w:lang w:eastAsia="tr-TR"/>
            </w:rPr>
            <w:drawing>
              <wp:anchor distT="0" distB="0" distL="114300" distR="114300" simplePos="0" relativeHeight="251659264" behindDoc="0" locked="0" layoutInCell="1" allowOverlap="0" wp14:anchorId="5C11A795" wp14:editId="2C56EA21">
                <wp:simplePos x="0" y="0"/>
                <wp:positionH relativeFrom="column">
                  <wp:posOffset>99060</wp:posOffset>
                </wp:positionH>
                <wp:positionV relativeFrom="paragraph">
                  <wp:posOffset>-27940</wp:posOffset>
                </wp:positionV>
                <wp:extent cx="541020" cy="541020"/>
                <wp:effectExtent l="0" t="0" r="0" b="0"/>
                <wp:wrapNone/>
                <wp:docPr id="1" name="Resi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41020" cy="54102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4677" w:type="dxa"/>
          <w:vAlign w:val="center"/>
        </w:tcPr>
        <w:p w:rsidR="006E1EF8" w:rsidRPr="00B06286" w:rsidRDefault="006E1EF8" w:rsidP="008D5F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Okulu: </w:t>
          </w:r>
          <w:proofErr w:type="gramStart"/>
          <w:r w:rsidR="005B024E">
            <w:rPr>
              <w:rFonts w:ascii="Tahoma" w:hAnsi="Tahoma" w:cs="Tahoma"/>
            </w:rPr>
            <w:t>…………………….</w:t>
          </w:r>
          <w:proofErr w:type="gramEnd"/>
          <w:r w:rsidRPr="00B06286">
            <w:rPr>
              <w:rFonts w:ascii="Tahoma" w:hAnsi="Tahoma" w:cs="Tahoma"/>
            </w:rPr>
            <w:t xml:space="preserve"> İLKOKULU</w:t>
          </w:r>
        </w:p>
        <w:p w:rsidR="006E1EF8" w:rsidRPr="00B06286" w:rsidRDefault="006E1EF8" w:rsidP="008D5F04">
          <w:pPr>
            <w:tabs>
              <w:tab w:val="center" w:pos="4536"/>
              <w:tab w:val="right" w:pos="9072"/>
            </w:tabs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 xml:space="preserve">Sınıfı: </w:t>
          </w:r>
          <w:r>
            <w:rPr>
              <w:rFonts w:ascii="Tahoma" w:hAnsi="Tahoma" w:cs="Tahoma"/>
            </w:rPr>
            <w:t>4</w:t>
          </w:r>
          <w:r w:rsidRPr="00B06286">
            <w:rPr>
              <w:rFonts w:ascii="Tahoma" w:hAnsi="Tahoma" w:cs="Tahoma"/>
            </w:rPr>
            <w:t>/A</w:t>
          </w:r>
        </w:p>
        <w:p w:rsidR="006E1EF8" w:rsidRPr="00B06286" w:rsidRDefault="006E1EF8" w:rsidP="005B024E">
          <w:pPr>
            <w:tabs>
              <w:tab w:val="center" w:pos="4536"/>
              <w:tab w:val="right" w:pos="9072"/>
            </w:tabs>
          </w:pPr>
          <w:r w:rsidRPr="00B06286">
            <w:rPr>
              <w:rFonts w:ascii="Tahoma" w:hAnsi="Tahoma" w:cs="Tahoma"/>
            </w:rPr>
            <w:t xml:space="preserve">Öğretmeni: </w:t>
          </w:r>
          <w:proofErr w:type="gramStart"/>
          <w:r w:rsidR="005B024E">
            <w:rPr>
              <w:rFonts w:ascii="Tahoma" w:hAnsi="Tahoma" w:cs="Tahoma"/>
            </w:rPr>
            <w:t>…………………………….</w:t>
          </w:r>
          <w:proofErr w:type="gramEnd"/>
        </w:p>
      </w:tc>
      <w:tc>
        <w:tcPr>
          <w:tcW w:w="5387" w:type="dxa"/>
          <w:vAlign w:val="center"/>
        </w:tcPr>
        <w:p w:rsidR="006E1EF8" w:rsidRPr="00B06286" w:rsidRDefault="006E1EF8" w:rsidP="008D5F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 w:rsidRPr="00B06286">
            <w:rPr>
              <w:rFonts w:ascii="Tahoma" w:hAnsi="Tahoma" w:cs="Tahoma"/>
            </w:rPr>
            <w:t>202</w:t>
          </w:r>
          <w:r>
            <w:rPr>
              <w:rFonts w:ascii="Tahoma" w:hAnsi="Tahoma" w:cs="Tahoma"/>
            </w:rPr>
            <w:t>4</w:t>
          </w:r>
          <w:r w:rsidRPr="00B06286">
            <w:rPr>
              <w:rFonts w:ascii="Tahoma" w:hAnsi="Tahoma" w:cs="Tahoma"/>
            </w:rPr>
            <w:t xml:space="preserve"> - 202</w:t>
          </w:r>
          <w:r>
            <w:rPr>
              <w:rFonts w:ascii="Tahoma" w:hAnsi="Tahoma" w:cs="Tahoma"/>
            </w:rPr>
            <w:t>5</w:t>
          </w:r>
          <w:r w:rsidRPr="00B06286">
            <w:rPr>
              <w:rFonts w:ascii="Tahoma" w:hAnsi="Tahoma" w:cs="Tahoma"/>
            </w:rPr>
            <w:t xml:space="preserve"> EĞİTİM - ÖĞRETİM YILI</w:t>
          </w:r>
        </w:p>
        <w:p w:rsidR="006E1EF8" w:rsidRPr="00B06286" w:rsidRDefault="006E1EF8" w:rsidP="008D5F04">
          <w:pPr>
            <w:tabs>
              <w:tab w:val="center" w:pos="4536"/>
              <w:tab w:val="right" w:pos="9072"/>
            </w:tabs>
            <w:jc w:val="center"/>
            <w:rPr>
              <w:rFonts w:ascii="Tahoma" w:hAnsi="Tahoma" w:cs="Tahoma"/>
            </w:rPr>
          </w:pPr>
          <w:r>
            <w:rPr>
              <w:rFonts w:ascii="Tahoma" w:hAnsi="Tahoma" w:cs="Tahoma"/>
            </w:rPr>
            <w:t>TRAFİK GÜVENLİĞİ</w:t>
          </w:r>
          <w:r w:rsidRPr="00B06286">
            <w:rPr>
              <w:rFonts w:ascii="Tahoma" w:hAnsi="Tahoma" w:cs="Tahoma"/>
            </w:rPr>
            <w:t xml:space="preserve"> DERSİ</w:t>
          </w:r>
        </w:p>
        <w:p w:rsidR="006E1EF8" w:rsidRPr="00B06286" w:rsidRDefault="006E1EF8" w:rsidP="008D5F04">
          <w:pPr>
            <w:jc w:val="center"/>
          </w:pPr>
          <w:r w:rsidRPr="00B06286">
            <w:rPr>
              <w:rFonts w:ascii="Tahoma" w:hAnsi="Tahoma" w:cs="Tahoma"/>
            </w:rPr>
            <w:t>ÜNİTELENDİRİLMİŞ YILLIK DERS PLANI</w:t>
          </w:r>
        </w:p>
      </w:tc>
      <w:tc>
        <w:tcPr>
          <w:tcW w:w="4111" w:type="dxa"/>
          <w:vAlign w:val="center"/>
        </w:tcPr>
        <w:p w:rsidR="006E1EF8" w:rsidRPr="00B06286" w:rsidRDefault="006E1EF8" w:rsidP="003259DE">
          <w:pPr>
            <w:tabs>
              <w:tab w:val="center" w:pos="4536"/>
              <w:tab w:val="right" w:pos="9072"/>
            </w:tabs>
            <w:jc w:val="center"/>
          </w:pPr>
          <w:r w:rsidRPr="00B06286">
            <w:t xml:space="preserve">Ders Kitabı Yayınevi: </w:t>
          </w:r>
          <w:proofErr w:type="spellStart"/>
          <w:r>
            <w:t>Morpa</w:t>
          </w:r>
          <w:proofErr w:type="spellEnd"/>
          <w:r>
            <w:t xml:space="preserve"> Ofset</w:t>
          </w:r>
        </w:p>
      </w:tc>
    </w:tr>
  </w:tbl>
  <w:p w:rsidR="006E1EF8" w:rsidRDefault="006E1EF8" w:rsidP="007A40FE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EBC19EB"/>
    <w:multiLevelType w:val="hybridMultilevel"/>
    <w:tmpl w:val="F574FA1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0FE"/>
    <w:rsid w:val="00014785"/>
    <w:rsid w:val="000323CF"/>
    <w:rsid w:val="00036B01"/>
    <w:rsid w:val="00055FCB"/>
    <w:rsid w:val="000F2BA4"/>
    <w:rsid w:val="001329FE"/>
    <w:rsid w:val="001555BD"/>
    <w:rsid w:val="0017048F"/>
    <w:rsid w:val="00181398"/>
    <w:rsid w:val="0018644E"/>
    <w:rsid w:val="001B6793"/>
    <w:rsid w:val="001D7B28"/>
    <w:rsid w:val="001E7BE7"/>
    <w:rsid w:val="00222EF7"/>
    <w:rsid w:val="002368ED"/>
    <w:rsid w:val="0029734F"/>
    <w:rsid w:val="002D2AFD"/>
    <w:rsid w:val="002F2285"/>
    <w:rsid w:val="0030425B"/>
    <w:rsid w:val="003259DE"/>
    <w:rsid w:val="003453DB"/>
    <w:rsid w:val="003A0612"/>
    <w:rsid w:val="003D122F"/>
    <w:rsid w:val="003F054C"/>
    <w:rsid w:val="003F4A8F"/>
    <w:rsid w:val="00407E02"/>
    <w:rsid w:val="00412EE0"/>
    <w:rsid w:val="004248B9"/>
    <w:rsid w:val="004562EE"/>
    <w:rsid w:val="004746A5"/>
    <w:rsid w:val="00482F32"/>
    <w:rsid w:val="004930BA"/>
    <w:rsid w:val="004A159D"/>
    <w:rsid w:val="004B1B3B"/>
    <w:rsid w:val="004B773C"/>
    <w:rsid w:val="004D5FC0"/>
    <w:rsid w:val="00552CEF"/>
    <w:rsid w:val="00583F68"/>
    <w:rsid w:val="00584980"/>
    <w:rsid w:val="005A2C4A"/>
    <w:rsid w:val="005B024E"/>
    <w:rsid w:val="005B0CC9"/>
    <w:rsid w:val="00621AA0"/>
    <w:rsid w:val="00635EDF"/>
    <w:rsid w:val="00664174"/>
    <w:rsid w:val="00690BE1"/>
    <w:rsid w:val="006D60FD"/>
    <w:rsid w:val="006E0838"/>
    <w:rsid w:val="006E1EF8"/>
    <w:rsid w:val="00717DF4"/>
    <w:rsid w:val="00746057"/>
    <w:rsid w:val="0076430A"/>
    <w:rsid w:val="007A38A7"/>
    <w:rsid w:val="007A40FE"/>
    <w:rsid w:val="007F6F19"/>
    <w:rsid w:val="00837ED7"/>
    <w:rsid w:val="0085132E"/>
    <w:rsid w:val="008A66E4"/>
    <w:rsid w:val="008D4440"/>
    <w:rsid w:val="008D5F04"/>
    <w:rsid w:val="008F13BD"/>
    <w:rsid w:val="00904C32"/>
    <w:rsid w:val="009576FE"/>
    <w:rsid w:val="00964131"/>
    <w:rsid w:val="009668A7"/>
    <w:rsid w:val="00985228"/>
    <w:rsid w:val="009B2223"/>
    <w:rsid w:val="009E7D5B"/>
    <w:rsid w:val="009F0196"/>
    <w:rsid w:val="00A32224"/>
    <w:rsid w:val="00A41844"/>
    <w:rsid w:val="00A667A8"/>
    <w:rsid w:val="00AA0F4F"/>
    <w:rsid w:val="00AB0BE1"/>
    <w:rsid w:val="00AE6F52"/>
    <w:rsid w:val="00B008D1"/>
    <w:rsid w:val="00B05470"/>
    <w:rsid w:val="00B3584B"/>
    <w:rsid w:val="00B40D7B"/>
    <w:rsid w:val="00B716DB"/>
    <w:rsid w:val="00B86C37"/>
    <w:rsid w:val="00BB1256"/>
    <w:rsid w:val="00BD213E"/>
    <w:rsid w:val="00BD4C3B"/>
    <w:rsid w:val="00C102D5"/>
    <w:rsid w:val="00C414A8"/>
    <w:rsid w:val="00C46207"/>
    <w:rsid w:val="00C5110B"/>
    <w:rsid w:val="00C942BF"/>
    <w:rsid w:val="00D04C4F"/>
    <w:rsid w:val="00D52FD8"/>
    <w:rsid w:val="00D624C2"/>
    <w:rsid w:val="00D63E83"/>
    <w:rsid w:val="00D7114F"/>
    <w:rsid w:val="00DB6ED7"/>
    <w:rsid w:val="00DB76FD"/>
    <w:rsid w:val="00E000BE"/>
    <w:rsid w:val="00E133E2"/>
    <w:rsid w:val="00E70D20"/>
    <w:rsid w:val="00EB433F"/>
    <w:rsid w:val="00ED3559"/>
    <w:rsid w:val="00EF7E5C"/>
    <w:rsid w:val="00F41227"/>
    <w:rsid w:val="00F634FB"/>
    <w:rsid w:val="00FD35E5"/>
    <w:rsid w:val="00FE0835"/>
    <w:rsid w:val="00FE58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B95D10C1-DC28-4342-8E63-732D1315B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1227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7A40FE"/>
  </w:style>
  <w:style w:type="paragraph" w:styleId="Altbilgi">
    <w:name w:val="footer"/>
    <w:basedOn w:val="Normal"/>
    <w:link w:val="AltbilgiChar"/>
    <w:uiPriority w:val="99"/>
    <w:unhideWhenUsed/>
    <w:rsid w:val="007A40F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7A40FE"/>
  </w:style>
  <w:style w:type="table" w:styleId="TabloKlavuzu">
    <w:name w:val="Table Grid"/>
    <w:basedOn w:val="NormalTablo"/>
    <w:uiPriority w:val="39"/>
    <w:rsid w:val="007A40F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904C32"/>
    <w:pPr>
      <w:ind w:left="720"/>
      <w:contextualSpacing/>
    </w:pPr>
  </w:style>
  <w:style w:type="table" w:customStyle="1" w:styleId="TabloKlavuzu1">
    <w:name w:val="Tablo Kılavuzu1"/>
    <w:basedOn w:val="NormalTablo"/>
    <w:next w:val="TabloKlavuzu"/>
    <w:uiPriority w:val="39"/>
    <w:rsid w:val="008D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oKlavuzu2">
    <w:name w:val="Tablo Kılavuzu2"/>
    <w:basedOn w:val="NormalTablo"/>
    <w:next w:val="TabloKlavuzu"/>
    <w:uiPriority w:val="39"/>
    <w:rsid w:val="008D5F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9642A0-3547-4C9F-B2B5-7912B001F5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2504</Words>
  <Characters>14273</Characters>
  <Application>Microsoft Office Word</Application>
  <DocSecurity>0</DocSecurity>
  <Lines>118</Lines>
  <Paragraphs>33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Trafik Güvenliği Yıllık Plan</vt:lpstr>
    </vt:vector>
  </TitlesOfParts>
  <Company/>
  <LinksUpToDate>false</LinksUpToDate>
  <CharactersWithSpaces>16744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Trafik Güvenliği Yıllık Plan</dc:title>
  <dc:subject/>
  <dc:creator>Muhammet Bozkurt;www.mbsunu.com</dc:creator>
  <cp:keywords/>
  <dc:description/>
  <cp:lastModifiedBy>Microsoft hesabı</cp:lastModifiedBy>
  <cp:revision>2</cp:revision>
  <dcterms:created xsi:type="dcterms:W3CDTF">2024-08-12T06:24:00Z</dcterms:created>
  <dcterms:modified xsi:type="dcterms:W3CDTF">2024-08-12T06:24:00Z</dcterms:modified>
</cp:coreProperties>
</file>