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132EA3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E7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A7E7B" w:rsidP="00042BEA">
            <w:pPr>
              <w:tabs>
                <w:tab w:val="left" w:pos="284"/>
              </w:tabs>
              <w:spacing w:line="240" w:lineRule="exact"/>
            </w:pPr>
            <w:r w:rsidRPr="007A7E7B">
              <w:t>Ritimlerle, Ezgilerle Eğlenelim</w:t>
            </w:r>
            <w:r>
              <w:t xml:space="preserve"> </w:t>
            </w:r>
            <w:r w:rsidR="000C5514">
              <w:t xml:space="preserve">/ </w:t>
            </w:r>
            <w:r>
              <w:t>Ritim Çalgısı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A7E7B" w:rsidP="00E67278">
            <w:r w:rsidRPr="007A7E7B">
              <w:t>Mü.3.A.5. Oluşturduğu ritim çalgısıyla dinlediği ve söylediği müziğe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A7E7B" w:rsidP="000C5514">
            <w:r w:rsidRPr="007A7E7B">
              <w:t>Karton, tahta, ip, balon, tahta kaşık, plastik bardak, kalem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5514" w:rsidRDefault="007A7E7B" w:rsidP="000C551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Bilinen ritim çalgılarının isimleri söyletilir.</w:t>
            </w:r>
          </w:p>
          <w:p w:rsidR="007A7E7B" w:rsidRDefault="007A7E7B" w:rsidP="007A7E7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</w:t>
            </w:r>
            <w:r w:rsidRPr="007A7E7B">
              <w:rPr>
                <w:iCs/>
              </w:rPr>
              <w:t>ahta kaşık, karton, tahta,</w:t>
            </w:r>
            <w:r>
              <w:rPr>
                <w:iCs/>
              </w:rPr>
              <w:t xml:space="preserve"> </w:t>
            </w:r>
            <w:r w:rsidRPr="007A7E7B">
              <w:rPr>
                <w:iCs/>
              </w:rPr>
              <w:t>plastik bardak, ip ve balon gibi malzemeleri kullanarak kendi ritim çalgı</w:t>
            </w:r>
            <w:r>
              <w:rPr>
                <w:iCs/>
              </w:rPr>
              <w:t>larını yapmalarına fırsat tanınır.</w:t>
            </w:r>
          </w:p>
          <w:p w:rsidR="007A7E7B" w:rsidRPr="002517AD" w:rsidRDefault="007A7E7B" w:rsidP="007A7E7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Örnek olarak </w:t>
            </w:r>
            <w:r w:rsidRPr="007A7E7B">
              <w:rPr>
                <w:iCs/>
              </w:rPr>
              <w:t>plastik bir bardağın yarısına kadar pirinç koyduktan sonra bardağın</w:t>
            </w:r>
            <w:r>
              <w:rPr>
                <w:iCs/>
              </w:rPr>
              <w:t xml:space="preserve"> </w:t>
            </w:r>
            <w:r w:rsidRPr="007A7E7B">
              <w:rPr>
                <w:iCs/>
              </w:rPr>
              <w:t>ağzına balon gerip iple bağl</w:t>
            </w:r>
            <w:r>
              <w:rPr>
                <w:iCs/>
              </w:rPr>
              <w:t>atılabilir.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A7E7B" w:rsidP="003D0355">
            <w:pPr>
              <w:autoSpaceDE w:val="0"/>
              <w:autoSpaceDN w:val="0"/>
              <w:adjustRightInd w:val="0"/>
            </w:pPr>
            <w:r w:rsidRPr="007A7E7B">
              <w:t>Ritmik yapıları algılamaya yönelik etkinlikler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7A4" w:rsidRDefault="00FC17A4" w:rsidP="00161E3C">
      <w:r>
        <w:separator/>
      </w:r>
    </w:p>
  </w:endnote>
  <w:endnote w:type="continuationSeparator" w:id="0">
    <w:p w:rsidR="00FC17A4" w:rsidRDefault="00FC17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7A4" w:rsidRDefault="00FC17A4" w:rsidP="00161E3C">
      <w:r>
        <w:separator/>
      </w:r>
    </w:p>
  </w:footnote>
  <w:footnote w:type="continuationSeparator" w:id="0">
    <w:p w:rsidR="00FC17A4" w:rsidRDefault="00FC17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6B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27493-3E6F-4FC1-93BE-C51A3B95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2018-12-01T16:34:00Z</dcterms:created>
  <dcterms:modified xsi:type="dcterms:W3CDTF">2018-12-01T16:39:00Z</dcterms:modified>
</cp:coreProperties>
</file>