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BB5B6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B5B6C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B5B6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Belirli Gün ve Haftalar / Tutum, Yatırım ve Türk Malları Haftası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B5B6C" w:rsidP="00E67278">
            <w:r w:rsidRPr="00BB5B6C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AB5649">
              <w:t>“Elif Müzik Dinliyor”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649" w:rsidRPr="00E67278" w:rsidRDefault="00BB5B6C" w:rsidP="00BB5B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B5B6C">
              <w:rPr>
                <w:iCs/>
              </w:rPr>
              <w:t>Tutum, Yatırım ve Türk Malları Haftası her yıl</w:t>
            </w:r>
            <w:r>
              <w:rPr>
                <w:iCs/>
              </w:rPr>
              <w:t xml:space="preserve"> </w:t>
            </w:r>
            <w:r w:rsidRPr="00BB5B6C">
              <w:rPr>
                <w:iCs/>
              </w:rPr>
              <w:t>12-18 Aralık tarihleri arasında kutlanır.</w:t>
            </w:r>
            <w:r>
              <w:rPr>
                <w:iCs/>
              </w:rPr>
              <w:t>” Bilgisi verildikten sonra ders kitabındaki “Yerli Malı” şarkısı hep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670" w:rsidRDefault="006B3670" w:rsidP="00161E3C">
      <w:r>
        <w:separator/>
      </w:r>
    </w:p>
  </w:endnote>
  <w:endnote w:type="continuationSeparator" w:id="0">
    <w:p w:rsidR="006B3670" w:rsidRDefault="006B36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670" w:rsidRDefault="006B3670" w:rsidP="00161E3C">
      <w:r>
        <w:separator/>
      </w:r>
    </w:p>
  </w:footnote>
  <w:footnote w:type="continuationSeparator" w:id="0">
    <w:p w:rsidR="006B3670" w:rsidRDefault="006B36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EE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ACDA4-74A1-4D94-8D59-0A834FEF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2018-12-08T10:53:00Z</dcterms:created>
  <dcterms:modified xsi:type="dcterms:W3CDTF">2018-12-08T10:53:00Z</dcterms:modified>
</cp:coreProperties>
</file>