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62A05">
        <w:rPr>
          <w:b/>
        </w:rPr>
        <w:t>1</w:t>
      </w:r>
      <w:r w:rsidR="005B597C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C3415" w:rsidP="002008C6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 xml:space="preserve">Hareket </w:t>
            </w:r>
            <w:r w:rsidR="002E4C31">
              <w:t>Stratejileri ve Kavramları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34D7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</w:t>
            </w:r>
            <w:r w:rsidR="00155D86">
              <w:rPr>
                <w:iCs/>
                <w:color w:val="404040" w:themeColor="text1" w:themeTint="BF"/>
              </w:rPr>
              <w:t xml:space="preserve">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2E4C31" w:rsidP="00E67278">
            <w:r w:rsidRPr="002E4C31">
              <w:t>O.2.1.3.1. Oyunda basit stratejileri ve taktikleri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E4C31" w:rsidP="002E4C31">
            <w:r>
              <w:t>Çeşitli büyüklükteki toplar, sandalyeler,</w:t>
            </w:r>
            <w:r>
              <w:t xml:space="preserve"> </w:t>
            </w:r>
            <w:r>
              <w:t>raketler, jimnastik sıraları, huniler</w:t>
            </w:r>
            <w:r>
              <w:t xml:space="preserve">, </w:t>
            </w:r>
            <w:r w:rsidRPr="002E4C31">
              <w:t>Paraşüt, gazlı kalem</w:t>
            </w:r>
            <w:r>
              <w:t>, makas, çarşaf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5D86" w:rsidRDefault="00155D86" w:rsidP="005E7A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</w:t>
            </w:r>
            <w:r w:rsidR="00F63176" w:rsidRPr="00610810">
              <w:rPr>
                <w:iCs/>
              </w:rPr>
              <w:t xml:space="preserve">şağıdaki </w:t>
            </w:r>
            <w:r w:rsidR="005E7A4F" w:rsidRPr="00610810">
              <w:rPr>
                <w:iCs/>
              </w:rPr>
              <w:t>sarı</w:t>
            </w:r>
            <w:r w:rsidR="00F63176" w:rsidRPr="00610810">
              <w:rPr>
                <w:iCs/>
              </w:rPr>
              <w:t xml:space="preserve"> fiziksel etkinlik kartlarındaki</w:t>
            </w:r>
            <w:r w:rsidR="00B97D80" w:rsidRPr="00610810">
              <w:rPr>
                <w:iCs/>
              </w:rPr>
              <w:t xml:space="preserve"> oyunlar</w:t>
            </w:r>
            <w:r>
              <w:rPr>
                <w:iCs/>
              </w:rPr>
              <w:t>, k</w:t>
            </w:r>
            <w:r w:rsidR="00B97D80" w:rsidRPr="00610810">
              <w:rPr>
                <w:iCs/>
              </w:rPr>
              <w:t>artlardaki ders işleniş sürecine uygun olarak oynatılır</w:t>
            </w:r>
            <w:r>
              <w:rPr>
                <w:iCs/>
              </w:rPr>
              <w:t>.</w:t>
            </w:r>
          </w:p>
          <w:p w:rsidR="002E4C31" w:rsidRPr="002E4C31" w:rsidRDefault="002E4C31" w:rsidP="002E4C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E4C31">
              <w:rPr>
                <w:iCs/>
              </w:rPr>
              <w:t>1.Hareketli Hedef Vurma</w:t>
            </w:r>
          </w:p>
          <w:p w:rsidR="002E4C31" w:rsidRPr="002E4C31" w:rsidRDefault="002E4C31" w:rsidP="002E4C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E4C31">
              <w:rPr>
                <w:iCs/>
              </w:rPr>
              <w:t>2.Tırtıl Yakan Topu</w:t>
            </w:r>
          </w:p>
          <w:p w:rsidR="002E4C31" w:rsidRPr="002E4C31" w:rsidRDefault="002E4C31" w:rsidP="002E4C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E4C31">
              <w:rPr>
                <w:iCs/>
              </w:rPr>
              <w:t>3.Yuvarlama Tutma</w:t>
            </w:r>
          </w:p>
          <w:p w:rsidR="002E4C31" w:rsidRPr="002E4C31" w:rsidRDefault="002E4C31" w:rsidP="002E4C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E4C31">
              <w:rPr>
                <w:iCs/>
              </w:rPr>
              <w:t>4.Atma Vurma oyunları</w:t>
            </w:r>
          </w:p>
          <w:p w:rsidR="002008C6" w:rsidRPr="00E67278" w:rsidRDefault="002E4C31" w:rsidP="002E4C3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E4C31">
              <w:rPr>
                <w:iCs/>
              </w:rPr>
              <w:t>5.Hedef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2E4C31" w:rsidP="002E4C31">
            <w:r>
              <w:t xml:space="preserve">“Birleştirilmiş Hareketler” </w:t>
            </w:r>
            <w:proofErr w:type="spellStart"/>
            <w:r>
              <w:t>FEK’lerinin</w:t>
            </w:r>
            <w:proofErr w:type="spellEnd"/>
            <w:r>
              <w:t xml:space="preserve"> (sarı 27-33. kartlar) çeşitlendirme bölümlerinden yararlanılabilir.</w:t>
            </w:r>
            <w:r>
              <w:t xml:space="preserve"> </w:t>
            </w: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980" w:rsidRDefault="00271980" w:rsidP="00161E3C">
      <w:r>
        <w:separator/>
      </w:r>
    </w:p>
  </w:endnote>
  <w:endnote w:type="continuationSeparator" w:id="0">
    <w:p w:rsidR="00271980" w:rsidRDefault="002719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980" w:rsidRDefault="00271980" w:rsidP="00161E3C">
      <w:r>
        <w:separator/>
      </w:r>
    </w:p>
  </w:footnote>
  <w:footnote w:type="continuationSeparator" w:id="0">
    <w:p w:rsidR="00271980" w:rsidRDefault="002719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7BBC"/>
    <w:rsid w:val="002B35D5"/>
    <w:rsid w:val="002B484C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4B9F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235BB-4F49-4415-84E2-09B670A3E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2018-12-21T15:44:00Z</dcterms:created>
  <dcterms:modified xsi:type="dcterms:W3CDTF">2018-12-21T15:47:00Z</dcterms:modified>
</cp:coreProperties>
</file>