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563"/>
        <w:gridCol w:w="1661"/>
        <w:gridCol w:w="4549"/>
        <w:gridCol w:w="2259"/>
        <w:gridCol w:w="1650"/>
        <w:gridCol w:w="2475"/>
        <w:gridCol w:w="1554"/>
      </w:tblGrid>
      <w:tr w:rsidR="00C45D85" w:rsidRPr="00E52027" w14:paraId="2136AAF6" w14:textId="77777777" w:rsidTr="00F84F7A">
        <w:trPr>
          <w:trHeight w:val="231"/>
        </w:trPr>
        <w:tc>
          <w:tcPr>
            <w:tcW w:w="2007" w:type="dxa"/>
            <w:gridSpan w:val="2"/>
            <w:shd w:val="clear" w:color="auto" w:fill="FFF2CC" w:themeFill="accent4" w:themeFillTint="33"/>
            <w:vAlign w:val="center"/>
          </w:tcPr>
          <w:p w14:paraId="1B78C42A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1661" w:type="dxa"/>
            <w:vMerge w:val="restart"/>
            <w:shd w:val="clear" w:color="auto" w:fill="FFF2CC" w:themeFill="accent4" w:themeFillTint="33"/>
            <w:vAlign w:val="center"/>
          </w:tcPr>
          <w:p w14:paraId="6187FD72" w14:textId="77777777" w:rsidR="00C45D85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ÜNİTE/TEMA İÇERİK ÇERÇEVESİ</w:t>
            </w:r>
          </w:p>
          <w:p w14:paraId="3912E7B0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  <w:r w:rsidRPr="00E52027">
              <w:rPr>
                <w:rFonts w:ascii="Tahoma" w:hAnsi="Tahoma" w:cs="Tahoma"/>
                <w:color w:val="0000CC"/>
                <w:sz w:val="18"/>
                <w:szCs w:val="18"/>
              </w:rPr>
              <w:t xml:space="preserve">1. TEMA: </w:t>
            </w:r>
            <w:r>
              <w:rPr>
                <w:rFonts w:ascii="Tahoma" w:hAnsi="Tahoma" w:cs="Tahoma"/>
                <w:color w:val="0000CC"/>
                <w:sz w:val="18"/>
                <w:szCs w:val="18"/>
              </w:rPr>
              <w:t>HAREKETİMİ GELİŞTİRİYORUM</w:t>
            </w:r>
          </w:p>
          <w:p w14:paraId="030A38BB" w14:textId="126C5866" w:rsidR="00F84F7A" w:rsidRPr="00E52027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49" w:type="dxa"/>
            <w:vMerge w:val="restart"/>
            <w:shd w:val="clear" w:color="auto" w:fill="FFF2CC" w:themeFill="accent4" w:themeFillTint="33"/>
            <w:vAlign w:val="center"/>
          </w:tcPr>
          <w:p w14:paraId="3A2F1DA0" w14:textId="76C93188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ÇIKTILARI/SÜREÇ BİLEŞENLERİ</w:t>
            </w:r>
          </w:p>
        </w:tc>
        <w:tc>
          <w:tcPr>
            <w:tcW w:w="2259" w:type="dxa"/>
            <w:shd w:val="clear" w:color="auto" w:fill="FFF2CC" w:themeFill="accent4" w:themeFillTint="33"/>
            <w:vAlign w:val="center"/>
          </w:tcPr>
          <w:p w14:paraId="3C9045BD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KANITLARI</w:t>
            </w:r>
          </w:p>
        </w:tc>
        <w:tc>
          <w:tcPr>
            <w:tcW w:w="1650" w:type="dxa"/>
            <w:vMerge w:val="restart"/>
            <w:shd w:val="clear" w:color="auto" w:fill="FFF2CC" w:themeFill="accent4" w:themeFillTint="33"/>
            <w:vAlign w:val="center"/>
          </w:tcPr>
          <w:p w14:paraId="05D04080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PROGRAMLAR ARASI BİLEŞENLER</w:t>
            </w:r>
          </w:p>
        </w:tc>
        <w:tc>
          <w:tcPr>
            <w:tcW w:w="2475" w:type="dxa"/>
            <w:vMerge w:val="restart"/>
            <w:shd w:val="clear" w:color="auto" w:fill="FFF2CC" w:themeFill="accent4" w:themeFillTint="33"/>
            <w:vAlign w:val="center"/>
          </w:tcPr>
          <w:p w14:paraId="21472400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FARKLILAŞTIRMA</w:t>
            </w:r>
          </w:p>
        </w:tc>
        <w:tc>
          <w:tcPr>
            <w:tcW w:w="1554" w:type="dxa"/>
            <w:vMerge w:val="restart"/>
            <w:shd w:val="clear" w:color="auto" w:fill="FFF2CC" w:themeFill="accent4" w:themeFillTint="33"/>
            <w:vAlign w:val="center"/>
          </w:tcPr>
          <w:p w14:paraId="413CE200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BELİRLİ GÜN VE HAFTALAR</w:t>
            </w:r>
          </w:p>
          <w:p w14:paraId="57B6F736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OKUL TEMELLİ PLANLAMA</w:t>
            </w:r>
          </w:p>
        </w:tc>
      </w:tr>
      <w:tr w:rsidR="00C45D85" w:rsidRPr="00E52027" w14:paraId="473E4ABA" w14:textId="77777777" w:rsidTr="00F84F7A">
        <w:trPr>
          <w:trHeight w:val="255"/>
        </w:trPr>
        <w:tc>
          <w:tcPr>
            <w:tcW w:w="1444" w:type="dxa"/>
            <w:shd w:val="clear" w:color="auto" w:fill="FFF2CC" w:themeFill="accent4" w:themeFillTint="33"/>
            <w:vAlign w:val="center"/>
          </w:tcPr>
          <w:p w14:paraId="494958C3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AY</w:t>
            </w:r>
          </w:p>
          <w:p w14:paraId="1DDF0FED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HAFTA</w:t>
            </w:r>
          </w:p>
        </w:tc>
        <w:tc>
          <w:tcPr>
            <w:tcW w:w="563" w:type="dxa"/>
            <w:shd w:val="clear" w:color="auto" w:fill="FFF2CC" w:themeFill="accent4" w:themeFillTint="33"/>
            <w:vAlign w:val="center"/>
          </w:tcPr>
          <w:p w14:paraId="1172BDD5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1661" w:type="dxa"/>
            <w:vMerge/>
            <w:shd w:val="clear" w:color="auto" w:fill="FFF2CC" w:themeFill="accent4" w:themeFillTint="33"/>
            <w:vAlign w:val="center"/>
          </w:tcPr>
          <w:p w14:paraId="79E959D6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49" w:type="dxa"/>
            <w:vMerge/>
            <w:shd w:val="clear" w:color="auto" w:fill="FFF2CC" w:themeFill="accent4" w:themeFillTint="33"/>
            <w:vAlign w:val="center"/>
          </w:tcPr>
          <w:p w14:paraId="0D72ECBC" w14:textId="526D58C3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FFF2CC" w:themeFill="accent4" w:themeFillTint="33"/>
            <w:vAlign w:val="center"/>
          </w:tcPr>
          <w:p w14:paraId="0CF0AB49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ÖLÇME DEĞERLENDİRME</w:t>
            </w:r>
          </w:p>
        </w:tc>
        <w:tc>
          <w:tcPr>
            <w:tcW w:w="1650" w:type="dxa"/>
            <w:vMerge/>
            <w:vAlign w:val="center"/>
          </w:tcPr>
          <w:p w14:paraId="07E7D1D6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6369A8B3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6779D070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807F9" w:rsidRPr="00E52027" w14:paraId="4A68AB72" w14:textId="77777777" w:rsidTr="00F84F7A">
        <w:trPr>
          <w:cantSplit/>
          <w:trHeight w:val="2430"/>
        </w:trPr>
        <w:tc>
          <w:tcPr>
            <w:tcW w:w="1444" w:type="dxa"/>
            <w:vAlign w:val="center"/>
          </w:tcPr>
          <w:p w14:paraId="3BC5ACF1" w14:textId="56F2E076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FE602FF" w14:textId="28B0B464" w:rsidR="007807F9" w:rsidRDefault="007807F9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1.Hafta</w:t>
            </w:r>
            <w:r w:rsidR="00F72CC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</w:p>
          <w:p w14:paraId="060DB55A" w14:textId="5BA0A349" w:rsidR="007807F9" w:rsidRPr="00E52027" w:rsidRDefault="007807F9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07.Hafta</w:t>
            </w:r>
          </w:p>
          <w:p w14:paraId="746BE1BA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color w:val="000000" w:themeColor="text1"/>
                <w:sz w:val="18"/>
                <w:szCs w:val="18"/>
              </w:rPr>
              <w:t>08 EYLÜL</w:t>
            </w:r>
          </w:p>
          <w:p w14:paraId="69BF9C19" w14:textId="79FE0CCC" w:rsidR="007807F9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 EKİM</w:t>
            </w:r>
          </w:p>
        </w:tc>
        <w:tc>
          <w:tcPr>
            <w:tcW w:w="563" w:type="dxa"/>
            <w:vAlign w:val="center"/>
          </w:tcPr>
          <w:p w14:paraId="76D44AEA" w14:textId="3A993F81" w:rsidR="007807F9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7807F9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61" w:type="dxa"/>
            <w:vAlign w:val="center"/>
          </w:tcPr>
          <w:p w14:paraId="2E363D8B" w14:textId="77777777" w:rsidR="00F84F7A" w:rsidRDefault="00F84F7A" w:rsidP="00F84F7A">
            <w:pPr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48426408" w14:textId="77777777" w:rsidR="00F84F7A" w:rsidRDefault="00F84F7A" w:rsidP="00F84F7A">
            <w:pPr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7401A074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2DABA8AC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485DD7B7" w14:textId="77777777" w:rsidR="007807F9" w:rsidRPr="00560CB0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Temel Hareket Becerileri</w:t>
            </w:r>
          </w:p>
          <w:p w14:paraId="7D757813" w14:textId="77777777" w:rsidR="007807F9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E8C6D83" w14:textId="77777777" w:rsidR="007807F9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C51F0C4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2D729C69" w14:textId="192E147E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49" w:type="dxa"/>
          </w:tcPr>
          <w:p w14:paraId="5E3C451A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2AB24D79" w14:textId="77777777" w:rsidR="007807F9" w:rsidRPr="007500B1" w:rsidRDefault="007807F9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BEO.2.1.1. Temel hareket becerilerini sergileyebilme</w:t>
            </w:r>
          </w:p>
          <w:p w14:paraId="1552D4A8" w14:textId="0AAB15B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a) 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Yer değiştirme, nesne kontrolü ve denge becerileri arasındaki farkları algılar.</w:t>
            </w:r>
          </w:p>
          <w:p w14:paraId="25B4EAC4" w14:textId="606CD19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b) 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Yer değiştirme, nesne kontrolü ve denge becerilerinin basamaklarını gösterir.</w:t>
            </w:r>
          </w:p>
          <w:p w14:paraId="289F261A" w14:textId="49B16BF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c) 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Yer değiştirme, nesne kontrolü ve denge becerilerini farklı durumlarda uygular.</w:t>
            </w:r>
          </w:p>
          <w:p w14:paraId="7C857AD0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73358FA8" w14:textId="4518454A" w:rsidR="007807F9" w:rsidRPr="00E52027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</w:tcPr>
          <w:p w14:paraId="6AA17AD6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Öğrenme çıktıları gözlem formları, kontrol listeleri, öz/akran ve grup değerlendirme formu ile portfolyo kullanılarak değerlendirilebilir.</w:t>
            </w:r>
          </w:p>
          <w:p w14:paraId="68D514D8" w14:textId="4FF26571" w:rsidR="007807F9" w:rsidRPr="00E52027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Temel hareket becerilerini içeren kontrol listeleri oluşturulup, öğrencilerin gelişimleri ile ilgili haftalık veya aylık raporlar hazırlanarak portfolyo oluşturulabilir. Portfolyolar derece- </w:t>
            </w:r>
            <w:proofErr w:type="spellStart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lendirme</w:t>
            </w:r>
            <w:proofErr w:type="spellEnd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ölçeği ile değerlendirilebilir. Çeşitli spor malzemelerini (koni, </w:t>
            </w:r>
            <w:proofErr w:type="spellStart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hulohop</w:t>
            </w:r>
            <w:proofErr w:type="spellEnd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antren- </w:t>
            </w:r>
            <w:proofErr w:type="spellStart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man</w:t>
            </w:r>
            <w:proofErr w:type="spellEnd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merdiveni, minder, farklı spor branşlarına ait toplar, raketler vb.) kullanmayı gerekti- ren parkur hazırlama performans görevi olarak verilebilir. Performans görevinin değerlen- </w:t>
            </w:r>
            <w:proofErr w:type="spellStart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dirmesinde</w:t>
            </w:r>
            <w:proofErr w:type="spellEnd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analitik dereceli puanlama anahtarı kullanılabilir.</w:t>
            </w:r>
          </w:p>
        </w:tc>
        <w:tc>
          <w:tcPr>
            <w:tcW w:w="1650" w:type="dxa"/>
            <w:vMerge w:val="restart"/>
          </w:tcPr>
          <w:p w14:paraId="2EAAD557" w14:textId="77777777" w:rsidR="007807F9" w:rsidRPr="00560CB0" w:rsidRDefault="007807F9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560CB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Sosyal-Duygusal</w:t>
            </w:r>
          </w:p>
          <w:p w14:paraId="2C9D53BE" w14:textId="77777777" w:rsidR="007807F9" w:rsidRDefault="007807F9" w:rsidP="00F84F7A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560CB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Öğrenme Becerileri</w:t>
            </w:r>
            <w:r w:rsidRPr="00560CB0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14:paraId="535BA380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SDB1.1. Kendini Tanıma (Öz Farkındalık), SDB1.2. Kendini Düzenleme (Öz Düzenleme), SDB1.3. Kendine Uyarlama (Öz Yansıtma), </w:t>
            </w:r>
          </w:p>
          <w:p w14:paraId="6AC741E5" w14:textId="7D9C4D59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SDB2.1. İletişim, SDB2.2. İş Birliği,</w:t>
            </w:r>
          </w:p>
          <w:p w14:paraId="70504617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SDB2.3. Sosyal Farkındalık, </w:t>
            </w:r>
          </w:p>
          <w:p w14:paraId="7937DF7B" w14:textId="529DDCD0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SDB3.1. Uyum, SDB3.2. Esneklik</w:t>
            </w:r>
          </w:p>
          <w:p w14:paraId="6F856419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355858C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Değerler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289651D2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D1. Adalet, </w:t>
            </w:r>
          </w:p>
          <w:p w14:paraId="53D1362E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D3. Çalışkanlık, D12. Sabır, </w:t>
            </w:r>
          </w:p>
          <w:p w14:paraId="6B5DFB01" w14:textId="1C1857E8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D20. Yardımseverlik</w:t>
            </w:r>
          </w:p>
          <w:p w14:paraId="0F73532C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CF126E9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Okuryazarlık Becerileri</w:t>
            </w:r>
            <w:r w:rsidRPr="00560CB0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14:paraId="02B0C5DD" w14:textId="77777777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OB4. Görsel Okuryazarlık, </w:t>
            </w:r>
          </w:p>
          <w:p w14:paraId="4E01A235" w14:textId="52A34FE1" w:rsidR="007807F9" w:rsidRPr="00E52027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OB7. Veri Okuryazarlığı</w:t>
            </w:r>
          </w:p>
        </w:tc>
        <w:tc>
          <w:tcPr>
            <w:tcW w:w="2475" w:type="dxa"/>
            <w:vMerge w:val="restart"/>
          </w:tcPr>
          <w:p w14:paraId="13D7C26E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Zenginleştirme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Öğrencilerden kendi gruplarını oluşturmaları istenerek yer değiştirme, nesne kontrolü ve denge hareketlerinden bir seri oluşturmaları; sergilenen farklı hareket serilerini gözlemle- </w:t>
            </w:r>
            <w:proofErr w:type="spellStart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yerek</w:t>
            </w:r>
            <w:proofErr w:type="spellEnd"/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analiz etmeleri istenebilir. Temel hareket becerileri birleştirilerek öğrencilerin ardı- şık hareketlerden oluşan parkurlarda hareketleri uygulamaları sağlanabilir.</w:t>
            </w:r>
          </w:p>
          <w:p w14:paraId="574ABA98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7B2B9F0" w14:textId="1A0F8CDE" w:rsidR="007807F9" w:rsidRPr="00E52027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Destekleme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Basamaklandırılmış talimatlar sunularak hareketleri adım adım uygulamaları sağlanabilir. Bireyselleştirilmiş öğrenme planları oluşturulup daha basit, temel düzeyde aktiviteler y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ap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tırılabilir. Akranlarıyla iş birlikli öğrenme fırsatı sağlanarak b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irlikte öğrenmeleri teşvik edi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lebilir.</w:t>
            </w:r>
          </w:p>
        </w:tc>
        <w:tc>
          <w:tcPr>
            <w:tcW w:w="1554" w:type="dxa"/>
            <w:vMerge w:val="restart"/>
          </w:tcPr>
          <w:p w14:paraId="6E93F025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C70B1FB" w14:textId="283B48E2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807F9" w:rsidRPr="00E52027" w14:paraId="091B0B22" w14:textId="77777777" w:rsidTr="00F84F7A">
        <w:trPr>
          <w:cantSplit/>
          <w:trHeight w:val="1437"/>
        </w:trPr>
        <w:tc>
          <w:tcPr>
            <w:tcW w:w="1444" w:type="dxa"/>
            <w:vAlign w:val="center"/>
          </w:tcPr>
          <w:p w14:paraId="40E394EE" w14:textId="7690DB53" w:rsidR="007807F9" w:rsidRDefault="00F72CC6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8</w:t>
            </w:r>
            <w:r w:rsidR="007807F9"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75D54633" w14:textId="2C547AB1" w:rsidR="007807F9" w:rsidRPr="00E52027" w:rsidRDefault="007807F9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13.Hafta</w:t>
            </w:r>
          </w:p>
          <w:p w14:paraId="11F30745" w14:textId="15B7E8A2" w:rsidR="007807F9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 EKİM</w:t>
            </w:r>
          </w:p>
          <w:p w14:paraId="011A3424" w14:textId="336A958B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ARALIK</w:t>
            </w:r>
          </w:p>
        </w:tc>
        <w:tc>
          <w:tcPr>
            <w:tcW w:w="563" w:type="dxa"/>
            <w:vAlign w:val="center"/>
          </w:tcPr>
          <w:p w14:paraId="654F0ACA" w14:textId="1E05251D" w:rsidR="007807F9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661" w:type="dxa"/>
            <w:vAlign w:val="center"/>
          </w:tcPr>
          <w:p w14:paraId="2F569317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751DCAAC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Oyunlarda Grupla Hareket</w:t>
            </w:r>
          </w:p>
          <w:p w14:paraId="49F91EC2" w14:textId="77777777" w:rsidR="00F84F7A" w:rsidRPr="00E52027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45DCCB0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49" w:type="dxa"/>
          </w:tcPr>
          <w:p w14:paraId="4730D4ED" w14:textId="77777777" w:rsidR="007807F9" w:rsidRDefault="007807F9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37657329" w14:textId="77777777" w:rsidR="007807F9" w:rsidRDefault="007807F9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4992BE3A" w14:textId="77777777" w:rsidR="007807F9" w:rsidRPr="007500B1" w:rsidRDefault="007807F9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BEO.2.1.2. Oyunlarda grupla hareket edebilme</w:t>
            </w:r>
          </w:p>
          <w:p w14:paraId="1D9895A2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a) 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Grupla hareket ederken rolleri tanımlar.</w:t>
            </w:r>
          </w:p>
          <w:p w14:paraId="01B1242C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b) 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Grupla hareket ederken rolleri yerine getirir.</w:t>
            </w:r>
          </w:p>
          <w:p w14:paraId="3D82510E" w14:textId="7545E3F9" w:rsidR="007807F9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c)  </w:t>
            </w:r>
            <w:r w:rsidRPr="00560C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Grupla uyumlu hareket eder.</w:t>
            </w:r>
          </w:p>
        </w:tc>
        <w:tc>
          <w:tcPr>
            <w:tcW w:w="2259" w:type="dxa"/>
            <w:vMerge/>
          </w:tcPr>
          <w:p w14:paraId="4B6C6D1D" w14:textId="77777777" w:rsidR="007807F9" w:rsidRPr="00560CB0" w:rsidRDefault="007807F9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14:paraId="19A2C203" w14:textId="77777777" w:rsidR="007807F9" w:rsidRPr="00560CB0" w:rsidRDefault="007807F9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475" w:type="dxa"/>
            <w:vMerge/>
          </w:tcPr>
          <w:p w14:paraId="13F9A3B7" w14:textId="77777777" w:rsidR="007807F9" w:rsidRPr="00560CB0" w:rsidRDefault="007807F9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6B0A66EA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120041B6" w14:textId="77777777" w:rsidR="00AC30A9" w:rsidRPr="00E52027" w:rsidRDefault="00AC30A9">
      <w:pPr>
        <w:rPr>
          <w:rFonts w:ascii="Tahoma" w:hAnsi="Tahoma" w:cs="Tahoma"/>
          <w:sz w:val="18"/>
          <w:szCs w:val="18"/>
        </w:rPr>
      </w:pPr>
    </w:p>
    <w:p w14:paraId="7F83CF28" w14:textId="77777777" w:rsidR="003D6B57" w:rsidRDefault="003D6B57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0ABDA18C" w14:textId="77777777" w:rsidR="00F84F7A" w:rsidRDefault="00F84F7A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04A52B83" w14:textId="77777777" w:rsidR="00F84F7A" w:rsidRDefault="00F84F7A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6DE2A175" w14:textId="77777777" w:rsidR="00F84F7A" w:rsidRDefault="00F84F7A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3251388B" w14:textId="77777777" w:rsidR="00F84F7A" w:rsidRDefault="00F84F7A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32952D77" w14:textId="77777777" w:rsidR="00F84F7A" w:rsidRDefault="00F84F7A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35DF0A5C" w14:textId="77777777" w:rsidR="00866685" w:rsidRDefault="00866685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6BB15870" w14:textId="77777777" w:rsidR="00F84F7A" w:rsidRPr="00E52027" w:rsidRDefault="00F84F7A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0C68F6DE" w14:textId="77777777" w:rsidR="002231FE" w:rsidRPr="00E52027" w:rsidRDefault="002231FE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40D40741" w14:textId="53EA8A2D" w:rsidR="00E52027" w:rsidRPr="00E52027" w:rsidRDefault="00E52027" w:rsidP="00566EE0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563"/>
        <w:gridCol w:w="1661"/>
        <w:gridCol w:w="4550"/>
        <w:gridCol w:w="2259"/>
        <w:gridCol w:w="1650"/>
        <w:gridCol w:w="2475"/>
        <w:gridCol w:w="1554"/>
      </w:tblGrid>
      <w:tr w:rsidR="00C45D85" w:rsidRPr="00E52027" w14:paraId="6DD412BE" w14:textId="77777777" w:rsidTr="00F84F7A">
        <w:trPr>
          <w:trHeight w:val="231"/>
        </w:trPr>
        <w:tc>
          <w:tcPr>
            <w:tcW w:w="2006" w:type="dxa"/>
            <w:gridSpan w:val="2"/>
            <w:shd w:val="clear" w:color="auto" w:fill="FFF2CC" w:themeFill="accent4" w:themeFillTint="33"/>
            <w:vAlign w:val="center"/>
          </w:tcPr>
          <w:p w14:paraId="199D29C4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lastRenderedPageBreak/>
              <w:t>SÜRE</w:t>
            </w:r>
          </w:p>
        </w:tc>
        <w:tc>
          <w:tcPr>
            <w:tcW w:w="1661" w:type="dxa"/>
            <w:vMerge w:val="restart"/>
            <w:shd w:val="clear" w:color="auto" w:fill="FFF2CC" w:themeFill="accent4" w:themeFillTint="33"/>
            <w:vAlign w:val="center"/>
          </w:tcPr>
          <w:p w14:paraId="1D79C6A4" w14:textId="77777777" w:rsidR="00C45D85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ÜNİTE/TEMA İÇERİK ÇERÇEVESİ</w:t>
            </w:r>
          </w:p>
          <w:p w14:paraId="63C650C7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  <w:r>
              <w:rPr>
                <w:rFonts w:ascii="Tahoma" w:hAnsi="Tahoma" w:cs="Tahoma"/>
                <w:color w:val="0000CC"/>
                <w:sz w:val="18"/>
                <w:szCs w:val="18"/>
              </w:rPr>
              <w:t>2</w:t>
            </w:r>
            <w:r w:rsidRPr="00E52027">
              <w:rPr>
                <w:rFonts w:ascii="Tahoma" w:hAnsi="Tahoma" w:cs="Tahoma"/>
                <w:color w:val="0000CC"/>
                <w:sz w:val="18"/>
                <w:szCs w:val="18"/>
              </w:rPr>
              <w:t xml:space="preserve">. TEMA: </w:t>
            </w:r>
            <w:r>
              <w:rPr>
                <w:rFonts w:ascii="Tahoma" w:hAnsi="Tahoma" w:cs="Tahoma"/>
                <w:color w:val="0000CC"/>
                <w:sz w:val="18"/>
                <w:szCs w:val="18"/>
              </w:rPr>
              <w:t>OYUN KURALARINI UYGULUYORUM</w:t>
            </w:r>
          </w:p>
          <w:p w14:paraId="3D57FFC6" w14:textId="69708A62" w:rsidR="00F84F7A" w:rsidRPr="00E52027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50" w:type="dxa"/>
            <w:vMerge w:val="restart"/>
            <w:shd w:val="clear" w:color="auto" w:fill="FFF2CC" w:themeFill="accent4" w:themeFillTint="33"/>
            <w:vAlign w:val="center"/>
          </w:tcPr>
          <w:p w14:paraId="73FC11EA" w14:textId="7929F355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ÇIKTILARI/SÜREÇ BİLEŞENLERİ</w:t>
            </w:r>
          </w:p>
        </w:tc>
        <w:tc>
          <w:tcPr>
            <w:tcW w:w="2259" w:type="dxa"/>
            <w:shd w:val="clear" w:color="auto" w:fill="FFF2CC" w:themeFill="accent4" w:themeFillTint="33"/>
            <w:vAlign w:val="center"/>
          </w:tcPr>
          <w:p w14:paraId="284826AF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KANITLARI</w:t>
            </w:r>
          </w:p>
        </w:tc>
        <w:tc>
          <w:tcPr>
            <w:tcW w:w="1650" w:type="dxa"/>
            <w:vMerge w:val="restart"/>
            <w:shd w:val="clear" w:color="auto" w:fill="FFF2CC" w:themeFill="accent4" w:themeFillTint="33"/>
            <w:vAlign w:val="center"/>
          </w:tcPr>
          <w:p w14:paraId="7300D7F8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PROGRAMLAR ARASI BİLEŞENLER</w:t>
            </w:r>
          </w:p>
        </w:tc>
        <w:tc>
          <w:tcPr>
            <w:tcW w:w="2475" w:type="dxa"/>
            <w:vMerge w:val="restart"/>
            <w:shd w:val="clear" w:color="auto" w:fill="FFF2CC" w:themeFill="accent4" w:themeFillTint="33"/>
            <w:vAlign w:val="center"/>
          </w:tcPr>
          <w:p w14:paraId="026A417B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FARKLILAŞTIRMA</w:t>
            </w:r>
          </w:p>
        </w:tc>
        <w:tc>
          <w:tcPr>
            <w:tcW w:w="1554" w:type="dxa"/>
            <w:vMerge w:val="restart"/>
            <w:shd w:val="clear" w:color="auto" w:fill="FFF2CC" w:themeFill="accent4" w:themeFillTint="33"/>
            <w:vAlign w:val="center"/>
          </w:tcPr>
          <w:p w14:paraId="415EACE1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BELİRLİ GÜN VE HAFTALAR</w:t>
            </w:r>
          </w:p>
          <w:p w14:paraId="681AF91F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OKUL TEMELLİ PLANLAMA</w:t>
            </w:r>
          </w:p>
        </w:tc>
      </w:tr>
      <w:tr w:rsidR="00C45D85" w:rsidRPr="00E52027" w14:paraId="0B434626" w14:textId="77777777" w:rsidTr="00F84F7A">
        <w:trPr>
          <w:trHeight w:val="255"/>
        </w:trPr>
        <w:tc>
          <w:tcPr>
            <w:tcW w:w="1443" w:type="dxa"/>
            <w:shd w:val="clear" w:color="auto" w:fill="FFF2CC" w:themeFill="accent4" w:themeFillTint="33"/>
            <w:vAlign w:val="center"/>
          </w:tcPr>
          <w:p w14:paraId="7BE00638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AY</w:t>
            </w:r>
          </w:p>
          <w:p w14:paraId="5C5B94A5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HAFTA</w:t>
            </w:r>
          </w:p>
        </w:tc>
        <w:tc>
          <w:tcPr>
            <w:tcW w:w="563" w:type="dxa"/>
            <w:shd w:val="clear" w:color="auto" w:fill="FFF2CC" w:themeFill="accent4" w:themeFillTint="33"/>
            <w:vAlign w:val="center"/>
          </w:tcPr>
          <w:p w14:paraId="406252FC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1661" w:type="dxa"/>
            <w:vMerge/>
            <w:shd w:val="clear" w:color="auto" w:fill="FFF2CC" w:themeFill="accent4" w:themeFillTint="33"/>
            <w:vAlign w:val="center"/>
          </w:tcPr>
          <w:p w14:paraId="17166D9C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2CC" w:themeFill="accent4" w:themeFillTint="33"/>
            <w:vAlign w:val="center"/>
          </w:tcPr>
          <w:p w14:paraId="53712587" w14:textId="7E499F69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FFF2CC" w:themeFill="accent4" w:themeFillTint="33"/>
            <w:vAlign w:val="center"/>
          </w:tcPr>
          <w:p w14:paraId="36B9995D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ÖLÇME DEĞERLENDİRME</w:t>
            </w:r>
          </w:p>
        </w:tc>
        <w:tc>
          <w:tcPr>
            <w:tcW w:w="1650" w:type="dxa"/>
            <w:vMerge/>
            <w:vAlign w:val="center"/>
          </w:tcPr>
          <w:p w14:paraId="093D5F27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127810E5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232CDDBC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B7557" w:rsidRPr="00E52027" w14:paraId="7A9657C1" w14:textId="77777777" w:rsidTr="00F84F7A">
        <w:trPr>
          <w:cantSplit/>
          <w:trHeight w:val="2632"/>
        </w:trPr>
        <w:tc>
          <w:tcPr>
            <w:tcW w:w="1443" w:type="dxa"/>
            <w:vAlign w:val="center"/>
          </w:tcPr>
          <w:p w14:paraId="2EE6D2E8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835E379" w14:textId="77777777" w:rsidR="00DB7557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14.Hafta</w:t>
            </w:r>
          </w:p>
          <w:p w14:paraId="5DD4ECDD" w14:textId="77777777" w:rsidR="00CD3E9E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</w:t>
            </w:r>
            <w:r w:rsidR="007807F9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230A5112" w14:textId="4C8FC582" w:rsidR="00CD3E9E" w:rsidRDefault="00CD3E9E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6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77AD35D8" w14:textId="6320BB7E" w:rsidR="00DB7557" w:rsidRPr="00E52027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  <w:p w14:paraId="766486F3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 ARALIK</w:t>
            </w:r>
          </w:p>
          <w:p w14:paraId="7AE7D1F9" w14:textId="07A3C335" w:rsidR="00F72CC6" w:rsidRPr="00E52027" w:rsidRDefault="00CD3E9E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02 OCAK</w:t>
            </w:r>
          </w:p>
          <w:p w14:paraId="099A0AFF" w14:textId="5953B230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5A48FB5" w14:textId="4614007D" w:rsidR="00DB7557" w:rsidRPr="00E52027" w:rsidRDefault="00CD3E9E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61" w:type="dxa"/>
            <w:vAlign w:val="center"/>
          </w:tcPr>
          <w:p w14:paraId="36154B8B" w14:textId="77777777" w:rsidR="00DB7557" w:rsidRDefault="00DB7557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69FFF294" w14:textId="77777777" w:rsidR="00DB7557" w:rsidRDefault="00DB7557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1B0A04DD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47B5E579" w14:textId="77777777" w:rsidR="00DB7557" w:rsidRDefault="00DB7557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14A86D68" w14:textId="77777777" w:rsidR="00DB7557" w:rsidRPr="007500B1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Oyunlarda Hareket Kavramları</w:t>
            </w:r>
          </w:p>
          <w:p w14:paraId="683D17BD" w14:textId="77777777" w:rsidR="00DB755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AC4AC5E" w14:textId="77777777" w:rsidR="00DB755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A6957BE" w14:textId="77777777" w:rsidR="00DB7557" w:rsidRPr="007500B1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017E382" w14:textId="17D4DBB9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50" w:type="dxa"/>
          </w:tcPr>
          <w:p w14:paraId="31CB3F47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5A571BE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BEO.2.2.1. Oyunlarda hareket kavramlarını uygulayabilme</w:t>
            </w:r>
          </w:p>
          <w:p w14:paraId="37092917" w14:textId="24B0140A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a)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Beden farkındalığı, alan farkındalığı, efor ve har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eket ilişkileri kavram bileşen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lerini ayırt eder.</w:t>
            </w:r>
          </w:p>
          <w:p w14:paraId="757A317E" w14:textId="14BACAE4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b)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Temel hareket becerileri ile hareket kavramları arasında ilişki kurar.</w:t>
            </w:r>
          </w:p>
          <w:p w14:paraId="6BC99C51" w14:textId="5D064998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c)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Oyunlarda hareket kavramlarına ve temel hareket becerilerine uygun olarak hareket eder.</w:t>
            </w:r>
          </w:p>
          <w:p w14:paraId="307EBED8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783EA8E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019A7D2" w14:textId="72F9E356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</w:tcPr>
          <w:p w14:paraId="1FE86797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1DAC6C0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Öğrenme çıktıları gözlem formları, öz değerlendirme, akran değerlendirme ve grup değer- </w:t>
            </w:r>
            <w:proofErr w:type="spellStart"/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lendirme</w:t>
            </w:r>
            <w:proofErr w:type="spellEnd"/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formu kullanılarak değerlendirilebilir.</w:t>
            </w:r>
          </w:p>
          <w:p w14:paraId="034806B9" w14:textId="6DC918FF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“En Sevdiğim Oyunu Tanıtıyorum”, “Kendi Oyunumu Üretiyorum”, “Ailemle Oynuyorum” gibi başlıklarla yeni oyun tasarlama ve sunma ya da geleneksel ç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ocuk oyunlarıyla ilgili perfor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mans görevi verilebilir. Performans görevlerinin değerlendirilmesinde analitik dereceli </w:t>
            </w:r>
            <w:proofErr w:type="spellStart"/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pu</w:t>
            </w:r>
            <w:proofErr w:type="spellEnd"/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- anlama anahtarı kullanılabilir.</w:t>
            </w:r>
          </w:p>
        </w:tc>
        <w:tc>
          <w:tcPr>
            <w:tcW w:w="1650" w:type="dxa"/>
            <w:vMerge w:val="restart"/>
          </w:tcPr>
          <w:p w14:paraId="7BDE76B9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Sosyal-Duygusal</w:t>
            </w:r>
          </w:p>
          <w:p w14:paraId="6D626505" w14:textId="77777777" w:rsidR="00DB7557" w:rsidRDefault="00DB7557" w:rsidP="00F84F7A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Öğrenme Becerileri</w:t>
            </w:r>
            <w:r w:rsidRPr="007500B1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14:paraId="5BCBD9A6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SDB1.1. Kendini Tanıma (Öz Farkındalık), SDB1.2. Kendini Düzenleme (Öz Düzenleme), SDB1.3. Kendine Uyarlama (Öz Yansıtma), </w:t>
            </w:r>
          </w:p>
          <w:p w14:paraId="207D97B6" w14:textId="3669929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SDB2.1. İletişim, SDB2.2. İş Birliği,</w:t>
            </w:r>
          </w:p>
          <w:p w14:paraId="0B298A2B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SDB2.3. Sosyal Farkındalık, </w:t>
            </w:r>
          </w:p>
          <w:p w14:paraId="0D31E861" w14:textId="53A648E5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SDB3.1. Uyum, SDB3.2. Esneklik, SDB3.3. Sorumlu Karar Verme</w:t>
            </w:r>
          </w:p>
          <w:p w14:paraId="4EAC7ABF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2D4758A7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Değerler </w:t>
            </w: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74BAABF4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D1. Adalet, </w:t>
            </w:r>
          </w:p>
          <w:p w14:paraId="601668FA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D4. Dostluk, </w:t>
            </w:r>
          </w:p>
          <w:p w14:paraId="0BC35981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D6. Dürüstlük, </w:t>
            </w:r>
          </w:p>
          <w:p w14:paraId="1594E6AA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D11. Özgürlük, </w:t>
            </w:r>
          </w:p>
          <w:p w14:paraId="21231C20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D14. Saygı, </w:t>
            </w:r>
          </w:p>
          <w:p w14:paraId="1E94C4BC" w14:textId="5AFAB91C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D16. Sorumluluk, </w:t>
            </w:r>
          </w:p>
          <w:p w14:paraId="49EDE35A" w14:textId="4C4C2B3A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D20. Yardımseverlik</w:t>
            </w:r>
          </w:p>
          <w:p w14:paraId="4637D819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F9C5DEE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Okuryazarlık Becerileri  </w:t>
            </w:r>
          </w:p>
          <w:p w14:paraId="19EB7907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OB1. Bilgi Okuryazarlığı, </w:t>
            </w:r>
          </w:p>
          <w:p w14:paraId="75725394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OB4. Görsel Okuryazarlık, </w:t>
            </w:r>
          </w:p>
          <w:p w14:paraId="0EAB33B6" w14:textId="77777777" w:rsidR="00DB7557" w:rsidRDefault="00DB7557" w:rsidP="00F84F7A">
            <w:pPr>
              <w:rPr>
                <w:rFonts w:ascii="Tahoma" w:hAnsi="Tahoma" w:cs="Tahoma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OB5. Kültür </w:t>
            </w:r>
            <w:r w:rsidRPr="007500B1">
              <w:rPr>
                <w:rFonts w:ascii="Tahoma" w:hAnsi="Tahoma" w:cs="Tahoma"/>
                <w:sz w:val="18"/>
                <w:szCs w:val="18"/>
              </w:rPr>
              <w:t>Okuryazarlığı</w:t>
            </w:r>
          </w:p>
          <w:p w14:paraId="3A7DF1AB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B5E04D4" w14:textId="63614F03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Disiplinler Arası</w:t>
            </w:r>
          </w:p>
          <w:p w14:paraId="4CD29F56" w14:textId="3D510239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İlişkiler </w:t>
            </w:r>
          </w:p>
          <w:p w14:paraId="67EE0234" w14:textId="473795E3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Görsel Sanatlar</w:t>
            </w:r>
          </w:p>
        </w:tc>
        <w:tc>
          <w:tcPr>
            <w:tcW w:w="2475" w:type="dxa"/>
            <w:vMerge w:val="restart"/>
          </w:tcPr>
          <w:p w14:paraId="7E97EFB4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Zenginleştirme</w:t>
            </w: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5D6E426" w14:textId="25D3CE3E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Oyun ve fiziksel aktivitelerde hareket kavramlarının alt bileşenlerine özgü yaşantılar sunu- </w:t>
            </w:r>
            <w:proofErr w:type="spellStart"/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larak</w:t>
            </w:r>
            <w:proofErr w:type="spellEnd"/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farklı hareket kavramları ve becerileri ilişkilendirmeleri istenebilir.</w:t>
            </w:r>
          </w:p>
          <w:p w14:paraId="3FFB571A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Hakemlik, liderlik gibi farklı roller verilerek arkadaşlarının oyunlarda kuralları uygulayabil- me durumları kontrol ettirilebilir.</w:t>
            </w:r>
          </w:p>
          <w:p w14:paraId="28495D5C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Öğrencilerden sevdikleri bir spor branşı ile ilgili bir maça gitmeleri ya da maçı televizyonda izlemeleri istenerek taktik ve stratejileri gözlemlemeleri beklenebilir.</w:t>
            </w:r>
          </w:p>
          <w:p w14:paraId="218F4EE4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11D24AB6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99BF21F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Destekleme </w:t>
            </w:r>
          </w:p>
          <w:p w14:paraId="4B88DF57" w14:textId="7EA461AE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Öğrencilerin kendi hızında ilerlemesine olanak sağlayan, görsel ya da işitsel materyallerle sunulabilir.</w:t>
            </w:r>
          </w:p>
          <w:p w14:paraId="5CECE16C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 kuralları basitleştirilerek taktik ve strateji ile ilgili esneklik sağlanabilir.</w:t>
            </w:r>
          </w:p>
          <w:p w14:paraId="2E857AA7" w14:textId="0690DDC1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Bireyselleştirilmiş öğrenme planları oluşturularak her öğrencinin gereksinim duyduğu ve geliştirmesi gereken beceriye cevap verecek şekilde planlar düzenlenebilir.</w:t>
            </w:r>
          </w:p>
        </w:tc>
        <w:tc>
          <w:tcPr>
            <w:tcW w:w="1554" w:type="dxa"/>
            <w:vMerge w:val="restart"/>
          </w:tcPr>
          <w:p w14:paraId="2B0504D0" w14:textId="4412654D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B7557" w:rsidRPr="00E52027" w14:paraId="411E9C39" w14:textId="77777777" w:rsidTr="00F84F7A">
        <w:trPr>
          <w:cantSplit/>
          <w:trHeight w:val="638"/>
        </w:trPr>
        <w:tc>
          <w:tcPr>
            <w:tcW w:w="1443" w:type="dxa"/>
            <w:vAlign w:val="center"/>
          </w:tcPr>
          <w:p w14:paraId="3C3C1A0B" w14:textId="640723B0" w:rsidR="007807F9" w:rsidRPr="00E52027" w:rsidRDefault="007807F9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17.Hafta</w:t>
            </w:r>
          </w:p>
          <w:p w14:paraId="68BFE698" w14:textId="1F2BAB79" w:rsidR="007807F9" w:rsidRPr="00E52027" w:rsidRDefault="00CD3E9E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05 OCAK</w:t>
            </w:r>
          </w:p>
          <w:p w14:paraId="5D9785CE" w14:textId="3E511EF9" w:rsidR="00DB7557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09 OCAK</w:t>
            </w:r>
          </w:p>
        </w:tc>
        <w:tc>
          <w:tcPr>
            <w:tcW w:w="563" w:type="dxa"/>
            <w:vAlign w:val="center"/>
          </w:tcPr>
          <w:p w14:paraId="18F52554" w14:textId="0DB0EDB7" w:rsidR="00DB7557" w:rsidRDefault="007F469B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61" w:type="dxa"/>
            <w:vAlign w:val="center"/>
          </w:tcPr>
          <w:p w14:paraId="70E3ECDA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46C80A17" w14:textId="77777777" w:rsidR="00F84F7A" w:rsidRPr="007500B1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 Kuralları</w:t>
            </w:r>
          </w:p>
          <w:p w14:paraId="66CC4D8D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0FA5B3CD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50" w:type="dxa"/>
          </w:tcPr>
          <w:p w14:paraId="63A6515F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BEO.2.2.2. Oyun kurallarını uygulayabilme</w:t>
            </w:r>
          </w:p>
          <w:p w14:paraId="2FA3C4DB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8C3C540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972EADC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8A8E61E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290F1D3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D9A1F30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CAB7816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2EF805C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14:paraId="191C2ECD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14:paraId="693C3F18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475" w:type="dxa"/>
            <w:vMerge/>
          </w:tcPr>
          <w:p w14:paraId="474D66A4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7F678322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B7557" w:rsidRPr="00E52027" w14:paraId="773931BC" w14:textId="77777777" w:rsidTr="00F84F7A">
        <w:trPr>
          <w:cantSplit/>
          <w:trHeight w:val="588"/>
        </w:trPr>
        <w:tc>
          <w:tcPr>
            <w:tcW w:w="1443" w:type="dxa"/>
            <w:vAlign w:val="center"/>
          </w:tcPr>
          <w:p w14:paraId="497C604C" w14:textId="3A28E7BC" w:rsidR="007807F9" w:rsidRDefault="007807F9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8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4387265D" w14:textId="77777777" w:rsidR="007807F9" w:rsidRPr="00E52027" w:rsidRDefault="007807F9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19.Hafta</w:t>
            </w:r>
          </w:p>
          <w:p w14:paraId="32D7A70F" w14:textId="4CF465CE" w:rsidR="007807F9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 OCAK</w:t>
            </w:r>
          </w:p>
          <w:p w14:paraId="05010B18" w14:textId="1630CC29" w:rsidR="00DB7557" w:rsidRPr="00E52027" w:rsidRDefault="007807F9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06</w:t>
            </w:r>
            <w:r w:rsidRPr="00E52027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ŞUBAT</w:t>
            </w:r>
          </w:p>
        </w:tc>
        <w:tc>
          <w:tcPr>
            <w:tcW w:w="563" w:type="dxa"/>
            <w:vAlign w:val="center"/>
          </w:tcPr>
          <w:p w14:paraId="141359BC" w14:textId="56F25D9C" w:rsidR="00DB755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61" w:type="dxa"/>
            <w:vAlign w:val="center"/>
          </w:tcPr>
          <w:p w14:paraId="730264EC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037C6D41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Oyunlarda Taktik ve Strateji</w:t>
            </w:r>
          </w:p>
          <w:p w14:paraId="21959B88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56635BF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550" w:type="dxa"/>
          </w:tcPr>
          <w:p w14:paraId="692AC360" w14:textId="77777777" w:rsidR="00DB7557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8961C7B" w14:textId="77777777" w:rsidR="00DB7557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79344B6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500B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BEO.2.2.3. Oyunlarda belirlenen taktik ve stratejiyi geliştirebilme</w:t>
            </w:r>
          </w:p>
          <w:p w14:paraId="67BFFEAA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a)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Oyunlarda taktiksel problemi belirler.</w:t>
            </w:r>
          </w:p>
          <w:p w14:paraId="4B99A609" w14:textId="568ADB94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b)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 xml:space="preserve">Oyunlarda belirlenen problemin </w:t>
            </w:r>
            <w:r w:rsidR="00EA2C76"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çözümüne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ilişkin öneri sunar.</w:t>
            </w:r>
          </w:p>
          <w:p w14:paraId="7D28BFEB" w14:textId="60837EC9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c)</w:t>
            </w:r>
            <w:r w:rsidRPr="007500B1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Oyunlarda taktik ve stratejiyi uygular</w:t>
            </w:r>
          </w:p>
        </w:tc>
        <w:tc>
          <w:tcPr>
            <w:tcW w:w="2259" w:type="dxa"/>
            <w:vMerge/>
          </w:tcPr>
          <w:p w14:paraId="1F578AEA" w14:textId="77777777" w:rsidR="00DB7557" w:rsidRPr="007500B1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14:paraId="7C790640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475" w:type="dxa"/>
            <w:vMerge/>
          </w:tcPr>
          <w:p w14:paraId="49F1BDE2" w14:textId="77777777" w:rsidR="00DB7557" w:rsidRPr="007500B1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5A0E7206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18A6EE50" w14:textId="77777777" w:rsidR="00713F23" w:rsidRDefault="00713F23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2EEF87C4" w14:textId="77777777" w:rsidR="00DB7557" w:rsidRPr="00E52027" w:rsidRDefault="00DB7557" w:rsidP="003D6B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2" w:rightFromText="142" w:vertAnchor="text" w:horzAnchor="margin" w:tblpY="71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563"/>
        <w:gridCol w:w="1661"/>
        <w:gridCol w:w="4408"/>
        <w:gridCol w:w="2401"/>
        <w:gridCol w:w="1650"/>
        <w:gridCol w:w="2475"/>
        <w:gridCol w:w="1554"/>
      </w:tblGrid>
      <w:tr w:rsidR="00C45D85" w:rsidRPr="00E52027" w14:paraId="2FB4EE80" w14:textId="77777777" w:rsidTr="00F84F7A">
        <w:trPr>
          <w:trHeight w:val="231"/>
        </w:trPr>
        <w:tc>
          <w:tcPr>
            <w:tcW w:w="2006" w:type="dxa"/>
            <w:gridSpan w:val="2"/>
            <w:shd w:val="clear" w:color="auto" w:fill="FFF2CC" w:themeFill="accent4" w:themeFillTint="33"/>
            <w:vAlign w:val="center"/>
          </w:tcPr>
          <w:p w14:paraId="49CCC572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1661" w:type="dxa"/>
            <w:vMerge w:val="restart"/>
            <w:shd w:val="clear" w:color="auto" w:fill="FFF2CC" w:themeFill="accent4" w:themeFillTint="33"/>
            <w:vAlign w:val="center"/>
          </w:tcPr>
          <w:p w14:paraId="49551FE6" w14:textId="77777777" w:rsidR="00C45D85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ÜNİTE/TEMA İÇERİK ÇERÇEVESİ</w:t>
            </w:r>
          </w:p>
          <w:p w14:paraId="61B587A7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  <w:r>
              <w:rPr>
                <w:rFonts w:ascii="Tahoma" w:hAnsi="Tahoma" w:cs="Tahoma"/>
                <w:color w:val="0000CC"/>
                <w:sz w:val="18"/>
                <w:szCs w:val="18"/>
              </w:rPr>
              <w:t>3</w:t>
            </w:r>
            <w:r w:rsidRPr="00E52027">
              <w:rPr>
                <w:rFonts w:ascii="Tahoma" w:hAnsi="Tahoma" w:cs="Tahoma"/>
                <w:color w:val="0000CC"/>
                <w:sz w:val="18"/>
                <w:szCs w:val="18"/>
              </w:rPr>
              <w:t xml:space="preserve">. TEMA: </w:t>
            </w:r>
            <w:r>
              <w:rPr>
                <w:rFonts w:ascii="Tahoma" w:hAnsi="Tahoma" w:cs="Tahoma"/>
                <w:color w:val="0000CC"/>
                <w:sz w:val="18"/>
                <w:szCs w:val="18"/>
              </w:rPr>
              <w:t>RİTİMLE HAREKET EDİYORUM</w:t>
            </w:r>
          </w:p>
          <w:p w14:paraId="4FBF7756" w14:textId="3ED69669" w:rsidR="00F84F7A" w:rsidRPr="00E52027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08" w:type="dxa"/>
            <w:vMerge w:val="restart"/>
            <w:shd w:val="clear" w:color="auto" w:fill="FFF2CC" w:themeFill="accent4" w:themeFillTint="33"/>
            <w:vAlign w:val="center"/>
          </w:tcPr>
          <w:p w14:paraId="7F51FEAC" w14:textId="722A4033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ÇIKTILARI/SÜREÇ BİLEŞENLERİ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07A403ED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KANITLARI</w:t>
            </w:r>
          </w:p>
        </w:tc>
        <w:tc>
          <w:tcPr>
            <w:tcW w:w="1650" w:type="dxa"/>
            <w:vMerge w:val="restart"/>
            <w:shd w:val="clear" w:color="auto" w:fill="FFF2CC" w:themeFill="accent4" w:themeFillTint="33"/>
            <w:vAlign w:val="center"/>
          </w:tcPr>
          <w:p w14:paraId="3A373CE4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PROGRAMLAR ARASI BİLEŞENLER</w:t>
            </w:r>
          </w:p>
        </w:tc>
        <w:tc>
          <w:tcPr>
            <w:tcW w:w="2475" w:type="dxa"/>
            <w:vMerge w:val="restart"/>
            <w:shd w:val="clear" w:color="auto" w:fill="FFF2CC" w:themeFill="accent4" w:themeFillTint="33"/>
            <w:vAlign w:val="center"/>
          </w:tcPr>
          <w:p w14:paraId="7427CD98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FARKLILAŞTIRMA</w:t>
            </w:r>
          </w:p>
        </w:tc>
        <w:tc>
          <w:tcPr>
            <w:tcW w:w="1554" w:type="dxa"/>
            <w:vMerge w:val="restart"/>
            <w:shd w:val="clear" w:color="auto" w:fill="FFF2CC" w:themeFill="accent4" w:themeFillTint="33"/>
            <w:vAlign w:val="center"/>
          </w:tcPr>
          <w:p w14:paraId="36072719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BELİRLİ GÜN VE HAFTALAR</w:t>
            </w:r>
          </w:p>
          <w:p w14:paraId="4B73ACB1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OKUL TEMELLİ PLANLAMA</w:t>
            </w:r>
          </w:p>
        </w:tc>
      </w:tr>
      <w:tr w:rsidR="00C45D85" w:rsidRPr="00E52027" w14:paraId="4C472349" w14:textId="77777777" w:rsidTr="00F84F7A">
        <w:trPr>
          <w:trHeight w:val="255"/>
        </w:trPr>
        <w:tc>
          <w:tcPr>
            <w:tcW w:w="1443" w:type="dxa"/>
            <w:shd w:val="clear" w:color="auto" w:fill="FFF2CC" w:themeFill="accent4" w:themeFillTint="33"/>
            <w:vAlign w:val="center"/>
          </w:tcPr>
          <w:p w14:paraId="4B2E6311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AY</w:t>
            </w:r>
          </w:p>
          <w:p w14:paraId="4D9B505A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HAFTA</w:t>
            </w:r>
          </w:p>
        </w:tc>
        <w:tc>
          <w:tcPr>
            <w:tcW w:w="563" w:type="dxa"/>
            <w:shd w:val="clear" w:color="auto" w:fill="FFF2CC" w:themeFill="accent4" w:themeFillTint="33"/>
            <w:vAlign w:val="center"/>
          </w:tcPr>
          <w:p w14:paraId="5A6669FB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1661" w:type="dxa"/>
            <w:vMerge/>
            <w:shd w:val="clear" w:color="auto" w:fill="FFF2CC" w:themeFill="accent4" w:themeFillTint="33"/>
            <w:vAlign w:val="center"/>
          </w:tcPr>
          <w:p w14:paraId="25FCA17F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08" w:type="dxa"/>
            <w:vMerge/>
            <w:shd w:val="clear" w:color="auto" w:fill="FFF2CC" w:themeFill="accent4" w:themeFillTint="33"/>
            <w:vAlign w:val="center"/>
          </w:tcPr>
          <w:p w14:paraId="20E9AD9B" w14:textId="14929D4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3FB5D685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ÖLÇME DEĞERLENDİRME</w:t>
            </w:r>
          </w:p>
        </w:tc>
        <w:tc>
          <w:tcPr>
            <w:tcW w:w="1650" w:type="dxa"/>
            <w:vMerge/>
            <w:vAlign w:val="center"/>
          </w:tcPr>
          <w:p w14:paraId="3DF38389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4209E2BB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104BF01C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B7557" w:rsidRPr="00E52027" w14:paraId="1DCB2DBC" w14:textId="77777777" w:rsidTr="00F84F7A">
        <w:trPr>
          <w:cantSplit/>
          <w:trHeight w:val="2852"/>
        </w:trPr>
        <w:tc>
          <w:tcPr>
            <w:tcW w:w="1443" w:type="dxa"/>
            <w:vAlign w:val="center"/>
          </w:tcPr>
          <w:p w14:paraId="7F89624F" w14:textId="10B97DD1" w:rsidR="00DB7557" w:rsidRDefault="00F84F7A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    </w:t>
            </w:r>
            <w:r w:rsidR="00DB7557"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20.Hafta</w:t>
            </w:r>
          </w:p>
          <w:p w14:paraId="109EAA6A" w14:textId="56CB8F50" w:rsidR="00DB7557" w:rsidRPr="00E52027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22.Hafta</w:t>
            </w:r>
          </w:p>
          <w:p w14:paraId="548D5CBF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color w:val="000000" w:themeColor="text1"/>
                <w:sz w:val="18"/>
                <w:szCs w:val="18"/>
              </w:rPr>
              <w:t>09 ŞUBAT</w:t>
            </w:r>
          </w:p>
          <w:p w14:paraId="4E2BE287" w14:textId="0E110356" w:rsidR="00DB7557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 ŞUBAT</w:t>
            </w:r>
          </w:p>
        </w:tc>
        <w:tc>
          <w:tcPr>
            <w:tcW w:w="563" w:type="dxa"/>
            <w:vAlign w:val="center"/>
          </w:tcPr>
          <w:p w14:paraId="049E3867" w14:textId="1F1E9BCF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61" w:type="dxa"/>
            <w:vAlign w:val="center"/>
          </w:tcPr>
          <w:p w14:paraId="43A1E223" w14:textId="77777777" w:rsidR="00F84F7A" w:rsidRDefault="00F84F7A" w:rsidP="00F84F7A">
            <w:pPr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3EEE7894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</w:p>
          <w:p w14:paraId="5727D1B5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2DA4E22D" w14:textId="2A713987" w:rsidR="00DB7557" w:rsidRPr="003B06FF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Belirlenen Tempodaki Müziğe Uygun Hareket Etme </w:t>
            </w:r>
          </w:p>
          <w:p w14:paraId="5D94902B" w14:textId="77777777" w:rsidR="00DB7557" w:rsidRPr="003B06FF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276BA9A0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701DE7DB" w14:textId="77777777" w:rsidR="00DB755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DBCF0E2" w14:textId="6DB8A2B8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408" w:type="dxa"/>
          </w:tcPr>
          <w:p w14:paraId="399A227B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9299F13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BEO.2.3.1. Belirlenen tempodaki müziğe uygun hareket edebilme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33D50F1E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7555E7FB" w14:textId="3C649750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vMerge w:val="restart"/>
          </w:tcPr>
          <w:p w14:paraId="5EAB5215" w14:textId="299A0064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Öğrenme çıktıları kontrol listeleri, öz değerlendirme, akra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n ve grup değerlendirme formla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rı kullanılarak değerlendirilebilir.</w:t>
            </w:r>
          </w:p>
          <w:p w14:paraId="514E0A4E" w14:textId="08C4D082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Müziğin ritmi ve melodisiyle uyumlu hareket serileri ort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aya koyma performans görevi ve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rilebilir. Temel hareket becerileri ve ritim ile ilgili seri ol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uşturma performans görevi veri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lebilir. Performans görevlerinin değerlendirilmesinde analitik dereceli puanlama anahtarı kullanılabilir.</w:t>
            </w:r>
          </w:p>
          <w:p w14:paraId="39EE2462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7BB190D9" w14:textId="6D78E09E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</w:tcPr>
          <w:p w14:paraId="1E056A64" w14:textId="77777777" w:rsidR="00DB7557" w:rsidRPr="003B06FF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Sosyal-Duygusal</w:t>
            </w:r>
          </w:p>
          <w:p w14:paraId="19C1CEE7" w14:textId="77777777" w:rsidR="00DB7557" w:rsidRDefault="00DB7557" w:rsidP="00F84F7A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Öğrenme Becerileri</w:t>
            </w:r>
            <w:r w:rsidRPr="003B06FF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14:paraId="50CF46B5" w14:textId="3B2B430B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SDB1.2. Kendini Düzenleme (Öz Düzenleme), SDB2.2. İş Birliği, SDB3.1. Uyum</w:t>
            </w:r>
          </w:p>
          <w:p w14:paraId="3AD8796D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DB7251D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05B7CFA5" w14:textId="77777777" w:rsidR="00DB7557" w:rsidRPr="003B06FF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Değerler </w:t>
            </w:r>
          </w:p>
          <w:p w14:paraId="2A0A8365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D4. Dostluk, </w:t>
            </w:r>
          </w:p>
          <w:p w14:paraId="1C4CE9DC" w14:textId="77777777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D7. Estetik, </w:t>
            </w:r>
          </w:p>
          <w:p w14:paraId="16178D33" w14:textId="4DB453FE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D16. Sorumluluk</w:t>
            </w:r>
          </w:p>
          <w:p w14:paraId="209091D4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7A7AAC14" w14:textId="77777777" w:rsidR="00DB7557" w:rsidRPr="003B06FF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Okuryazarlık Becerileri </w:t>
            </w:r>
          </w:p>
          <w:p w14:paraId="6537439C" w14:textId="4F287ADE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OB4. Görsel Okuryazarlık</w:t>
            </w:r>
          </w:p>
          <w:p w14:paraId="1429B076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E634ADA" w14:textId="2ACB5DAF" w:rsidR="00DB7557" w:rsidRPr="003B06FF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Disiplinler Arası</w:t>
            </w:r>
          </w:p>
          <w:p w14:paraId="1A072486" w14:textId="64A3C99E" w:rsidR="00DB7557" w:rsidRPr="003B06FF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İlişkiler </w:t>
            </w:r>
          </w:p>
          <w:p w14:paraId="4C487BCF" w14:textId="1F10D5B7" w:rsidR="00DB7557" w:rsidRPr="00E5202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Görsel Sanatlar, Müzik</w:t>
            </w:r>
          </w:p>
        </w:tc>
        <w:tc>
          <w:tcPr>
            <w:tcW w:w="2475" w:type="dxa"/>
            <w:vMerge w:val="restart"/>
          </w:tcPr>
          <w:p w14:paraId="102BBD37" w14:textId="77777777" w:rsidR="00DB7557" w:rsidRPr="003B06FF" w:rsidRDefault="00DB7557" w:rsidP="00F84F7A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 xml:space="preserve">Zenginleştirme </w:t>
            </w:r>
          </w:p>
          <w:p w14:paraId="0018A5DE" w14:textId="7906ABC3" w:rsidR="00DB7557" w:rsidRPr="003B06FF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  <w:t>Öğrencilerden belirli hareketleri seçerek özgün bir koreografi oluşturmaları istenebilir. Hazırlanan koreografilerin belirli gün ve haftalarda ya da millî bayramlarda sergilenmesi sağlanabilir.</w:t>
            </w:r>
          </w:p>
          <w:p w14:paraId="4C9FEAC6" w14:textId="77777777" w:rsidR="00DB7557" w:rsidRPr="003B06FF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  <w:t>Değişen tempolara uyum sağlamalarını gerektirecek farklı seriler hazırlamaları istenebilir.</w:t>
            </w:r>
          </w:p>
          <w:p w14:paraId="2DFE7F74" w14:textId="77777777" w:rsidR="00DB7557" w:rsidRPr="003B06FF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  <w:t>Sınıfta dans ile ilgilenen öğrenciler varsa bu öğrencilerin arkadaşlarına liderlik etmeleri sağlanabilir.</w:t>
            </w:r>
          </w:p>
          <w:p w14:paraId="176C5E3C" w14:textId="77777777" w:rsidR="00DB7557" w:rsidRPr="003B06FF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</w:p>
          <w:p w14:paraId="0FF84E4E" w14:textId="77777777" w:rsidR="00DB7557" w:rsidRPr="003B06FF" w:rsidRDefault="00DB7557" w:rsidP="00F84F7A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  <w:t>Destekleme</w:t>
            </w:r>
            <w:r w:rsidRPr="003B06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tr-TR"/>
              </w:rPr>
              <w:t xml:space="preserve">  </w:t>
            </w:r>
          </w:p>
          <w:p w14:paraId="3367D626" w14:textId="43E0C08E" w:rsidR="00DB7557" w:rsidRPr="003B06FF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  <w:t>Bireyselleştirilmiş öğrenme planları oluşturulup daha temel düzeyde etkinlikler yaptırılabilir.</w:t>
            </w:r>
          </w:p>
          <w:p w14:paraId="318F4C0B" w14:textId="77777777" w:rsidR="00DB7557" w:rsidRPr="003B06FF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  <w:t>Ritme uygun hareket etmekte zorlanan öğrencilerin etkinliklere akran desteği ile katılımı sağlanabilir.</w:t>
            </w:r>
          </w:p>
          <w:p w14:paraId="2047E699" w14:textId="77777777" w:rsidR="00DB7557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  <w:r w:rsidRPr="003B06FF"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  <w:t>Yavaş tempolu müziklerle hareket becerilerini sergilemeleri istenebilir.</w:t>
            </w:r>
          </w:p>
          <w:p w14:paraId="01663B5A" w14:textId="77777777" w:rsidR="00DB7557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</w:p>
          <w:p w14:paraId="49FF8EE9" w14:textId="77777777" w:rsidR="00DB7557" w:rsidRDefault="00DB7557" w:rsidP="00F84F7A">
            <w:pPr>
              <w:rPr>
                <w:rFonts w:ascii="Tahoma" w:eastAsia="Times New Roman" w:hAnsi="Tahoma" w:cs="Tahoma"/>
                <w:bCs/>
                <w:sz w:val="18"/>
                <w:szCs w:val="18"/>
                <w:lang w:eastAsia="tr-TR"/>
              </w:rPr>
            </w:pPr>
          </w:p>
          <w:p w14:paraId="7E0274B0" w14:textId="61650C79" w:rsidR="00DB7557" w:rsidRPr="00E52027" w:rsidRDefault="00DB7557" w:rsidP="00F84F7A">
            <w:pPr>
              <w:rPr>
                <w:rFonts w:ascii="Tahoma" w:eastAsia="Times New Roman" w:hAnsi="Tahoma" w:cs="Tahoma"/>
                <w:b/>
                <w:bCs/>
                <w:i/>
                <w:color w:val="FF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1554" w:type="dxa"/>
            <w:vMerge w:val="restart"/>
          </w:tcPr>
          <w:p w14:paraId="19D865EE" w14:textId="3748E75C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DB7557" w:rsidRPr="00E52027" w14:paraId="290D9A02" w14:textId="77777777" w:rsidTr="00F84F7A">
        <w:trPr>
          <w:cantSplit/>
          <w:trHeight w:val="3546"/>
        </w:trPr>
        <w:tc>
          <w:tcPr>
            <w:tcW w:w="1443" w:type="dxa"/>
            <w:vAlign w:val="center"/>
          </w:tcPr>
          <w:p w14:paraId="50E72809" w14:textId="52604199" w:rsidR="00DB7557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4EF7D51C" w14:textId="04BD4352" w:rsidR="00DB7557" w:rsidRPr="00E52027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26.Hafta</w:t>
            </w:r>
          </w:p>
          <w:p w14:paraId="14B765F8" w14:textId="68767B29" w:rsidR="00DB7557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02 MART</w:t>
            </w:r>
          </w:p>
          <w:p w14:paraId="5FDA2151" w14:textId="5ACFA9EB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03 NİSAN</w:t>
            </w:r>
          </w:p>
        </w:tc>
        <w:tc>
          <w:tcPr>
            <w:tcW w:w="563" w:type="dxa"/>
            <w:vAlign w:val="center"/>
          </w:tcPr>
          <w:p w14:paraId="4E3CFF82" w14:textId="744C20D9" w:rsidR="00DB755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61" w:type="dxa"/>
            <w:vAlign w:val="center"/>
          </w:tcPr>
          <w:p w14:paraId="0D8CC043" w14:textId="77777777" w:rsidR="00F84F7A" w:rsidRPr="00E52027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15230B53" w14:textId="54B8CB14" w:rsidR="00DB7557" w:rsidRPr="00E52027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Eşle veya Grupla Ritmik Hareket</w:t>
            </w:r>
          </w:p>
        </w:tc>
        <w:tc>
          <w:tcPr>
            <w:tcW w:w="4408" w:type="dxa"/>
          </w:tcPr>
          <w:p w14:paraId="7A0D9FFE" w14:textId="77777777" w:rsidR="00DB7557" w:rsidRPr="003B06FF" w:rsidRDefault="00DB7557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BEO.2.3.2. Eşle veya grupla ritmik hareket etme becerisini sergileyebilme</w:t>
            </w:r>
          </w:p>
          <w:p w14:paraId="77BFBB7F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a)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Eşle veya grupla temel hareket becerilerini kullanarak verilen ritmi algılar.</w:t>
            </w:r>
          </w:p>
          <w:p w14:paraId="1188EA74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b)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Eşle veya grupla temel hareket becerilerini kullanarak ritme uygun hareket eder.</w:t>
            </w:r>
          </w:p>
          <w:p w14:paraId="7C76349C" w14:textId="4C972C99" w:rsidR="00DB7557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c)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Eşle veya grupla temel hareket becerilerini ku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llanarak ritmik hareket beceri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lerini sergiler.</w:t>
            </w:r>
          </w:p>
        </w:tc>
        <w:tc>
          <w:tcPr>
            <w:tcW w:w="2401" w:type="dxa"/>
            <w:vMerge/>
          </w:tcPr>
          <w:p w14:paraId="5DCD2D1F" w14:textId="77777777" w:rsidR="00DB7557" w:rsidRPr="003B06FF" w:rsidRDefault="00DB7557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14:paraId="2348E032" w14:textId="77777777" w:rsidR="00DB7557" w:rsidRPr="003B06FF" w:rsidRDefault="00DB7557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475" w:type="dxa"/>
            <w:vMerge/>
          </w:tcPr>
          <w:p w14:paraId="3DCDA127" w14:textId="77777777" w:rsidR="00DB7557" w:rsidRPr="003B06FF" w:rsidRDefault="00DB7557" w:rsidP="00F84F7A">
            <w:pP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4" w:type="dxa"/>
            <w:vMerge/>
          </w:tcPr>
          <w:p w14:paraId="14AC177C" w14:textId="77777777" w:rsidR="00DB7557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16A649B6" w14:textId="77777777" w:rsidR="00356868" w:rsidRPr="00E52027" w:rsidRDefault="00356868" w:rsidP="00112BE1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E52027">
        <w:rPr>
          <w:rFonts w:ascii="Tahoma" w:hAnsi="Tahoma" w:cs="Tahoma"/>
          <w:sz w:val="18"/>
          <w:szCs w:val="18"/>
        </w:rPr>
        <w:t xml:space="preserve">     </w:t>
      </w:r>
    </w:p>
    <w:p w14:paraId="04667861" w14:textId="77777777" w:rsidR="00356868" w:rsidRPr="00E52027" w:rsidRDefault="00356868" w:rsidP="00037E5F">
      <w:pPr>
        <w:tabs>
          <w:tab w:val="left" w:pos="7344"/>
        </w:tabs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3641D80E" w14:textId="77777777" w:rsidR="00356868" w:rsidRPr="00E52027" w:rsidRDefault="00356868" w:rsidP="00037E5F">
      <w:pPr>
        <w:tabs>
          <w:tab w:val="left" w:pos="7344"/>
        </w:tabs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6A24C99F" w14:textId="77777777" w:rsidR="00356868" w:rsidRPr="00E52027" w:rsidRDefault="00356868" w:rsidP="00037E5F">
      <w:pPr>
        <w:tabs>
          <w:tab w:val="left" w:pos="7344"/>
        </w:tabs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2DCAFD2B" w14:textId="77777777" w:rsidR="00356868" w:rsidRDefault="00356868" w:rsidP="00037E5F">
      <w:pPr>
        <w:tabs>
          <w:tab w:val="left" w:pos="7344"/>
        </w:tabs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7084FF4E" w14:textId="77777777" w:rsidR="00E52027" w:rsidRDefault="00E52027" w:rsidP="00037E5F">
      <w:pPr>
        <w:tabs>
          <w:tab w:val="left" w:pos="7344"/>
        </w:tabs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5E545C98" w14:textId="4C62DFF5" w:rsidR="007C67D5" w:rsidRDefault="00AA2965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E52027">
        <w:rPr>
          <w:rFonts w:ascii="Tahoma" w:hAnsi="Tahoma" w:cs="Tahoma"/>
          <w:sz w:val="18"/>
          <w:szCs w:val="18"/>
        </w:rPr>
        <w:lastRenderedPageBreak/>
        <w:t xml:space="preserve">     </w:t>
      </w:r>
    </w:p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562"/>
        <w:gridCol w:w="1650"/>
        <w:gridCol w:w="4438"/>
        <w:gridCol w:w="2284"/>
        <w:gridCol w:w="1640"/>
        <w:gridCol w:w="2618"/>
        <w:gridCol w:w="1538"/>
      </w:tblGrid>
      <w:tr w:rsidR="00C45D85" w:rsidRPr="00E52027" w14:paraId="55D6B4E8" w14:textId="77777777" w:rsidTr="00F84F7A">
        <w:trPr>
          <w:trHeight w:val="231"/>
        </w:trPr>
        <w:tc>
          <w:tcPr>
            <w:tcW w:w="1987" w:type="dxa"/>
            <w:gridSpan w:val="2"/>
            <w:shd w:val="clear" w:color="auto" w:fill="FFF2CC" w:themeFill="accent4" w:themeFillTint="33"/>
            <w:vAlign w:val="center"/>
          </w:tcPr>
          <w:p w14:paraId="4C33FD9B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1650" w:type="dxa"/>
            <w:vMerge w:val="restart"/>
            <w:shd w:val="clear" w:color="auto" w:fill="FFF2CC" w:themeFill="accent4" w:themeFillTint="33"/>
            <w:vAlign w:val="center"/>
          </w:tcPr>
          <w:p w14:paraId="7539C719" w14:textId="77777777" w:rsidR="00C45D85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ÜNİTE/TEMA İÇERİK ÇERÇEVESİ</w:t>
            </w:r>
          </w:p>
          <w:p w14:paraId="4498136D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CC"/>
                <w:sz w:val="18"/>
                <w:szCs w:val="18"/>
              </w:rPr>
            </w:pPr>
            <w:r>
              <w:rPr>
                <w:rFonts w:ascii="Tahoma" w:hAnsi="Tahoma" w:cs="Tahoma"/>
                <w:color w:val="0000CC"/>
                <w:sz w:val="18"/>
                <w:szCs w:val="18"/>
              </w:rPr>
              <w:t>4</w:t>
            </w:r>
            <w:r w:rsidRPr="00E52027">
              <w:rPr>
                <w:rFonts w:ascii="Tahoma" w:hAnsi="Tahoma" w:cs="Tahoma"/>
                <w:color w:val="0000CC"/>
                <w:sz w:val="18"/>
                <w:szCs w:val="18"/>
              </w:rPr>
              <w:t xml:space="preserve">. TEMA: </w:t>
            </w:r>
            <w:r>
              <w:rPr>
                <w:rFonts w:ascii="Tahoma" w:hAnsi="Tahoma" w:cs="Tahoma"/>
                <w:color w:val="0000CC"/>
                <w:sz w:val="18"/>
                <w:szCs w:val="18"/>
              </w:rPr>
              <w:t>SAĞLIĞIM İÇİN FİZİKSEL AKTİVİTEYE KATILIYORUM</w:t>
            </w:r>
          </w:p>
          <w:p w14:paraId="019513B5" w14:textId="118D4FC4" w:rsidR="00F84F7A" w:rsidRPr="00E52027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38" w:type="dxa"/>
            <w:vMerge w:val="restart"/>
            <w:shd w:val="clear" w:color="auto" w:fill="FFF2CC" w:themeFill="accent4" w:themeFillTint="33"/>
            <w:vAlign w:val="center"/>
          </w:tcPr>
          <w:p w14:paraId="4F21A58D" w14:textId="6425CF74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ÇIKTILARI/SÜREÇ BİLEŞENLERİ</w:t>
            </w:r>
          </w:p>
        </w:tc>
        <w:tc>
          <w:tcPr>
            <w:tcW w:w="2284" w:type="dxa"/>
            <w:shd w:val="clear" w:color="auto" w:fill="FFF2CC" w:themeFill="accent4" w:themeFillTint="33"/>
            <w:vAlign w:val="center"/>
          </w:tcPr>
          <w:p w14:paraId="58D8DECD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KANITLARI</w:t>
            </w:r>
          </w:p>
        </w:tc>
        <w:tc>
          <w:tcPr>
            <w:tcW w:w="1640" w:type="dxa"/>
            <w:vMerge w:val="restart"/>
            <w:shd w:val="clear" w:color="auto" w:fill="FFF2CC" w:themeFill="accent4" w:themeFillTint="33"/>
            <w:vAlign w:val="center"/>
          </w:tcPr>
          <w:p w14:paraId="12E835D8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PROGRAMLAR ARASI BİLEŞENLER</w:t>
            </w:r>
          </w:p>
        </w:tc>
        <w:tc>
          <w:tcPr>
            <w:tcW w:w="2618" w:type="dxa"/>
            <w:vMerge w:val="restart"/>
            <w:shd w:val="clear" w:color="auto" w:fill="FFF2CC" w:themeFill="accent4" w:themeFillTint="33"/>
            <w:vAlign w:val="center"/>
          </w:tcPr>
          <w:p w14:paraId="71664B00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FARKLILAŞTIRMA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  <w:vAlign w:val="center"/>
          </w:tcPr>
          <w:p w14:paraId="7C582D4B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BELİRLİ GÜN VE HAFTALAR</w:t>
            </w:r>
          </w:p>
          <w:p w14:paraId="5DCE7E78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OKUL TEMELLİ PLANLAMA</w:t>
            </w:r>
          </w:p>
        </w:tc>
      </w:tr>
      <w:tr w:rsidR="00C45D85" w:rsidRPr="00E52027" w14:paraId="15656EA3" w14:textId="77777777" w:rsidTr="00F84F7A">
        <w:trPr>
          <w:trHeight w:val="255"/>
        </w:trPr>
        <w:tc>
          <w:tcPr>
            <w:tcW w:w="1425" w:type="dxa"/>
            <w:shd w:val="clear" w:color="auto" w:fill="FFF2CC" w:themeFill="accent4" w:themeFillTint="33"/>
            <w:vAlign w:val="center"/>
          </w:tcPr>
          <w:p w14:paraId="28E71707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AY</w:t>
            </w:r>
          </w:p>
          <w:p w14:paraId="446B2CDA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HAFTA</w:t>
            </w:r>
          </w:p>
        </w:tc>
        <w:tc>
          <w:tcPr>
            <w:tcW w:w="562" w:type="dxa"/>
            <w:shd w:val="clear" w:color="auto" w:fill="FFF2CC" w:themeFill="accent4" w:themeFillTint="33"/>
            <w:vAlign w:val="center"/>
          </w:tcPr>
          <w:p w14:paraId="5EA481B5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1650" w:type="dxa"/>
            <w:vMerge/>
            <w:shd w:val="clear" w:color="auto" w:fill="FFF2CC" w:themeFill="accent4" w:themeFillTint="33"/>
            <w:vAlign w:val="center"/>
          </w:tcPr>
          <w:p w14:paraId="6810E6C6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38" w:type="dxa"/>
            <w:vMerge/>
            <w:shd w:val="clear" w:color="auto" w:fill="FFF2CC" w:themeFill="accent4" w:themeFillTint="33"/>
            <w:vAlign w:val="center"/>
          </w:tcPr>
          <w:p w14:paraId="184C9A9B" w14:textId="5978E318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FF2CC" w:themeFill="accent4" w:themeFillTint="33"/>
            <w:vAlign w:val="center"/>
          </w:tcPr>
          <w:p w14:paraId="4DD3D871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ÖLÇME DEĞERLENDİRME</w:t>
            </w:r>
          </w:p>
        </w:tc>
        <w:tc>
          <w:tcPr>
            <w:tcW w:w="1640" w:type="dxa"/>
            <w:vMerge/>
            <w:vAlign w:val="center"/>
          </w:tcPr>
          <w:p w14:paraId="5323405D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0A691D69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7D99EEA7" w14:textId="77777777" w:rsidR="00C45D85" w:rsidRPr="00E52027" w:rsidRDefault="00C45D8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C67D5" w:rsidRPr="00E52027" w14:paraId="07CF9C6B" w14:textId="77777777" w:rsidTr="00866685">
        <w:trPr>
          <w:cantSplit/>
          <w:trHeight w:val="1650"/>
        </w:trPr>
        <w:tc>
          <w:tcPr>
            <w:tcW w:w="1425" w:type="dxa"/>
            <w:vAlign w:val="center"/>
          </w:tcPr>
          <w:p w14:paraId="41C39675" w14:textId="77777777" w:rsidR="007C67D5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27.Hafta</w:t>
            </w:r>
          </w:p>
          <w:p w14:paraId="076FE3A5" w14:textId="530EDD28" w:rsidR="007C67D5" w:rsidRPr="00E52027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28.Hafta</w:t>
            </w:r>
          </w:p>
          <w:p w14:paraId="0A028426" w14:textId="77777777" w:rsidR="007C67D5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06 NİSAN</w:t>
            </w:r>
          </w:p>
          <w:p w14:paraId="78B971D9" w14:textId="1D945084" w:rsidR="00F72CC6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 NİSAN</w:t>
            </w:r>
          </w:p>
        </w:tc>
        <w:tc>
          <w:tcPr>
            <w:tcW w:w="562" w:type="dxa"/>
            <w:vAlign w:val="center"/>
          </w:tcPr>
          <w:p w14:paraId="7D518298" w14:textId="017FADC6" w:rsidR="007C67D5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0" w:type="dxa"/>
            <w:vAlign w:val="center"/>
          </w:tcPr>
          <w:p w14:paraId="56906E9E" w14:textId="77777777" w:rsidR="007C67D5" w:rsidRDefault="007C67D5" w:rsidP="00866685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7DF08973" w14:textId="77777777" w:rsidR="007C67D5" w:rsidRDefault="007C67D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F60A28F" w14:textId="27E648B8" w:rsidR="00DB7557" w:rsidRPr="00E52027" w:rsidRDefault="00F84F7A" w:rsidP="0086668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Fiziksel Aktiviteye Katılım Sırasında Vücutta Meydana Gelen Değişimler </w:t>
            </w:r>
          </w:p>
        </w:tc>
        <w:tc>
          <w:tcPr>
            <w:tcW w:w="4438" w:type="dxa"/>
          </w:tcPr>
          <w:p w14:paraId="0551A44A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BEO.2.4.1. Fiziksel aktivite sırasında vücu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dunda meydana gelen değişimleri </w:t>
            </w: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açıklayabilme</w:t>
            </w:r>
          </w:p>
          <w:p w14:paraId="34FC8C3D" w14:textId="400BE848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</w:tcPr>
          <w:p w14:paraId="579CDA4C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Öğrenme çıktıları açık uçlu sorular, çalışma kâğıdı, gözlem ve öz değerlendirme formları, kontrol listeleri, kavram analizi şeması ve portfolyo kullanılarak değerlendirilebilir.</w:t>
            </w:r>
          </w:p>
          <w:p w14:paraId="376F8328" w14:textId="77777777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Fiziksel aktivite hedefleri ile ilgili günlük tutularak portfolyolar oluşturulur. Portfolyolar de- </w:t>
            </w:r>
            <w:proofErr w:type="spellStart"/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recelendirme</w:t>
            </w:r>
            <w:proofErr w:type="spellEnd"/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ölçeği ile değerlendirilebilir. Fiziksel aktivite ve sağlık konulu araştırma öde- vi, fiziksel aktivite günlüğü tutma, fiziksel aktivite ile ilgili pano hazırlama ve günlük atılan adım sayısının takibi ile ilgili performans görevleri verilebilir; görevlerin değerlendirilme- sinde analitik dereceli puanlama anahtarı kullanılabilir.</w:t>
            </w:r>
          </w:p>
        </w:tc>
        <w:tc>
          <w:tcPr>
            <w:tcW w:w="1640" w:type="dxa"/>
            <w:vMerge w:val="restart"/>
          </w:tcPr>
          <w:p w14:paraId="4C075E70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Sosyal-Duygusal</w:t>
            </w:r>
          </w:p>
          <w:p w14:paraId="51BEBE69" w14:textId="77777777" w:rsidR="007C67D5" w:rsidRDefault="007C67D5" w:rsidP="00F84F7A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Öğrenme Becerileri</w:t>
            </w:r>
            <w:r w:rsidRPr="003B06FF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14:paraId="1D9BA62D" w14:textId="77777777" w:rsidR="007C67D5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SDB1.1. Kendini Tanıma (Öz Farkındalık), SDB1.2. Kendini Düzenleme (Öz Düzenleme), SDB1.3. Kendine Uyarlama (Öz Yansıtma), </w:t>
            </w:r>
          </w:p>
          <w:p w14:paraId="7742D2A1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SDB2.1. İletişim, SDB2.2. İş Birliği,</w:t>
            </w:r>
          </w:p>
          <w:p w14:paraId="599752DD" w14:textId="77777777" w:rsidR="007C67D5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SDB2.3. Sosyal Farkındalık, </w:t>
            </w:r>
          </w:p>
          <w:p w14:paraId="0B16557D" w14:textId="7A10811E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SDB3.1. Uyum, SDB3.2. Esneklik, SDB3.3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 Sorumlu Karar Verme</w:t>
            </w:r>
          </w:p>
          <w:p w14:paraId="72DA6277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Değerler </w:t>
            </w:r>
          </w:p>
          <w:p w14:paraId="3F006910" w14:textId="77777777" w:rsidR="007C67D5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D2. Aile Bütünlüğü, D3. Çalışkanlık, D11. Özgürlük, D13. Sağlıklı Yaşam, </w:t>
            </w:r>
          </w:p>
          <w:p w14:paraId="50E6950F" w14:textId="50918720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D16.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Sorumluluk, D20. Yardımseverlik</w:t>
            </w:r>
          </w:p>
          <w:p w14:paraId="38F15351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Okuryazarlık Becerileri  </w:t>
            </w:r>
          </w:p>
          <w:p w14:paraId="72581A74" w14:textId="2213475A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OB1. Bilgi Okuryazarlığı, OB4.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lastRenderedPageBreak/>
              <w:t>Görsel Okurya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zarlık, OB7. Veri Okuryazarlığı</w:t>
            </w:r>
          </w:p>
          <w:p w14:paraId="38FBD2C5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Disiplinler Arası</w:t>
            </w:r>
          </w:p>
          <w:p w14:paraId="2FD1A882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İlişkiler </w:t>
            </w:r>
          </w:p>
          <w:p w14:paraId="193A4E02" w14:textId="77777777" w:rsidR="007C67D5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Görsel Sanatlar, Hayat Bilgisi, </w:t>
            </w:r>
          </w:p>
          <w:p w14:paraId="6CCF60D7" w14:textId="77777777" w:rsidR="007C67D5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Resim, </w:t>
            </w:r>
          </w:p>
          <w:p w14:paraId="6AC30832" w14:textId="77777777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Türkçe</w:t>
            </w:r>
          </w:p>
        </w:tc>
        <w:tc>
          <w:tcPr>
            <w:tcW w:w="2618" w:type="dxa"/>
            <w:vMerge w:val="restart"/>
          </w:tcPr>
          <w:p w14:paraId="571E5C2D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lastRenderedPageBreak/>
              <w:t xml:space="preserve">Zenginleştirme </w:t>
            </w:r>
          </w:p>
          <w:p w14:paraId="42C30769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 oynarken ve fiziksel aktiviteler yaparken vücutlarında meydana gelen değişimlerin nedenleri hakkında tartışılabilir.</w:t>
            </w:r>
          </w:p>
          <w:p w14:paraId="4F00118C" w14:textId="3A288D1E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Öğrencilerden günlük adım sayılarını kaydetmeleri ve bunları basit bir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grafiğe dönüştürme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leri istenebilir.</w:t>
            </w:r>
          </w:p>
          <w:p w14:paraId="50AE0FDC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Okul idaresi, veli, öğretmen ve öğrencilerin katılabileceği fiziksel aktivite ve sağlık günü et- kinlikleri planlanabilir.</w:t>
            </w:r>
          </w:p>
          <w:p w14:paraId="40A34942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Okul öncesi zamanda okuldaki tüm öğrencilerin hareket edebileceği etkinlikler yaptırıla- bilir.</w:t>
            </w:r>
          </w:p>
          <w:p w14:paraId="533E36C0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Öğrencilerden daha önce oynadıkları oyunları uyarlayarak sağlıklı ve sağlıksız besinler ile ilişkili oyun kurgulamaları istenebilir.</w:t>
            </w:r>
          </w:p>
          <w:p w14:paraId="14C7526C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DB1B793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Destekleme </w:t>
            </w:r>
          </w:p>
          <w:p w14:paraId="65DC6109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Fiziksel aktiviteler sırasında vücutlarında meydana gelen değişimlerin neler olabileceğine yönelik yazılı, görsel veya dijital içerikler kullanılabilir.</w:t>
            </w:r>
          </w:p>
          <w:p w14:paraId="52837FEB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Fiziksel aktiviteye katılıma teşvik etmek için ailelere kontrol listesi verilerek öğrencilerin hedef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lastRenderedPageBreak/>
              <w:t>belirlemeleri ve takip edilmeleri sağlanabilir.</w:t>
            </w:r>
          </w:p>
          <w:p w14:paraId="19CF388F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Öğrencilerin oyun ve fiziksel aktiviteler sırasında güvenli ortam oluşturabilmelerine </w:t>
            </w:r>
            <w:proofErr w:type="spellStart"/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des</w:t>
            </w:r>
            <w:proofErr w:type="spellEnd"/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- tek sağlamak için basit yönergeler hazırlanabilir.</w:t>
            </w:r>
          </w:p>
          <w:p w14:paraId="3DB985CA" w14:textId="6F1C9B22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Temel ilk yardım konularında görsel içerik, fotoğraf ve video</w:t>
            </w:r>
            <w:r w:rsidR="00DB7557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lar sunularak öğrencilerin des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teklenmesi sağlanabilir.</w:t>
            </w:r>
          </w:p>
        </w:tc>
        <w:tc>
          <w:tcPr>
            <w:tcW w:w="1538" w:type="dxa"/>
            <w:vMerge w:val="restart"/>
          </w:tcPr>
          <w:p w14:paraId="1E5510BB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BF7A522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3FF6FD9" w14:textId="77777777" w:rsidR="00F84F7A" w:rsidRPr="003B06FF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7DC6BFCB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9948A43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14E66EF" w14:textId="77777777" w:rsidR="007C67D5" w:rsidRPr="00E52027" w:rsidRDefault="007C67D5" w:rsidP="0086668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C67D5" w:rsidRPr="00E52027" w14:paraId="6E8C1C57" w14:textId="77777777" w:rsidTr="00F84F7A">
        <w:trPr>
          <w:cantSplit/>
          <w:trHeight w:val="1415"/>
        </w:trPr>
        <w:tc>
          <w:tcPr>
            <w:tcW w:w="1425" w:type="dxa"/>
            <w:vAlign w:val="center"/>
          </w:tcPr>
          <w:p w14:paraId="2E12C66F" w14:textId="346AA759" w:rsidR="007C67D5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9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5DE19FF5" w14:textId="77777777" w:rsidR="007C67D5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30.Hafta</w:t>
            </w:r>
          </w:p>
          <w:p w14:paraId="1176E89C" w14:textId="77777777" w:rsidR="00F72CC6" w:rsidRDefault="00F72CC6" w:rsidP="00F84F7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2CC6">
              <w:rPr>
                <w:rFonts w:ascii="Tahoma" w:hAnsi="Tahoma" w:cs="Tahoma"/>
                <w:sz w:val="18"/>
                <w:szCs w:val="18"/>
              </w:rPr>
              <w:t>20 NİSAN</w:t>
            </w:r>
          </w:p>
          <w:p w14:paraId="3450016F" w14:textId="19C66E48" w:rsidR="00F72CC6" w:rsidRPr="00F72CC6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 MAYIS</w:t>
            </w:r>
          </w:p>
        </w:tc>
        <w:tc>
          <w:tcPr>
            <w:tcW w:w="562" w:type="dxa"/>
            <w:vAlign w:val="center"/>
          </w:tcPr>
          <w:p w14:paraId="7C53DA6F" w14:textId="41850E40" w:rsidR="007C67D5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50" w:type="dxa"/>
            <w:vAlign w:val="center"/>
          </w:tcPr>
          <w:p w14:paraId="076AD13E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66D0199E" w14:textId="77777777" w:rsidR="00F84F7A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Fiziksel Aktiviteye Katılım</w:t>
            </w:r>
          </w:p>
          <w:p w14:paraId="37EFCFBB" w14:textId="77777777" w:rsidR="007C67D5" w:rsidRPr="00E52027" w:rsidRDefault="007C67D5" w:rsidP="00866685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438" w:type="dxa"/>
          </w:tcPr>
          <w:p w14:paraId="301C5A90" w14:textId="77777777" w:rsidR="007C67D5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CF2F3EE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BEO.2.4.2. Kendisinin ve yakın çevresinin fiziksel aktiviteye katılımlarını karşılaştırabilme</w:t>
            </w:r>
          </w:p>
          <w:p w14:paraId="5F84B74B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a)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Kendisinin ve yakın çevresinin fiziksel aktivite katılım durumlarını belirler.</w:t>
            </w:r>
          </w:p>
          <w:p w14:paraId="01789D2E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b)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Kendisinin ve yakın çevresinin fiziksel aktivite katılım durumları arasındaki benzerlikleri listeler.</w:t>
            </w:r>
          </w:p>
          <w:p w14:paraId="06011912" w14:textId="6C21DAE9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c)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>Kendisinin ve yakın çevresinin fiziksel aktivite katılım durumları ara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sındaki farklılıkları listeler.</w:t>
            </w:r>
          </w:p>
        </w:tc>
        <w:tc>
          <w:tcPr>
            <w:tcW w:w="2284" w:type="dxa"/>
            <w:vMerge/>
          </w:tcPr>
          <w:p w14:paraId="732B7CBC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14:paraId="665D3726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18" w:type="dxa"/>
            <w:vMerge/>
          </w:tcPr>
          <w:p w14:paraId="21199A94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6E4BD736" w14:textId="77777777" w:rsidR="007C67D5" w:rsidRPr="00E52027" w:rsidRDefault="007C67D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C67D5" w:rsidRPr="00E52027" w14:paraId="5FF74420" w14:textId="77777777" w:rsidTr="00866685">
        <w:trPr>
          <w:cantSplit/>
          <w:trHeight w:val="992"/>
        </w:trPr>
        <w:tc>
          <w:tcPr>
            <w:tcW w:w="1425" w:type="dxa"/>
            <w:vAlign w:val="center"/>
          </w:tcPr>
          <w:p w14:paraId="1550DF22" w14:textId="00ADFE46" w:rsidR="007C67D5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31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2880897D" w14:textId="77777777" w:rsidR="007C67D5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32.Hafta</w:t>
            </w:r>
          </w:p>
          <w:p w14:paraId="0C70D570" w14:textId="77777777" w:rsidR="00F72CC6" w:rsidRDefault="00F72CC6" w:rsidP="00F84F7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2CC6">
              <w:rPr>
                <w:rFonts w:ascii="Tahoma" w:hAnsi="Tahoma" w:cs="Tahoma"/>
                <w:sz w:val="18"/>
                <w:szCs w:val="18"/>
              </w:rPr>
              <w:t>04 MAYIS</w:t>
            </w:r>
          </w:p>
          <w:p w14:paraId="504D7CF7" w14:textId="5FB8DD89" w:rsidR="00F72CC6" w:rsidRPr="00F72CC6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 MAYIS</w:t>
            </w:r>
          </w:p>
        </w:tc>
        <w:tc>
          <w:tcPr>
            <w:tcW w:w="562" w:type="dxa"/>
            <w:vAlign w:val="center"/>
          </w:tcPr>
          <w:p w14:paraId="47BFED77" w14:textId="450EB0EA" w:rsidR="007C67D5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0" w:type="dxa"/>
            <w:vAlign w:val="center"/>
          </w:tcPr>
          <w:p w14:paraId="27E9E681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2905D0FD" w14:textId="48808EEA" w:rsidR="007C67D5" w:rsidRPr="00E52027" w:rsidRDefault="00866685" w:rsidP="0086668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Fiziksel Aktiviteye Katılım Hedefleri </w:t>
            </w:r>
          </w:p>
        </w:tc>
        <w:tc>
          <w:tcPr>
            <w:tcW w:w="4438" w:type="dxa"/>
          </w:tcPr>
          <w:p w14:paraId="7ECA4094" w14:textId="77777777" w:rsidR="007C67D5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4580932C" w14:textId="77777777" w:rsidR="007C67D5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BEO.2.4.3. Fiziksel aktiviteye katılım hedefleri belirleyebilme</w:t>
            </w:r>
          </w:p>
          <w:p w14:paraId="5F2F3CD2" w14:textId="740AC52A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14:paraId="323D25FF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14:paraId="6EE77C14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18" w:type="dxa"/>
            <w:vMerge/>
          </w:tcPr>
          <w:p w14:paraId="4190004E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4C687FAF" w14:textId="77777777" w:rsidR="007C67D5" w:rsidRPr="00E52027" w:rsidRDefault="007C67D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84F7A" w:rsidRPr="00E52027" w14:paraId="4509385B" w14:textId="77777777" w:rsidTr="00F84F7A">
        <w:trPr>
          <w:cantSplit/>
          <w:trHeight w:val="2496"/>
        </w:trPr>
        <w:tc>
          <w:tcPr>
            <w:tcW w:w="1425" w:type="dxa"/>
            <w:vAlign w:val="center"/>
          </w:tcPr>
          <w:p w14:paraId="6B231BEE" w14:textId="60A524A6" w:rsidR="00F84F7A" w:rsidRDefault="00F84F7A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33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73ADEE6E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34.Hafta</w:t>
            </w:r>
          </w:p>
          <w:p w14:paraId="031624B5" w14:textId="038AE450" w:rsidR="00F84F7A" w:rsidRDefault="00F84F7A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35.Hafta</w:t>
            </w:r>
          </w:p>
          <w:p w14:paraId="46835E35" w14:textId="1038505D" w:rsidR="00F84F7A" w:rsidRPr="00F72CC6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  <w:r w:rsidRPr="00F72CC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MAYIS</w:t>
            </w:r>
          </w:p>
          <w:p w14:paraId="69845FF7" w14:textId="273A4FDA" w:rsidR="00F84F7A" w:rsidRPr="00E52027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05</w:t>
            </w:r>
            <w:r w:rsidRPr="00F72CC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HAZİRAN</w:t>
            </w:r>
          </w:p>
        </w:tc>
        <w:tc>
          <w:tcPr>
            <w:tcW w:w="562" w:type="dxa"/>
            <w:vAlign w:val="center"/>
          </w:tcPr>
          <w:p w14:paraId="16626345" w14:textId="22CB49AB" w:rsidR="00F84F7A" w:rsidRPr="00E52027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0" w:type="dxa"/>
            <w:vAlign w:val="center"/>
          </w:tcPr>
          <w:p w14:paraId="533CB86E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57870E0E" w14:textId="06F77935" w:rsidR="00F84F7A" w:rsidRPr="00E52027" w:rsidRDefault="00866685" w:rsidP="0086668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Fiziksel Aktivite ve Sağlık İlişkisi</w:t>
            </w:r>
          </w:p>
        </w:tc>
        <w:tc>
          <w:tcPr>
            <w:tcW w:w="4438" w:type="dxa"/>
          </w:tcPr>
          <w:p w14:paraId="42602DCF" w14:textId="77777777" w:rsidR="00F84F7A" w:rsidRDefault="00F84F7A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9067F88" w14:textId="77777777" w:rsidR="00F84F7A" w:rsidRDefault="00F84F7A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BEO.2.4.4. Fiziksel aktivite ve sağlık arasındaki ilişkiyi açıklayabilme </w:t>
            </w:r>
          </w:p>
          <w:p w14:paraId="73330D91" w14:textId="401BE08A" w:rsidR="00F84F7A" w:rsidRPr="00E52027" w:rsidRDefault="00F84F7A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14:paraId="089C75C1" w14:textId="77777777" w:rsidR="00F84F7A" w:rsidRPr="003B06FF" w:rsidRDefault="00F84F7A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14:paraId="755E2D2D" w14:textId="77777777" w:rsidR="00F84F7A" w:rsidRPr="003B06FF" w:rsidRDefault="00F84F7A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18" w:type="dxa"/>
            <w:vMerge/>
          </w:tcPr>
          <w:p w14:paraId="38F7FCCD" w14:textId="77777777" w:rsidR="00F84F7A" w:rsidRPr="003B06FF" w:rsidRDefault="00F84F7A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1CAA1C37" w14:textId="77777777" w:rsidR="00F84F7A" w:rsidRPr="00E52027" w:rsidRDefault="00F84F7A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C67D5" w:rsidRPr="00E52027" w14:paraId="34791131" w14:textId="77777777" w:rsidTr="00F84F7A">
        <w:trPr>
          <w:cantSplit/>
          <w:trHeight w:val="1986"/>
        </w:trPr>
        <w:tc>
          <w:tcPr>
            <w:tcW w:w="1425" w:type="dxa"/>
            <w:vAlign w:val="center"/>
          </w:tcPr>
          <w:p w14:paraId="5D929584" w14:textId="77777777" w:rsidR="00DB7557" w:rsidRDefault="007C67D5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lastRenderedPageBreak/>
              <w:t>36.Hafta</w:t>
            </w:r>
          </w:p>
          <w:p w14:paraId="2F013D1F" w14:textId="5B7EDF30" w:rsidR="00DB7557" w:rsidRDefault="00DB7557" w:rsidP="00F84F7A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37</w:t>
            </w:r>
            <w:r w:rsidRPr="00E520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.Hafta</w:t>
            </w:r>
          </w:p>
          <w:p w14:paraId="57C5E2DF" w14:textId="56A5FB7F" w:rsidR="007808DE" w:rsidRDefault="007808DE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8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Pr="007808D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HAZİRAN </w:t>
            </w:r>
          </w:p>
          <w:p w14:paraId="63EB4F20" w14:textId="08CE187F" w:rsidR="007C67D5" w:rsidRPr="00E52027" w:rsidRDefault="00F72CC6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72CC6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  <w:r w:rsidR="007808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Pr="00F72CC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MAYIS</w:t>
            </w:r>
          </w:p>
        </w:tc>
        <w:tc>
          <w:tcPr>
            <w:tcW w:w="562" w:type="dxa"/>
            <w:vAlign w:val="center"/>
          </w:tcPr>
          <w:p w14:paraId="55475DB5" w14:textId="24E4E07C" w:rsidR="007C67D5" w:rsidRPr="00E52027" w:rsidRDefault="00DB7557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  <w:r w:rsidR="007808DE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50" w:type="dxa"/>
            <w:vAlign w:val="center"/>
          </w:tcPr>
          <w:p w14:paraId="5B7C3E6F" w14:textId="77777777" w:rsidR="00F84F7A" w:rsidRDefault="00F84F7A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İçerik Çerçevesi</w:t>
            </w:r>
          </w:p>
          <w:p w14:paraId="78851C7E" w14:textId="77777777" w:rsidR="00866685" w:rsidRPr="003B06FF" w:rsidRDefault="00866685" w:rsidP="0086668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Oyun ve Fiziksel Aktivitelerde Güvenli Ortam</w:t>
            </w:r>
          </w:p>
          <w:p w14:paraId="3431E0AD" w14:textId="77777777" w:rsidR="00866685" w:rsidRDefault="00866685" w:rsidP="00F84F7A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2DE2D5DA" w14:textId="77777777" w:rsidR="007C67D5" w:rsidRPr="00E52027" w:rsidRDefault="007C67D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438" w:type="dxa"/>
          </w:tcPr>
          <w:p w14:paraId="68BD5484" w14:textId="77777777" w:rsidR="007C67D5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881E55A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3B06F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BEO.2.4.5. Oyun ve fiziksel aktiviteler sırasında güvenli ortam oluşturabilme</w:t>
            </w:r>
          </w:p>
          <w:p w14:paraId="7A4871A7" w14:textId="380C44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a)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 xml:space="preserve">Oyun ve fiziksel aktiviteler sırasında ortaya </w:t>
            </w:r>
            <w:r w:rsidR="00EA2C76"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çıkabilecek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riskleri tanımlar.</w:t>
            </w:r>
          </w:p>
          <w:p w14:paraId="7232D1A7" w14:textId="52D5C8C4" w:rsidR="007C67D5" w:rsidRPr="00E52027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b)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  <w:t xml:space="preserve">Oyun ve fiziksel aktiviteler sırasında ortaya </w:t>
            </w:r>
            <w:r w:rsidR="00EA2C76"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çık</w:t>
            </w:r>
            <w:r w:rsidR="00EA2C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abilecek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riskler karşısında ön</w:t>
            </w:r>
            <w:r w:rsidRPr="003B06FF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leyici tedbirler alır</w:t>
            </w:r>
          </w:p>
        </w:tc>
        <w:tc>
          <w:tcPr>
            <w:tcW w:w="2284" w:type="dxa"/>
            <w:vMerge/>
          </w:tcPr>
          <w:p w14:paraId="22A1DC1F" w14:textId="77777777" w:rsidR="007C67D5" w:rsidRPr="003B06FF" w:rsidRDefault="007C67D5" w:rsidP="00F84F7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14:paraId="36864CD5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18" w:type="dxa"/>
            <w:vMerge/>
          </w:tcPr>
          <w:p w14:paraId="593E4A5D" w14:textId="77777777" w:rsidR="007C67D5" w:rsidRPr="003B06FF" w:rsidRDefault="007C67D5" w:rsidP="00F84F7A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45B7BA76" w14:textId="77777777" w:rsidR="007C67D5" w:rsidRPr="00E52027" w:rsidRDefault="007C67D5" w:rsidP="00F84F7A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08368BAE" w14:textId="77777777" w:rsidR="00DB7557" w:rsidRDefault="00DB7557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031D54D6" w14:textId="0AD19D2E" w:rsidR="00351BBD" w:rsidRDefault="00351BBD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</w:t>
      </w:r>
    </w:p>
    <w:tbl>
      <w:tblPr>
        <w:tblStyle w:val="TabloKlavuzu"/>
        <w:tblpPr w:leftFromText="142" w:rightFromText="142" w:vertAnchor="text" w:horzAnchor="margin" w:tblpY="50"/>
        <w:tblOverlap w:val="never"/>
        <w:tblW w:w="16155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562"/>
        <w:gridCol w:w="1650"/>
        <w:gridCol w:w="5058"/>
        <w:gridCol w:w="1664"/>
        <w:gridCol w:w="1640"/>
        <w:gridCol w:w="2618"/>
        <w:gridCol w:w="1538"/>
      </w:tblGrid>
      <w:tr w:rsidR="00C45D85" w:rsidRPr="00E52027" w14:paraId="5A12D368" w14:textId="77777777" w:rsidTr="002C5150">
        <w:trPr>
          <w:trHeight w:val="231"/>
        </w:trPr>
        <w:tc>
          <w:tcPr>
            <w:tcW w:w="1987" w:type="dxa"/>
            <w:gridSpan w:val="2"/>
            <w:shd w:val="clear" w:color="auto" w:fill="FFF2CC" w:themeFill="accent4" w:themeFillTint="33"/>
            <w:vAlign w:val="center"/>
          </w:tcPr>
          <w:p w14:paraId="5E2F54A8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1650" w:type="dxa"/>
            <w:vMerge w:val="restart"/>
            <w:shd w:val="clear" w:color="auto" w:fill="FFF2CC" w:themeFill="accent4" w:themeFillTint="33"/>
            <w:vAlign w:val="center"/>
          </w:tcPr>
          <w:p w14:paraId="58CF9895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ÜNİTE/TEMA İÇERİK ÇERÇEVESİ</w:t>
            </w:r>
          </w:p>
        </w:tc>
        <w:tc>
          <w:tcPr>
            <w:tcW w:w="5058" w:type="dxa"/>
            <w:vMerge w:val="restart"/>
            <w:shd w:val="clear" w:color="auto" w:fill="FFF2CC" w:themeFill="accent4" w:themeFillTint="33"/>
            <w:vAlign w:val="center"/>
          </w:tcPr>
          <w:p w14:paraId="2F1D6705" w14:textId="01873D0A" w:rsidR="00C45D85" w:rsidRPr="00E52027" w:rsidRDefault="00C45D85" w:rsidP="00C45D8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ÇIKTILARI/SÜREÇ BİLEŞENLERİ</w:t>
            </w:r>
          </w:p>
        </w:tc>
        <w:tc>
          <w:tcPr>
            <w:tcW w:w="1664" w:type="dxa"/>
            <w:shd w:val="clear" w:color="auto" w:fill="FFF2CC" w:themeFill="accent4" w:themeFillTint="33"/>
            <w:vAlign w:val="center"/>
          </w:tcPr>
          <w:p w14:paraId="1605EAF5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ÖĞRENME KANITLARI</w:t>
            </w:r>
          </w:p>
        </w:tc>
        <w:tc>
          <w:tcPr>
            <w:tcW w:w="1640" w:type="dxa"/>
            <w:vMerge w:val="restart"/>
            <w:shd w:val="clear" w:color="auto" w:fill="FFF2CC" w:themeFill="accent4" w:themeFillTint="33"/>
            <w:vAlign w:val="center"/>
          </w:tcPr>
          <w:p w14:paraId="7C137F0F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PROGRAMLAR ARASI BİLEŞENLER</w:t>
            </w:r>
          </w:p>
        </w:tc>
        <w:tc>
          <w:tcPr>
            <w:tcW w:w="2618" w:type="dxa"/>
            <w:vMerge w:val="restart"/>
            <w:shd w:val="clear" w:color="auto" w:fill="FFF2CC" w:themeFill="accent4" w:themeFillTint="33"/>
            <w:vAlign w:val="center"/>
          </w:tcPr>
          <w:p w14:paraId="12FE5C49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FARKLILAŞTIRMA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  <w:vAlign w:val="center"/>
          </w:tcPr>
          <w:p w14:paraId="43271D7C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BELİRLİ GÜN VE HAFTALAR</w:t>
            </w:r>
          </w:p>
          <w:p w14:paraId="4EA2E408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OKUL TEMELLİ PLANLAMA</w:t>
            </w:r>
          </w:p>
        </w:tc>
      </w:tr>
      <w:tr w:rsidR="00C45D85" w:rsidRPr="00E52027" w14:paraId="0996817C" w14:textId="77777777" w:rsidTr="00592D03">
        <w:trPr>
          <w:trHeight w:val="255"/>
        </w:trPr>
        <w:tc>
          <w:tcPr>
            <w:tcW w:w="1425" w:type="dxa"/>
            <w:shd w:val="clear" w:color="auto" w:fill="FFF2CC" w:themeFill="accent4" w:themeFillTint="33"/>
            <w:vAlign w:val="center"/>
          </w:tcPr>
          <w:p w14:paraId="1F452815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AY</w:t>
            </w:r>
          </w:p>
          <w:p w14:paraId="3B1F654D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HAFTA</w:t>
            </w:r>
          </w:p>
        </w:tc>
        <w:tc>
          <w:tcPr>
            <w:tcW w:w="562" w:type="dxa"/>
            <w:shd w:val="clear" w:color="auto" w:fill="FFF2CC" w:themeFill="accent4" w:themeFillTint="33"/>
            <w:vAlign w:val="center"/>
          </w:tcPr>
          <w:p w14:paraId="3E7E133D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1650" w:type="dxa"/>
            <w:vMerge/>
            <w:shd w:val="clear" w:color="auto" w:fill="FFF2CC" w:themeFill="accent4" w:themeFillTint="33"/>
            <w:vAlign w:val="center"/>
          </w:tcPr>
          <w:p w14:paraId="05B4E3F4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58" w:type="dxa"/>
            <w:vMerge/>
            <w:shd w:val="clear" w:color="auto" w:fill="FFF2CC" w:themeFill="accent4" w:themeFillTint="33"/>
            <w:vAlign w:val="center"/>
          </w:tcPr>
          <w:p w14:paraId="31138F68" w14:textId="0EFFE31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2CC" w:themeFill="accent4" w:themeFillTint="33"/>
            <w:vAlign w:val="center"/>
          </w:tcPr>
          <w:p w14:paraId="567151C3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52027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ÖLÇME DEĞERLENDİRME</w:t>
            </w:r>
          </w:p>
        </w:tc>
        <w:tc>
          <w:tcPr>
            <w:tcW w:w="1640" w:type="dxa"/>
            <w:vMerge/>
            <w:vAlign w:val="center"/>
          </w:tcPr>
          <w:p w14:paraId="545A7C88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14:paraId="2E684D51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726AE315" w14:textId="77777777" w:rsidR="00C45D85" w:rsidRPr="00E52027" w:rsidRDefault="00C45D85" w:rsidP="002C515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51BBD" w:rsidRPr="00E52027" w14:paraId="7D443E0D" w14:textId="77777777" w:rsidTr="001F35A8">
        <w:trPr>
          <w:trHeight w:val="255"/>
        </w:trPr>
        <w:tc>
          <w:tcPr>
            <w:tcW w:w="1425" w:type="dxa"/>
            <w:shd w:val="clear" w:color="auto" w:fill="auto"/>
            <w:vAlign w:val="center"/>
          </w:tcPr>
          <w:p w14:paraId="011E75F9" w14:textId="77777777" w:rsidR="00351BBD" w:rsidRDefault="00351BBD" w:rsidP="00351BBD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38.Hafta</w:t>
            </w:r>
          </w:p>
          <w:p w14:paraId="08A07F18" w14:textId="77777777" w:rsidR="00351BBD" w:rsidRPr="00DB7557" w:rsidRDefault="00351BBD" w:rsidP="00351B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7557">
              <w:rPr>
                <w:rFonts w:ascii="Tahoma" w:hAnsi="Tahoma" w:cs="Tahoma"/>
                <w:sz w:val="18"/>
                <w:szCs w:val="18"/>
              </w:rPr>
              <w:t>22 HAZİRAN</w:t>
            </w:r>
          </w:p>
          <w:p w14:paraId="62060C97" w14:textId="10386096" w:rsidR="00351BBD" w:rsidRPr="00E52027" w:rsidRDefault="00351BBD" w:rsidP="00351BBD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B7557">
              <w:rPr>
                <w:rFonts w:ascii="Tahoma" w:hAnsi="Tahoma" w:cs="Tahoma"/>
                <w:sz w:val="18"/>
                <w:szCs w:val="18"/>
              </w:rPr>
              <w:t>26 HAZİRAN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D1DF485" w14:textId="5DDE278E" w:rsidR="00351BBD" w:rsidRPr="00E52027" w:rsidRDefault="00351BBD" w:rsidP="00351BBD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68" w:type="dxa"/>
            <w:gridSpan w:val="6"/>
            <w:shd w:val="clear" w:color="auto" w:fill="auto"/>
            <w:vAlign w:val="center"/>
          </w:tcPr>
          <w:p w14:paraId="1F851C0C" w14:textId="77777777" w:rsidR="00351BBD" w:rsidRPr="00351BBD" w:rsidRDefault="00351BBD" w:rsidP="00351BBD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18"/>
              </w:rPr>
            </w:pPr>
          </w:p>
          <w:p w14:paraId="60CD1BD8" w14:textId="37B2079C" w:rsidR="00EA2C76" w:rsidRPr="00EA2C76" w:rsidRDefault="00EA2C76" w:rsidP="00EA2C76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18"/>
              </w:rPr>
            </w:pPr>
            <w:r w:rsidRPr="00EA2C76">
              <w:rPr>
                <w:rFonts w:ascii="Tahoma" w:hAnsi="Tahoma" w:cs="Tahoma"/>
                <w:b/>
                <w:color w:val="FF0000"/>
                <w:sz w:val="20"/>
                <w:szCs w:val="18"/>
              </w:rPr>
              <w:t>YIL SONU FAALİYET HAFTASI</w:t>
            </w:r>
          </w:p>
          <w:p w14:paraId="04ACE68A" w14:textId="77777777" w:rsidR="00351BBD" w:rsidRDefault="00351BBD" w:rsidP="00351BBD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814F945" w14:textId="77777777" w:rsidR="00351BBD" w:rsidRDefault="00351BBD" w:rsidP="00351BBD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0028F68" w14:textId="77777777" w:rsidR="00351BBD" w:rsidRPr="00E52027" w:rsidRDefault="00351BBD" w:rsidP="00351BBD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6DF23867" w14:textId="77777777" w:rsidR="00351BBD" w:rsidRDefault="00351BBD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006AB6C4" w14:textId="77777777" w:rsidR="00351BBD" w:rsidRDefault="00351BBD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18F22DAF" w14:textId="77777777" w:rsidR="00351BBD" w:rsidRDefault="00351BBD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06B8A7C5" w14:textId="77777777" w:rsidR="00351BBD" w:rsidRDefault="00351BBD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7508E2B1" w14:textId="77777777" w:rsidR="00351BBD" w:rsidRDefault="00351BBD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1E80DC6C" w14:textId="16BDBCB1" w:rsidR="00DB7557" w:rsidRPr="00E52027" w:rsidRDefault="00DB7557" w:rsidP="00DB7557">
      <w:pPr>
        <w:tabs>
          <w:tab w:val="left" w:pos="734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</w:t>
      </w:r>
      <w:r w:rsidR="00351BBD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</w:t>
      </w:r>
      <w:r w:rsidR="00F84F7A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 </w:t>
      </w:r>
      <w:r w:rsidR="00351BBD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</w:t>
      </w:r>
      <w:r w:rsidR="00F84F7A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…………………..</w:t>
      </w: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                  </w:t>
      </w:r>
      <w:r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</w:t>
      </w:r>
      <w:r w:rsidR="007807F9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</w:t>
      </w:r>
      <w:r w:rsidR="00F84F7A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………………..</w:t>
      </w: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                            </w:t>
      </w:r>
      <w:r w:rsidR="00F84F7A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………………….</w:t>
      </w: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                           </w:t>
      </w:r>
      <w:r w:rsidR="00F84F7A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…………….</w:t>
      </w: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                      </w:t>
      </w:r>
      <w:r w:rsidR="00F84F7A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…………….</w:t>
      </w:r>
    </w:p>
    <w:p w14:paraId="5094E783" w14:textId="77777777" w:rsidR="00DB7557" w:rsidRPr="00E52027" w:rsidRDefault="00DB7557" w:rsidP="00DB7557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             2-A Sınıf Öğretmeni                                   2-</w:t>
      </w:r>
      <w:proofErr w:type="gramStart"/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B  Sınıf</w:t>
      </w:r>
      <w:proofErr w:type="gramEnd"/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Öğretmeni                         2-C Sınıf Öğretmeni                                 2-D Sınıf Öğretmeni                  </w:t>
      </w:r>
      <w:r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</w:t>
      </w: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 xml:space="preserve">  2-E Sınıf Öğretmeni</w:t>
      </w: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ab/>
      </w:r>
    </w:p>
    <w:p w14:paraId="7B8262FB" w14:textId="77777777" w:rsidR="00DB7557" w:rsidRPr="00E5202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UYGUNDUR</w:t>
      </w:r>
    </w:p>
    <w:p w14:paraId="541C2195" w14:textId="77777777" w:rsidR="00DB7557" w:rsidRPr="00E5202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12/09/2025</w:t>
      </w:r>
    </w:p>
    <w:p w14:paraId="56412845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1CB2C26C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10D97D88" w14:textId="3B5A3D81" w:rsidR="00DB7557" w:rsidRPr="00E52027" w:rsidRDefault="00F84F7A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………………..</w:t>
      </w:r>
    </w:p>
    <w:p w14:paraId="02B18B26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  <w:r w:rsidRPr="00E52027">
        <w:rPr>
          <w:rFonts w:ascii="Tahoma" w:eastAsia="Times New Roman" w:hAnsi="Tahoma" w:cs="Tahoma"/>
          <w:b/>
          <w:bCs/>
          <w:sz w:val="18"/>
          <w:szCs w:val="18"/>
          <w:lang w:eastAsia="tr-TR"/>
        </w:rPr>
        <w:t>Okul Müdürü</w:t>
      </w:r>
    </w:p>
    <w:p w14:paraId="7033E1E1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116D73F9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2F06CBFC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65AC8BBF" w14:textId="77777777" w:rsidR="00DB7557" w:rsidRDefault="00DB7557" w:rsidP="00F84F7A">
      <w:pPr>
        <w:tabs>
          <w:tab w:val="left" w:pos="7344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277A0903" w14:textId="77777777" w:rsidR="00DB7557" w:rsidRDefault="00DB7557" w:rsidP="00DB7557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p w14:paraId="6571215D" w14:textId="77777777" w:rsidR="007C67D5" w:rsidRPr="00E52027" w:rsidRDefault="007C67D5" w:rsidP="003C3530">
      <w:pPr>
        <w:tabs>
          <w:tab w:val="left" w:pos="7344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tr-TR"/>
        </w:rPr>
      </w:pPr>
    </w:p>
    <w:sectPr w:rsidR="007C67D5" w:rsidRPr="00E52027" w:rsidSect="003C3530">
      <w:headerReference w:type="default" r:id="rId8"/>
      <w:headerReference w:type="first" r:id="rId9"/>
      <w:pgSz w:w="16838" w:h="11906" w:orient="landscape"/>
      <w:pgMar w:top="284" w:right="284" w:bottom="142" w:left="28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2772" w14:textId="77777777" w:rsidR="00424884" w:rsidRDefault="00424884" w:rsidP="008D6516">
      <w:pPr>
        <w:spacing w:after="0" w:line="240" w:lineRule="auto"/>
      </w:pPr>
      <w:r>
        <w:separator/>
      </w:r>
    </w:p>
  </w:endnote>
  <w:endnote w:type="continuationSeparator" w:id="0">
    <w:p w14:paraId="4A1D727D" w14:textId="77777777" w:rsidR="00424884" w:rsidRDefault="0042488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A2"/>
    <w:family w:val="auto"/>
    <w:pitch w:val="variable"/>
    <w:sig w:usb0="20000007" w:usb1="00000000" w:usb2="00000000" w:usb3="00000000" w:csb0="00000193" w:csb1="00000000"/>
  </w:font>
  <w:font w:name="Barlow Light">
    <w:altName w:val="Arial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7876" w14:textId="77777777" w:rsidR="00424884" w:rsidRDefault="00424884" w:rsidP="008D6516">
      <w:pPr>
        <w:spacing w:after="0" w:line="240" w:lineRule="auto"/>
      </w:pPr>
      <w:r>
        <w:separator/>
      </w:r>
    </w:p>
  </w:footnote>
  <w:footnote w:type="continuationSeparator" w:id="0">
    <w:p w14:paraId="560EE440" w14:textId="77777777" w:rsidR="00424884" w:rsidRDefault="0042488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A9DA" w14:textId="58764383" w:rsidR="00560CB0" w:rsidRPr="007C2169" w:rsidRDefault="00866685" w:rsidP="00715171">
    <w:pPr>
      <w:pStyle w:val="stBilgi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………………..</w:t>
    </w:r>
    <w:r w:rsidR="00560CB0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560CB0"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İLKOKULU  2025-2026 EĞİTİM ÖĞRETİM YILI</w:t>
    </w:r>
  </w:p>
  <w:p w14:paraId="1389D417" w14:textId="75A06B67" w:rsidR="00560CB0" w:rsidRDefault="00560CB0" w:rsidP="00715171">
    <w:pPr>
      <w:pStyle w:val="stBilgi"/>
      <w:jc w:val="center"/>
    </w:pP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2.SINIF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LAR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566EE0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BEDEN EĞİTİMİ VE OYUN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proofErr w:type="gramStart"/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YILLIK  PLANI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A6A3" w14:textId="31E6CA04" w:rsidR="00560CB0" w:rsidRPr="00112BE1" w:rsidRDefault="00866685" w:rsidP="00112BE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……………..</w:t>
    </w:r>
    <w:r w:rsidR="00560CB0"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İLKOKULU  2025-2026 EĞİTİM ÖĞRETİM YILI</w:t>
    </w:r>
  </w:p>
  <w:p w14:paraId="56053903" w14:textId="326FB8A0" w:rsidR="00560CB0" w:rsidRPr="00566EE0" w:rsidRDefault="00560CB0" w:rsidP="00112BE1">
    <w:pPr>
      <w:pStyle w:val="stBilgi"/>
      <w:jc w:val="center"/>
      <w:rPr>
        <w:sz w:val="20"/>
      </w:rPr>
    </w:pPr>
    <w:r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2.SINIFLAR 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BEDEN EĞİTİMİ VE OYUN </w:t>
    </w:r>
    <w:proofErr w:type="gramStart"/>
    <w:r w:rsidRPr="00112BE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YILLIK  PLANI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1844C8"/>
    <w:multiLevelType w:val="hybridMultilevel"/>
    <w:tmpl w:val="98DFF9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E9CD66"/>
    <w:multiLevelType w:val="hybridMultilevel"/>
    <w:tmpl w:val="C1296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3A0"/>
    <w:multiLevelType w:val="hybridMultilevel"/>
    <w:tmpl w:val="8FB185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C35386"/>
    <w:multiLevelType w:val="hybridMultilevel"/>
    <w:tmpl w:val="CC734F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4290155">
    <w:abstractNumId w:val="2"/>
  </w:num>
  <w:num w:numId="2" w16cid:durableId="1633170105">
    <w:abstractNumId w:val="0"/>
  </w:num>
  <w:num w:numId="3" w16cid:durableId="309754418">
    <w:abstractNumId w:val="1"/>
  </w:num>
  <w:num w:numId="4" w16cid:durableId="155747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6"/>
    <w:rsid w:val="00002110"/>
    <w:rsid w:val="0003345F"/>
    <w:rsid w:val="00035DEC"/>
    <w:rsid w:val="000379A3"/>
    <w:rsid w:val="00037E5F"/>
    <w:rsid w:val="00043316"/>
    <w:rsid w:val="00046E3D"/>
    <w:rsid w:val="0006241B"/>
    <w:rsid w:val="0007065D"/>
    <w:rsid w:val="00072ACB"/>
    <w:rsid w:val="000742CE"/>
    <w:rsid w:val="00074F06"/>
    <w:rsid w:val="00075955"/>
    <w:rsid w:val="00096A53"/>
    <w:rsid w:val="000A1F6C"/>
    <w:rsid w:val="000A3335"/>
    <w:rsid w:val="000A3648"/>
    <w:rsid w:val="000B397C"/>
    <w:rsid w:val="000B6453"/>
    <w:rsid w:val="000C2A19"/>
    <w:rsid w:val="000C608C"/>
    <w:rsid w:val="000C6468"/>
    <w:rsid w:val="000C6812"/>
    <w:rsid w:val="000C72AD"/>
    <w:rsid w:val="000C7F79"/>
    <w:rsid w:val="000D1459"/>
    <w:rsid w:val="000D2B3D"/>
    <w:rsid w:val="000D2F95"/>
    <w:rsid w:val="000D5014"/>
    <w:rsid w:val="000E2B6F"/>
    <w:rsid w:val="000F3A2E"/>
    <w:rsid w:val="000F6005"/>
    <w:rsid w:val="00102533"/>
    <w:rsid w:val="00104187"/>
    <w:rsid w:val="00112BE1"/>
    <w:rsid w:val="00112E6B"/>
    <w:rsid w:val="001151F3"/>
    <w:rsid w:val="00122C21"/>
    <w:rsid w:val="0012559D"/>
    <w:rsid w:val="00143107"/>
    <w:rsid w:val="001474C2"/>
    <w:rsid w:val="00153831"/>
    <w:rsid w:val="00161DF8"/>
    <w:rsid w:val="0016232B"/>
    <w:rsid w:val="00167DE4"/>
    <w:rsid w:val="00170CCA"/>
    <w:rsid w:val="00173483"/>
    <w:rsid w:val="00176F5A"/>
    <w:rsid w:val="00185C73"/>
    <w:rsid w:val="00187CBF"/>
    <w:rsid w:val="0019095B"/>
    <w:rsid w:val="00196A65"/>
    <w:rsid w:val="00196B02"/>
    <w:rsid w:val="00197A25"/>
    <w:rsid w:val="001A0DE9"/>
    <w:rsid w:val="001A46D7"/>
    <w:rsid w:val="001B6C3C"/>
    <w:rsid w:val="001C06B2"/>
    <w:rsid w:val="001D5ED0"/>
    <w:rsid w:val="001F0B6A"/>
    <w:rsid w:val="001F5DCE"/>
    <w:rsid w:val="00206D4B"/>
    <w:rsid w:val="002075D0"/>
    <w:rsid w:val="00214292"/>
    <w:rsid w:val="002231FE"/>
    <w:rsid w:val="002254AB"/>
    <w:rsid w:val="0022576D"/>
    <w:rsid w:val="002258C7"/>
    <w:rsid w:val="00230021"/>
    <w:rsid w:val="00232412"/>
    <w:rsid w:val="00232BBA"/>
    <w:rsid w:val="0023553E"/>
    <w:rsid w:val="00250966"/>
    <w:rsid w:val="00256D93"/>
    <w:rsid w:val="00261843"/>
    <w:rsid w:val="00287828"/>
    <w:rsid w:val="002A6035"/>
    <w:rsid w:val="002B163D"/>
    <w:rsid w:val="002B4C6E"/>
    <w:rsid w:val="002B78AE"/>
    <w:rsid w:val="002C1537"/>
    <w:rsid w:val="002C5AB3"/>
    <w:rsid w:val="002D038E"/>
    <w:rsid w:val="002E7422"/>
    <w:rsid w:val="00300737"/>
    <w:rsid w:val="00302C85"/>
    <w:rsid w:val="00303A63"/>
    <w:rsid w:val="00305383"/>
    <w:rsid w:val="003169F2"/>
    <w:rsid w:val="00322B8A"/>
    <w:rsid w:val="003232F2"/>
    <w:rsid w:val="00332F6D"/>
    <w:rsid w:val="003368EA"/>
    <w:rsid w:val="00342A40"/>
    <w:rsid w:val="00344919"/>
    <w:rsid w:val="00344DC2"/>
    <w:rsid w:val="00347F70"/>
    <w:rsid w:val="00351BBD"/>
    <w:rsid w:val="00354F97"/>
    <w:rsid w:val="00356868"/>
    <w:rsid w:val="003600A6"/>
    <w:rsid w:val="00360895"/>
    <w:rsid w:val="00363E28"/>
    <w:rsid w:val="00366CB3"/>
    <w:rsid w:val="0037378E"/>
    <w:rsid w:val="00380E89"/>
    <w:rsid w:val="0038116E"/>
    <w:rsid w:val="0038362B"/>
    <w:rsid w:val="00385351"/>
    <w:rsid w:val="003922AF"/>
    <w:rsid w:val="0039251A"/>
    <w:rsid w:val="00392525"/>
    <w:rsid w:val="003A3DCC"/>
    <w:rsid w:val="003A69A1"/>
    <w:rsid w:val="003B06FF"/>
    <w:rsid w:val="003B0CA8"/>
    <w:rsid w:val="003B2D12"/>
    <w:rsid w:val="003C3530"/>
    <w:rsid w:val="003C7CDA"/>
    <w:rsid w:val="003D35CC"/>
    <w:rsid w:val="003D6B57"/>
    <w:rsid w:val="003D7F18"/>
    <w:rsid w:val="003F0579"/>
    <w:rsid w:val="003F4C2A"/>
    <w:rsid w:val="004104F6"/>
    <w:rsid w:val="00414E34"/>
    <w:rsid w:val="004178B2"/>
    <w:rsid w:val="00424884"/>
    <w:rsid w:val="004275BD"/>
    <w:rsid w:val="004322D0"/>
    <w:rsid w:val="00442677"/>
    <w:rsid w:val="0044464F"/>
    <w:rsid w:val="00474EE0"/>
    <w:rsid w:val="004830F6"/>
    <w:rsid w:val="00483B0F"/>
    <w:rsid w:val="00497231"/>
    <w:rsid w:val="004A09D1"/>
    <w:rsid w:val="004A2D37"/>
    <w:rsid w:val="004A3D32"/>
    <w:rsid w:val="004A56BA"/>
    <w:rsid w:val="004B7E2B"/>
    <w:rsid w:val="004C1641"/>
    <w:rsid w:val="004C1B88"/>
    <w:rsid w:val="004C5C06"/>
    <w:rsid w:val="004D70B6"/>
    <w:rsid w:val="004E1531"/>
    <w:rsid w:val="00500F50"/>
    <w:rsid w:val="00501BF2"/>
    <w:rsid w:val="00504A86"/>
    <w:rsid w:val="0051047D"/>
    <w:rsid w:val="00523A61"/>
    <w:rsid w:val="00526CFC"/>
    <w:rsid w:val="005306DF"/>
    <w:rsid w:val="005310DE"/>
    <w:rsid w:val="00532199"/>
    <w:rsid w:val="00536C7E"/>
    <w:rsid w:val="00541365"/>
    <w:rsid w:val="005452B6"/>
    <w:rsid w:val="005452E2"/>
    <w:rsid w:val="0055526E"/>
    <w:rsid w:val="00560CB0"/>
    <w:rsid w:val="005620E7"/>
    <w:rsid w:val="00564CE1"/>
    <w:rsid w:val="00565B88"/>
    <w:rsid w:val="00566EE0"/>
    <w:rsid w:val="00571381"/>
    <w:rsid w:val="00572916"/>
    <w:rsid w:val="00572A91"/>
    <w:rsid w:val="00580DD6"/>
    <w:rsid w:val="005812B7"/>
    <w:rsid w:val="00585BA6"/>
    <w:rsid w:val="00590055"/>
    <w:rsid w:val="00597CCE"/>
    <w:rsid w:val="005B1CC2"/>
    <w:rsid w:val="005B32C7"/>
    <w:rsid w:val="005B6E46"/>
    <w:rsid w:val="005C2161"/>
    <w:rsid w:val="005C4465"/>
    <w:rsid w:val="005C4DA7"/>
    <w:rsid w:val="005C5200"/>
    <w:rsid w:val="005C7837"/>
    <w:rsid w:val="005D6784"/>
    <w:rsid w:val="005D7984"/>
    <w:rsid w:val="005E5A9A"/>
    <w:rsid w:val="005E5ABA"/>
    <w:rsid w:val="005E62E9"/>
    <w:rsid w:val="005E6595"/>
    <w:rsid w:val="005F18CC"/>
    <w:rsid w:val="005F4971"/>
    <w:rsid w:val="00607229"/>
    <w:rsid w:val="006110AA"/>
    <w:rsid w:val="006123AB"/>
    <w:rsid w:val="00622F1F"/>
    <w:rsid w:val="006261CE"/>
    <w:rsid w:val="00626A59"/>
    <w:rsid w:val="00634CB2"/>
    <w:rsid w:val="0064218B"/>
    <w:rsid w:val="00645A75"/>
    <w:rsid w:val="0065546F"/>
    <w:rsid w:val="00656706"/>
    <w:rsid w:val="006667DE"/>
    <w:rsid w:val="00672A5A"/>
    <w:rsid w:val="0067346F"/>
    <w:rsid w:val="00676504"/>
    <w:rsid w:val="006805A5"/>
    <w:rsid w:val="00686222"/>
    <w:rsid w:val="00695AE8"/>
    <w:rsid w:val="0069683B"/>
    <w:rsid w:val="00697DF7"/>
    <w:rsid w:val="006A6097"/>
    <w:rsid w:val="006B0FCD"/>
    <w:rsid w:val="006B7323"/>
    <w:rsid w:val="006E3D7B"/>
    <w:rsid w:val="006F55BC"/>
    <w:rsid w:val="007053EA"/>
    <w:rsid w:val="00713F23"/>
    <w:rsid w:val="00715171"/>
    <w:rsid w:val="007160A4"/>
    <w:rsid w:val="007172DA"/>
    <w:rsid w:val="007373BC"/>
    <w:rsid w:val="00741C2A"/>
    <w:rsid w:val="00746AC2"/>
    <w:rsid w:val="007500B1"/>
    <w:rsid w:val="00752D34"/>
    <w:rsid w:val="00757F8A"/>
    <w:rsid w:val="007607C3"/>
    <w:rsid w:val="00761D41"/>
    <w:rsid w:val="00763A14"/>
    <w:rsid w:val="007807F9"/>
    <w:rsid w:val="007808DE"/>
    <w:rsid w:val="00782E4F"/>
    <w:rsid w:val="00783793"/>
    <w:rsid w:val="00787EF7"/>
    <w:rsid w:val="00790052"/>
    <w:rsid w:val="00792588"/>
    <w:rsid w:val="007963F8"/>
    <w:rsid w:val="007A1BFB"/>
    <w:rsid w:val="007A3DE0"/>
    <w:rsid w:val="007A41FD"/>
    <w:rsid w:val="007B1B51"/>
    <w:rsid w:val="007C0C23"/>
    <w:rsid w:val="007C1239"/>
    <w:rsid w:val="007C2169"/>
    <w:rsid w:val="007C2DE2"/>
    <w:rsid w:val="007C62B8"/>
    <w:rsid w:val="007C67D5"/>
    <w:rsid w:val="007C7E43"/>
    <w:rsid w:val="007D1DB8"/>
    <w:rsid w:val="007D5615"/>
    <w:rsid w:val="007E0A68"/>
    <w:rsid w:val="007E2BD4"/>
    <w:rsid w:val="007E5A58"/>
    <w:rsid w:val="007E6DB0"/>
    <w:rsid w:val="007F469B"/>
    <w:rsid w:val="007F6F20"/>
    <w:rsid w:val="008146A5"/>
    <w:rsid w:val="00815A9D"/>
    <w:rsid w:val="00820D4F"/>
    <w:rsid w:val="00823BF9"/>
    <w:rsid w:val="008267C0"/>
    <w:rsid w:val="00827923"/>
    <w:rsid w:val="008326D4"/>
    <w:rsid w:val="008329B9"/>
    <w:rsid w:val="00833453"/>
    <w:rsid w:val="00834F13"/>
    <w:rsid w:val="00840783"/>
    <w:rsid w:val="00852AC8"/>
    <w:rsid w:val="008544FA"/>
    <w:rsid w:val="008576B3"/>
    <w:rsid w:val="00857AD2"/>
    <w:rsid w:val="00863FF6"/>
    <w:rsid w:val="00865D74"/>
    <w:rsid w:val="008662D4"/>
    <w:rsid w:val="00866685"/>
    <w:rsid w:val="00871A88"/>
    <w:rsid w:val="00875BAB"/>
    <w:rsid w:val="00883A32"/>
    <w:rsid w:val="00885265"/>
    <w:rsid w:val="008A24C3"/>
    <w:rsid w:val="008A54E3"/>
    <w:rsid w:val="008B65A9"/>
    <w:rsid w:val="008C4ED8"/>
    <w:rsid w:val="008C69CA"/>
    <w:rsid w:val="008C6FD7"/>
    <w:rsid w:val="008D1C93"/>
    <w:rsid w:val="008D6516"/>
    <w:rsid w:val="008E2C6E"/>
    <w:rsid w:val="008E3D27"/>
    <w:rsid w:val="008E6972"/>
    <w:rsid w:val="008E7B13"/>
    <w:rsid w:val="008F495C"/>
    <w:rsid w:val="008F5E50"/>
    <w:rsid w:val="008F7BA6"/>
    <w:rsid w:val="00904AB8"/>
    <w:rsid w:val="00915A99"/>
    <w:rsid w:val="00923D61"/>
    <w:rsid w:val="009242D1"/>
    <w:rsid w:val="00932D32"/>
    <w:rsid w:val="009354DC"/>
    <w:rsid w:val="00943BB5"/>
    <w:rsid w:val="00944CE8"/>
    <w:rsid w:val="009459CA"/>
    <w:rsid w:val="00952E50"/>
    <w:rsid w:val="009573F8"/>
    <w:rsid w:val="00957A91"/>
    <w:rsid w:val="009625D7"/>
    <w:rsid w:val="00965795"/>
    <w:rsid w:val="00975A88"/>
    <w:rsid w:val="00976F9C"/>
    <w:rsid w:val="009770F1"/>
    <w:rsid w:val="009857EE"/>
    <w:rsid w:val="0098630D"/>
    <w:rsid w:val="00990FEA"/>
    <w:rsid w:val="00993F05"/>
    <w:rsid w:val="009B6736"/>
    <w:rsid w:val="009C325D"/>
    <w:rsid w:val="009C4093"/>
    <w:rsid w:val="009D4619"/>
    <w:rsid w:val="009D740D"/>
    <w:rsid w:val="009D79CC"/>
    <w:rsid w:val="009E217B"/>
    <w:rsid w:val="009E78EA"/>
    <w:rsid w:val="009F016D"/>
    <w:rsid w:val="00A0180C"/>
    <w:rsid w:val="00A027B8"/>
    <w:rsid w:val="00A13A20"/>
    <w:rsid w:val="00A14534"/>
    <w:rsid w:val="00A14651"/>
    <w:rsid w:val="00A15243"/>
    <w:rsid w:val="00A16994"/>
    <w:rsid w:val="00A2236F"/>
    <w:rsid w:val="00A276BB"/>
    <w:rsid w:val="00A33102"/>
    <w:rsid w:val="00A36992"/>
    <w:rsid w:val="00A43065"/>
    <w:rsid w:val="00A4361B"/>
    <w:rsid w:val="00A44680"/>
    <w:rsid w:val="00A47C93"/>
    <w:rsid w:val="00A51262"/>
    <w:rsid w:val="00A52FC1"/>
    <w:rsid w:val="00A53BF2"/>
    <w:rsid w:val="00A61C7C"/>
    <w:rsid w:val="00A63B84"/>
    <w:rsid w:val="00A66C46"/>
    <w:rsid w:val="00A733DC"/>
    <w:rsid w:val="00A76D9B"/>
    <w:rsid w:val="00A77304"/>
    <w:rsid w:val="00A8018A"/>
    <w:rsid w:val="00A836C7"/>
    <w:rsid w:val="00A83D2F"/>
    <w:rsid w:val="00A94D1E"/>
    <w:rsid w:val="00A95965"/>
    <w:rsid w:val="00AA2965"/>
    <w:rsid w:val="00AA4253"/>
    <w:rsid w:val="00AA6239"/>
    <w:rsid w:val="00AA697E"/>
    <w:rsid w:val="00AB22A7"/>
    <w:rsid w:val="00AB5593"/>
    <w:rsid w:val="00AB6322"/>
    <w:rsid w:val="00AC2252"/>
    <w:rsid w:val="00AC30A9"/>
    <w:rsid w:val="00AC33B1"/>
    <w:rsid w:val="00AD29A3"/>
    <w:rsid w:val="00AD2BDC"/>
    <w:rsid w:val="00AD2E5A"/>
    <w:rsid w:val="00AE024E"/>
    <w:rsid w:val="00AE19C4"/>
    <w:rsid w:val="00AF4A87"/>
    <w:rsid w:val="00B04793"/>
    <w:rsid w:val="00B06A79"/>
    <w:rsid w:val="00B0721E"/>
    <w:rsid w:val="00B07B30"/>
    <w:rsid w:val="00B10164"/>
    <w:rsid w:val="00B11554"/>
    <w:rsid w:val="00B11C9D"/>
    <w:rsid w:val="00B13CB3"/>
    <w:rsid w:val="00B15B19"/>
    <w:rsid w:val="00B20608"/>
    <w:rsid w:val="00B33CE6"/>
    <w:rsid w:val="00B34B64"/>
    <w:rsid w:val="00B372F2"/>
    <w:rsid w:val="00B4220D"/>
    <w:rsid w:val="00B42AD5"/>
    <w:rsid w:val="00B44BEE"/>
    <w:rsid w:val="00B61DBD"/>
    <w:rsid w:val="00B64B75"/>
    <w:rsid w:val="00B64BBB"/>
    <w:rsid w:val="00B72960"/>
    <w:rsid w:val="00B8003B"/>
    <w:rsid w:val="00B83E6D"/>
    <w:rsid w:val="00B86A74"/>
    <w:rsid w:val="00B93A91"/>
    <w:rsid w:val="00B94450"/>
    <w:rsid w:val="00BB68E3"/>
    <w:rsid w:val="00BC24F9"/>
    <w:rsid w:val="00BC2E78"/>
    <w:rsid w:val="00BC2F31"/>
    <w:rsid w:val="00BC372A"/>
    <w:rsid w:val="00BC3AA2"/>
    <w:rsid w:val="00BC673F"/>
    <w:rsid w:val="00BD3785"/>
    <w:rsid w:val="00BD4069"/>
    <w:rsid w:val="00BD590C"/>
    <w:rsid w:val="00BF0BF9"/>
    <w:rsid w:val="00BF0FCB"/>
    <w:rsid w:val="00BF363E"/>
    <w:rsid w:val="00C00018"/>
    <w:rsid w:val="00C06E3C"/>
    <w:rsid w:val="00C06E5D"/>
    <w:rsid w:val="00C07EF2"/>
    <w:rsid w:val="00C22A22"/>
    <w:rsid w:val="00C26315"/>
    <w:rsid w:val="00C26D41"/>
    <w:rsid w:val="00C4167D"/>
    <w:rsid w:val="00C43391"/>
    <w:rsid w:val="00C45D85"/>
    <w:rsid w:val="00C471BE"/>
    <w:rsid w:val="00C51B90"/>
    <w:rsid w:val="00C54BCA"/>
    <w:rsid w:val="00C63163"/>
    <w:rsid w:val="00C71F69"/>
    <w:rsid w:val="00C7323B"/>
    <w:rsid w:val="00C74691"/>
    <w:rsid w:val="00C82964"/>
    <w:rsid w:val="00C842C4"/>
    <w:rsid w:val="00C9362A"/>
    <w:rsid w:val="00C96D7C"/>
    <w:rsid w:val="00C97E7A"/>
    <w:rsid w:val="00CB72B0"/>
    <w:rsid w:val="00CC1AEF"/>
    <w:rsid w:val="00CC4B3B"/>
    <w:rsid w:val="00CD3E9E"/>
    <w:rsid w:val="00CD551E"/>
    <w:rsid w:val="00CE04A2"/>
    <w:rsid w:val="00CE4191"/>
    <w:rsid w:val="00CE489D"/>
    <w:rsid w:val="00CE5CB5"/>
    <w:rsid w:val="00CE751D"/>
    <w:rsid w:val="00CF2C8F"/>
    <w:rsid w:val="00CF44AE"/>
    <w:rsid w:val="00CF4C3D"/>
    <w:rsid w:val="00D00EEA"/>
    <w:rsid w:val="00D034F0"/>
    <w:rsid w:val="00D0646C"/>
    <w:rsid w:val="00D07108"/>
    <w:rsid w:val="00D104A5"/>
    <w:rsid w:val="00D12B26"/>
    <w:rsid w:val="00D168E8"/>
    <w:rsid w:val="00D22460"/>
    <w:rsid w:val="00D237E7"/>
    <w:rsid w:val="00D35333"/>
    <w:rsid w:val="00D36696"/>
    <w:rsid w:val="00D5189F"/>
    <w:rsid w:val="00D51F42"/>
    <w:rsid w:val="00D625B5"/>
    <w:rsid w:val="00D65C7D"/>
    <w:rsid w:val="00D7137E"/>
    <w:rsid w:val="00D74626"/>
    <w:rsid w:val="00D77A60"/>
    <w:rsid w:val="00D77AE1"/>
    <w:rsid w:val="00D82E52"/>
    <w:rsid w:val="00D93DCB"/>
    <w:rsid w:val="00D94632"/>
    <w:rsid w:val="00DA6B37"/>
    <w:rsid w:val="00DA7CA3"/>
    <w:rsid w:val="00DA7E3F"/>
    <w:rsid w:val="00DB18FA"/>
    <w:rsid w:val="00DB7557"/>
    <w:rsid w:val="00DC1030"/>
    <w:rsid w:val="00DC356D"/>
    <w:rsid w:val="00DD16B9"/>
    <w:rsid w:val="00DD2969"/>
    <w:rsid w:val="00DD760B"/>
    <w:rsid w:val="00DF3302"/>
    <w:rsid w:val="00DF63D1"/>
    <w:rsid w:val="00DF78C2"/>
    <w:rsid w:val="00DF7A07"/>
    <w:rsid w:val="00E0273E"/>
    <w:rsid w:val="00E06601"/>
    <w:rsid w:val="00E069D5"/>
    <w:rsid w:val="00E16C24"/>
    <w:rsid w:val="00E3419A"/>
    <w:rsid w:val="00E40E64"/>
    <w:rsid w:val="00E41BD0"/>
    <w:rsid w:val="00E52027"/>
    <w:rsid w:val="00E524B8"/>
    <w:rsid w:val="00E54078"/>
    <w:rsid w:val="00E56D85"/>
    <w:rsid w:val="00E57597"/>
    <w:rsid w:val="00E609F2"/>
    <w:rsid w:val="00E61B6D"/>
    <w:rsid w:val="00E642FA"/>
    <w:rsid w:val="00E652B8"/>
    <w:rsid w:val="00E67895"/>
    <w:rsid w:val="00E74DEE"/>
    <w:rsid w:val="00E76C6B"/>
    <w:rsid w:val="00E83722"/>
    <w:rsid w:val="00E854EE"/>
    <w:rsid w:val="00EA2C76"/>
    <w:rsid w:val="00EA6052"/>
    <w:rsid w:val="00EB45D5"/>
    <w:rsid w:val="00EC1381"/>
    <w:rsid w:val="00EC32F4"/>
    <w:rsid w:val="00EC6066"/>
    <w:rsid w:val="00EE09F9"/>
    <w:rsid w:val="00EE6BCD"/>
    <w:rsid w:val="00EF68ED"/>
    <w:rsid w:val="00F00F3E"/>
    <w:rsid w:val="00F0169C"/>
    <w:rsid w:val="00F07C0D"/>
    <w:rsid w:val="00F11605"/>
    <w:rsid w:val="00F11DDD"/>
    <w:rsid w:val="00F13856"/>
    <w:rsid w:val="00F17F5E"/>
    <w:rsid w:val="00F2437A"/>
    <w:rsid w:val="00F25A83"/>
    <w:rsid w:val="00F25F8A"/>
    <w:rsid w:val="00F30C1E"/>
    <w:rsid w:val="00F4436C"/>
    <w:rsid w:val="00F448B6"/>
    <w:rsid w:val="00F47A4F"/>
    <w:rsid w:val="00F53AFC"/>
    <w:rsid w:val="00F57014"/>
    <w:rsid w:val="00F6044D"/>
    <w:rsid w:val="00F62203"/>
    <w:rsid w:val="00F65F64"/>
    <w:rsid w:val="00F70995"/>
    <w:rsid w:val="00F72CC6"/>
    <w:rsid w:val="00F73C0F"/>
    <w:rsid w:val="00F84F7A"/>
    <w:rsid w:val="00F858E5"/>
    <w:rsid w:val="00F874F5"/>
    <w:rsid w:val="00F879BD"/>
    <w:rsid w:val="00F87ED0"/>
    <w:rsid w:val="00F953C2"/>
    <w:rsid w:val="00FA3463"/>
    <w:rsid w:val="00FA6F21"/>
    <w:rsid w:val="00FB1808"/>
    <w:rsid w:val="00FB4106"/>
    <w:rsid w:val="00FD3CE5"/>
    <w:rsid w:val="00FD3E37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56CF"/>
  <w15:docId w15:val="{6BBD4C61-0F68-4CC1-8058-EE97D3E3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4AE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C4B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CE4191"/>
    <w:rPr>
      <w:color w:val="0563C1" w:themeColor="hyperlink"/>
      <w:u w:val="single"/>
    </w:rPr>
  </w:style>
  <w:style w:type="paragraph" w:customStyle="1" w:styleId="Default">
    <w:name w:val="Default"/>
    <w:rsid w:val="002C5AB3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C5AB3"/>
    <w:pPr>
      <w:spacing w:line="201" w:lineRule="atLeast"/>
    </w:pPr>
    <w:rPr>
      <w:rFonts w:ascii="Barlow Light" w:hAnsi="Barlow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7CF7-8FE4-44CC-9B03-910C88D3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www.mustafakabul.com</vt:lpstr>
    </vt:vector>
  </TitlesOfParts>
  <Manager>Mustafa Kabul</Manager>
  <Company>www.mustafakabul.com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 KABUL</cp:keywords>
  <dc:description>Bu dosya www.mustafakabul.com sitesinden indirilmiştir.</dc:description>
  <cp:lastModifiedBy>BULUT BULUT</cp:lastModifiedBy>
  <cp:revision>3</cp:revision>
  <cp:lastPrinted>2025-07-15T11:33:00Z</cp:lastPrinted>
  <dcterms:created xsi:type="dcterms:W3CDTF">2025-08-31T17:04:00Z</dcterms:created>
  <dcterms:modified xsi:type="dcterms:W3CDTF">2025-09-03T19:40:00Z</dcterms:modified>
  <cp:category>www.mustafakabul.com</cp:category>
</cp:coreProperties>
</file>