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82558" w:rsidRPr="00482558" w:rsidRDefault="00482558" w:rsidP="00482558">
      <w:pPr>
        <w:jc w:val="center"/>
        <w:rPr>
          <w:rFonts w:ascii="Tahoma" w:hAnsi="Tahoma" w:cs="Tahoma"/>
          <w:spacing w:val="20"/>
          <w:sz w:val="36"/>
          <w:szCs w:val="36"/>
        </w:rPr>
      </w:pPr>
      <w:r>
        <w:rPr>
          <w:rFonts w:ascii="Tahoma" w:hAnsi="Tahoma" w:cs="Tahoma"/>
          <w:spacing w:val="20"/>
          <w:sz w:val="36"/>
          <w:szCs w:val="36"/>
        </w:rPr>
        <w:t>……………………………..</w:t>
      </w:r>
      <w:r w:rsidRPr="00482558">
        <w:rPr>
          <w:rFonts w:ascii="Tahoma" w:hAnsi="Tahoma" w:cs="Tahoma"/>
          <w:spacing w:val="20"/>
          <w:sz w:val="36"/>
          <w:szCs w:val="36"/>
        </w:rPr>
        <w:t xml:space="preserve"> OKULU </w:t>
      </w:r>
    </w:p>
    <w:p w:rsidR="00482558" w:rsidRPr="00482558" w:rsidRDefault="00482558" w:rsidP="00482558">
      <w:pPr>
        <w:jc w:val="center"/>
        <w:rPr>
          <w:rFonts w:ascii="Tahoma" w:hAnsi="Tahoma" w:cs="Tahoma"/>
          <w:spacing w:val="20"/>
          <w:sz w:val="36"/>
          <w:szCs w:val="36"/>
        </w:rPr>
      </w:pPr>
      <w:proofErr w:type="gramStart"/>
      <w:r w:rsidRPr="00482558">
        <w:rPr>
          <w:rFonts w:ascii="Tahoma" w:hAnsi="Tahoma" w:cs="Tahoma"/>
          <w:spacing w:val="20"/>
          <w:sz w:val="36"/>
          <w:szCs w:val="36"/>
        </w:rPr>
        <w:t>201</w:t>
      </w:r>
      <w:r w:rsidR="002851AA">
        <w:rPr>
          <w:rFonts w:ascii="Tahoma" w:hAnsi="Tahoma" w:cs="Tahoma"/>
          <w:spacing w:val="20"/>
          <w:sz w:val="36"/>
          <w:szCs w:val="36"/>
        </w:rPr>
        <w:t>9</w:t>
      </w:r>
      <w:r w:rsidRPr="00482558">
        <w:rPr>
          <w:rFonts w:ascii="Tahoma" w:hAnsi="Tahoma" w:cs="Tahoma"/>
          <w:spacing w:val="20"/>
          <w:sz w:val="36"/>
          <w:szCs w:val="36"/>
        </w:rPr>
        <w:t xml:space="preserve"> -</w:t>
      </w:r>
      <w:proofErr w:type="gramEnd"/>
      <w:r w:rsidRPr="00482558">
        <w:rPr>
          <w:rFonts w:ascii="Tahoma" w:hAnsi="Tahoma" w:cs="Tahoma"/>
          <w:spacing w:val="20"/>
          <w:sz w:val="36"/>
          <w:szCs w:val="36"/>
        </w:rPr>
        <w:t xml:space="preserve"> 20</w:t>
      </w:r>
      <w:r w:rsidR="002851AA">
        <w:rPr>
          <w:rFonts w:ascii="Tahoma" w:hAnsi="Tahoma" w:cs="Tahoma"/>
          <w:spacing w:val="20"/>
          <w:sz w:val="36"/>
          <w:szCs w:val="36"/>
        </w:rPr>
        <w:t>20</w:t>
      </w:r>
      <w:r w:rsidRPr="00482558">
        <w:rPr>
          <w:rFonts w:ascii="Tahoma" w:hAnsi="Tahoma" w:cs="Tahoma"/>
          <w:spacing w:val="20"/>
          <w:sz w:val="36"/>
          <w:szCs w:val="36"/>
        </w:rPr>
        <w:t xml:space="preserve"> EĞİTİM-ÖĞRETİM YILI </w:t>
      </w:r>
    </w:p>
    <w:p w:rsidR="00482558" w:rsidRPr="00482558" w:rsidRDefault="0009152D" w:rsidP="00482558">
      <w:pPr>
        <w:jc w:val="center"/>
        <w:rPr>
          <w:rFonts w:ascii="Tahoma" w:hAnsi="Tahoma" w:cs="Tahoma"/>
          <w:spacing w:val="20"/>
          <w:sz w:val="36"/>
          <w:szCs w:val="36"/>
        </w:rPr>
      </w:pPr>
      <w:r>
        <w:rPr>
          <w:rFonts w:ascii="Tahoma" w:hAnsi="Tahoma" w:cs="Tahoma"/>
          <w:spacing w:val="20"/>
          <w:sz w:val="36"/>
          <w:szCs w:val="36"/>
        </w:rPr>
        <w:t>4</w:t>
      </w:r>
      <w:r w:rsidR="00482558" w:rsidRPr="00482558">
        <w:rPr>
          <w:rFonts w:ascii="Tahoma" w:hAnsi="Tahoma" w:cs="Tahoma"/>
          <w:spacing w:val="20"/>
          <w:sz w:val="36"/>
          <w:szCs w:val="36"/>
        </w:rPr>
        <w:t>-A SINIFI ÜNİTE İŞLENİŞ TAKVİMİ</w:t>
      </w:r>
    </w:p>
    <w:p w:rsidR="00482558" w:rsidRPr="0088683C" w:rsidRDefault="00482558" w:rsidP="00482558">
      <w:pPr>
        <w:rPr>
          <w:rFonts w:ascii="Cambria" w:hAnsi="Cambria" w:cs="Arial"/>
          <w:sz w:val="22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46"/>
        <w:gridCol w:w="3851"/>
        <w:gridCol w:w="1671"/>
        <w:gridCol w:w="1682"/>
        <w:gridCol w:w="942"/>
      </w:tblGrid>
      <w:tr w:rsidR="00482558" w:rsidRPr="0088683C" w:rsidTr="0019105F">
        <w:trPr>
          <w:trHeight w:val="795"/>
        </w:trPr>
        <w:tc>
          <w:tcPr>
            <w:tcW w:w="5000" w:type="pct"/>
            <w:gridSpan w:val="5"/>
            <w:tcBorders>
              <w:top w:val="threeDEngrave" w:sz="24" w:space="0" w:color="auto"/>
              <w:left w:val="threeDEngrave" w:sz="24" w:space="0" w:color="auto"/>
              <w:bottom w:val="threeDEngrave" w:sz="24" w:space="0" w:color="auto"/>
              <w:right w:val="threeDEngrave" w:sz="24" w:space="0" w:color="auto"/>
            </w:tcBorders>
            <w:shd w:val="clear" w:color="auto" w:fill="auto"/>
            <w:vAlign w:val="center"/>
          </w:tcPr>
          <w:p w:rsidR="00482558" w:rsidRPr="00482558" w:rsidRDefault="00FC2BD9" w:rsidP="0019105F">
            <w:pPr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TRAFİK GÜVENLİĞİ</w:t>
            </w:r>
            <w:r w:rsidR="00482558" w:rsidRPr="00482558">
              <w:rPr>
                <w:rFonts w:ascii="Tahoma" w:hAnsi="Tahoma" w:cs="Tahoma"/>
                <w:b/>
              </w:rPr>
              <w:t xml:space="preserve"> </w:t>
            </w:r>
            <w:r w:rsidR="00482558" w:rsidRPr="00482558">
              <w:rPr>
                <w:rFonts w:ascii="Tahoma" w:hAnsi="Tahoma" w:cs="Tahoma"/>
              </w:rPr>
              <w:t>(</w:t>
            </w:r>
            <w:r w:rsidR="00F23B29">
              <w:rPr>
                <w:rFonts w:ascii="Tahoma" w:hAnsi="Tahoma" w:cs="Tahoma"/>
              </w:rPr>
              <w:t>MEB</w:t>
            </w:r>
            <w:r w:rsidR="00482558" w:rsidRPr="00482558">
              <w:rPr>
                <w:rFonts w:ascii="Tahoma" w:hAnsi="Tahoma" w:cs="Tahoma"/>
              </w:rPr>
              <w:t>)</w:t>
            </w:r>
          </w:p>
        </w:tc>
      </w:tr>
      <w:tr w:rsidR="00482558" w:rsidRPr="0088683C" w:rsidTr="00917E0D">
        <w:trPr>
          <w:trHeight w:val="913"/>
        </w:trPr>
        <w:tc>
          <w:tcPr>
            <w:tcW w:w="617" w:type="pct"/>
            <w:tcBorders>
              <w:top w:val="threeDEngrave" w:sz="24" w:space="0" w:color="auto"/>
              <w:left w:val="threeDEngrave" w:sz="24" w:space="0" w:color="auto"/>
              <w:bottom w:val="threeDEngrave" w:sz="24" w:space="0" w:color="auto"/>
              <w:right w:val="threeDEngrave" w:sz="24" w:space="0" w:color="auto"/>
            </w:tcBorders>
            <w:shd w:val="clear" w:color="auto" w:fill="auto"/>
            <w:vAlign w:val="center"/>
          </w:tcPr>
          <w:p w:rsidR="00482558" w:rsidRPr="007948D9" w:rsidRDefault="00482558" w:rsidP="0019105F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  <w:p w:rsidR="00482558" w:rsidRPr="007948D9" w:rsidRDefault="00482558" w:rsidP="0019105F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7948D9">
              <w:rPr>
                <w:rFonts w:ascii="Tahoma" w:hAnsi="Tahoma" w:cs="Tahoma"/>
                <w:b/>
                <w:sz w:val="20"/>
                <w:szCs w:val="20"/>
              </w:rPr>
              <w:t>ÜNİTE</w:t>
            </w:r>
          </w:p>
          <w:p w:rsidR="00482558" w:rsidRPr="007948D9" w:rsidRDefault="00482558" w:rsidP="0019105F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072" w:type="pct"/>
            <w:tcBorders>
              <w:top w:val="threeDEngrave" w:sz="24" w:space="0" w:color="auto"/>
              <w:left w:val="threeDEngrave" w:sz="24" w:space="0" w:color="auto"/>
              <w:bottom w:val="threeDEngrave" w:sz="24" w:space="0" w:color="auto"/>
              <w:right w:val="threeDEngrave" w:sz="24" w:space="0" w:color="auto"/>
            </w:tcBorders>
            <w:shd w:val="clear" w:color="auto" w:fill="auto"/>
            <w:vAlign w:val="center"/>
          </w:tcPr>
          <w:p w:rsidR="00482558" w:rsidRPr="00482558" w:rsidRDefault="00482558" w:rsidP="0019105F">
            <w:pPr>
              <w:ind w:left="424"/>
              <w:rPr>
                <w:rFonts w:ascii="Tahoma" w:hAnsi="Tahoma" w:cs="Tahoma"/>
                <w:b/>
              </w:rPr>
            </w:pPr>
            <w:r w:rsidRPr="00482558">
              <w:rPr>
                <w:rFonts w:ascii="Tahoma" w:hAnsi="Tahoma" w:cs="Tahoma"/>
                <w:b/>
              </w:rPr>
              <w:t>İÇERİK</w:t>
            </w:r>
          </w:p>
        </w:tc>
        <w:tc>
          <w:tcPr>
            <w:tcW w:w="899" w:type="pct"/>
            <w:tcBorders>
              <w:top w:val="threeDEngrave" w:sz="24" w:space="0" w:color="auto"/>
              <w:left w:val="threeDEngrave" w:sz="24" w:space="0" w:color="auto"/>
              <w:bottom w:val="threeDEngrave" w:sz="24" w:space="0" w:color="auto"/>
              <w:right w:val="threeDEngrave" w:sz="24" w:space="0" w:color="auto"/>
            </w:tcBorders>
            <w:shd w:val="clear" w:color="auto" w:fill="auto"/>
            <w:vAlign w:val="center"/>
          </w:tcPr>
          <w:p w:rsidR="00482558" w:rsidRPr="00482558" w:rsidRDefault="00482558" w:rsidP="0019105F">
            <w:pPr>
              <w:ind w:left="32"/>
              <w:jc w:val="center"/>
              <w:rPr>
                <w:rFonts w:ascii="Tahoma" w:hAnsi="Tahoma" w:cs="Tahoma"/>
                <w:b/>
              </w:rPr>
            </w:pPr>
            <w:r w:rsidRPr="00482558">
              <w:rPr>
                <w:rFonts w:ascii="Tahoma" w:hAnsi="Tahoma" w:cs="Tahoma"/>
                <w:b/>
              </w:rPr>
              <w:t>BAŞLANGIÇ</w:t>
            </w:r>
          </w:p>
        </w:tc>
        <w:tc>
          <w:tcPr>
            <w:tcW w:w="905" w:type="pct"/>
            <w:tcBorders>
              <w:top w:val="threeDEngrave" w:sz="24" w:space="0" w:color="auto"/>
              <w:left w:val="threeDEngrave" w:sz="24" w:space="0" w:color="auto"/>
              <w:bottom w:val="threeDEngrave" w:sz="24" w:space="0" w:color="auto"/>
              <w:right w:val="threeDEngrave" w:sz="24" w:space="0" w:color="auto"/>
            </w:tcBorders>
            <w:shd w:val="clear" w:color="auto" w:fill="auto"/>
            <w:vAlign w:val="center"/>
          </w:tcPr>
          <w:p w:rsidR="00482558" w:rsidRPr="00482558" w:rsidRDefault="00482558" w:rsidP="0019105F">
            <w:pPr>
              <w:jc w:val="center"/>
              <w:rPr>
                <w:rFonts w:ascii="Tahoma" w:hAnsi="Tahoma" w:cs="Tahoma"/>
                <w:b/>
              </w:rPr>
            </w:pPr>
            <w:r w:rsidRPr="00482558">
              <w:rPr>
                <w:rFonts w:ascii="Tahoma" w:hAnsi="Tahoma" w:cs="Tahoma"/>
                <w:b/>
              </w:rPr>
              <w:t>BİTİŞ</w:t>
            </w:r>
          </w:p>
        </w:tc>
        <w:tc>
          <w:tcPr>
            <w:tcW w:w="507" w:type="pct"/>
            <w:tcBorders>
              <w:top w:val="threeDEngrave" w:sz="24" w:space="0" w:color="auto"/>
              <w:left w:val="threeDEngrave" w:sz="24" w:space="0" w:color="auto"/>
              <w:bottom w:val="threeDEngrave" w:sz="24" w:space="0" w:color="auto"/>
              <w:right w:val="threeDEngrave" w:sz="24" w:space="0" w:color="auto"/>
            </w:tcBorders>
            <w:shd w:val="clear" w:color="auto" w:fill="auto"/>
            <w:vAlign w:val="center"/>
          </w:tcPr>
          <w:p w:rsidR="00482558" w:rsidRPr="00482558" w:rsidRDefault="00482558" w:rsidP="0019105F">
            <w:pPr>
              <w:jc w:val="center"/>
              <w:rPr>
                <w:rFonts w:ascii="Tahoma" w:hAnsi="Tahoma" w:cs="Tahoma"/>
                <w:b/>
              </w:rPr>
            </w:pPr>
            <w:r w:rsidRPr="00482558">
              <w:rPr>
                <w:rFonts w:ascii="Tahoma" w:hAnsi="Tahoma" w:cs="Tahoma"/>
                <w:b/>
              </w:rPr>
              <w:t>SAAT</w:t>
            </w:r>
          </w:p>
        </w:tc>
      </w:tr>
      <w:tr w:rsidR="00482558" w:rsidRPr="0088683C" w:rsidTr="00917E0D">
        <w:trPr>
          <w:trHeight w:val="1793"/>
        </w:trPr>
        <w:tc>
          <w:tcPr>
            <w:tcW w:w="617" w:type="pct"/>
            <w:tcBorders>
              <w:top w:val="threeDEngrave" w:sz="24" w:space="0" w:color="auto"/>
              <w:left w:val="threeDEngrave" w:sz="24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482558" w:rsidRPr="007948D9" w:rsidRDefault="00482558" w:rsidP="0019105F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7948D9">
              <w:rPr>
                <w:rFonts w:ascii="Tahoma" w:hAnsi="Tahoma" w:cs="Tahoma"/>
                <w:b/>
                <w:sz w:val="20"/>
                <w:szCs w:val="20"/>
              </w:rPr>
              <w:t>1.ÜNİTE</w:t>
            </w:r>
          </w:p>
        </w:tc>
        <w:tc>
          <w:tcPr>
            <w:tcW w:w="2072" w:type="pct"/>
            <w:tcBorders>
              <w:top w:val="threeDEngrave" w:sz="24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FC2BD9" w:rsidRDefault="00F23B29" w:rsidP="0019105F">
            <w:pPr>
              <w:numPr>
                <w:ilvl w:val="0"/>
                <w:numId w:val="1"/>
              </w:numPr>
              <w:tabs>
                <w:tab w:val="clear" w:pos="720"/>
                <w:tab w:val="left" w:pos="252"/>
                <w:tab w:val="left" w:pos="424"/>
              </w:tabs>
              <w:ind w:left="141" w:firstLine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Can Güvenliğimiz</w:t>
            </w:r>
          </w:p>
          <w:p w:rsidR="002851AA" w:rsidRDefault="002851AA" w:rsidP="0019105F">
            <w:pPr>
              <w:numPr>
                <w:ilvl w:val="0"/>
                <w:numId w:val="1"/>
              </w:numPr>
              <w:tabs>
                <w:tab w:val="clear" w:pos="720"/>
                <w:tab w:val="left" w:pos="252"/>
                <w:tab w:val="left" w:pos="424"/>
              </w:tabs>
              <w:ind w:left="141" w:firstLine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Trafikle İlgili Temel Kavramlar</w:t>
            </w:r>
          </w:p>
          <w:p w:rsidR="002851AA" w:rsidRDefault="002851AA" w:rsidP="0019105F">
            <w:pPr>
              <w:numPr>
                <w:ilvl w:val="0"/>
                <w:numId w:val="1"/>
              </w:numPr>
              <w:tabs>
                <w:tab w:val="clear" w:pos="720"/>
                <w:tab w:val="left" w:pos="252"/>
                <w:tab w:val="left" w:pos="424"/>
              </w:tabs>
              <w:ind w:left="141" w:firstLine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Trafik İşaret Levhalarını </w:t>
            </w:r>
            <w:r w:rsidR="00F23B29">
              <w:rPr>
                <w:rFonts w:ascii="Tahoma" w:hAnsi="Tahoma" w:cs="Tahoma"/>
              </w:rPr>
              <w:t>Öğrenelim</w:t>
            </w:r>
          </w:p>
          <w:p w:rsidR="002851AA" w:rsidRDefault="002851AA" w:rsidP="0019105F">
            <w:pPr>
              <w:numPr>
                <w:ilvl w:val="0"/>
                <w:numId w:val="1"/>
              </w:numPr>
              <w:tabs>
                <w:tab w:val="clear" w:pos="720"/>
                <w:tab w:val="left" w:pos="252"/>
                <w:tab w:val="left" w:pos="424"/>
              </w:tabs>
              <w:ind w:left="141" w:firstLine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Yayalar</w:t>
            </w:r>
            <w:r w:rsidR="00F23B29">
              <w:rPr>
                <w:rFonts w:ascii="Tahoma" w:hAnsi="Tahoma" w:cs="Tahoma"/>
              </w:rPr>
              <w:t xml:space="preserve"> ve </w:t>
            </w:r>
            <w:r>
              <w:rPr>
                <w:rFonts w:ascii="Tahoma" w:hAnsi="Tahoma" w:cs="Tahoma"/>
              </w:rPr>
              <w:t>Kurallar</w:t>
            </w:r>
          </w:p>
          <w:p w:rsidR="002851AA" w:rsidRDefault="002851AA" w:rsidP="0019105F">
            <w:pPr>
              <w:numPr>
                <w:ilvl w:val="0"/>
                <w:numId w:val="1"/>
              </w:numPr>
              <w:tabs>
                <w:tab w:val="clear" w:pos="720"/>
                <w:tab w:val="left" w:pos="252"/>
                <w:tab w:val="left" w:pos="424"/>
              </w:tabs>
              <w:ind w:left="141" w:firstLine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Güvenli </w:t>
            </w:r>
            <w:r w:rsidR="00F23B29">
              <w:rPr>
                <w:rFonts w:ascii="Tahoma" w:hAnsi="Tahoma" w:cs="Tahoma"/>
              </w:rPr>
              <w:t>Yollar</w:t>
            </w:r>
          </w:p>
          <w:p w:rsidR="002851AA" w:rsidRDefault="00F23B29" w:rsidP="0019105F">
            <w:pPr>
              <w:numPr>
                <w:ilvl w:val="0"/>
                <w:numId w:val="1"/>
              </w:numPr>
              <w:tabs>
                <w:tab w:val="clear" w:pos="720"/>
                <w:tab w:val="left" w:pos="252"/>
                <w:tab w:val="left" w:pos="424"/>
              </w:tabs>
              <w:ind w:left="141" w:firstLine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Güvenlik Önlemleri</w:t>
            </w:r>
          </w:p>
          <w:p w:rsidR="002851AA" w:rsidRDefault="002851AA" w:rsidP="0019105F">
            <w:pPr>
              <w:numPr>
                <w:ilvl w:val="0"/>
                <w:numId w:val="1"/>
              </w:numPr>
              <w:tabs>
                <w:tab w:val="clear" w:pos="720"/>
                <w:tab w:val="left" w:pos="252"/>
                <w:tab w:val="left" w:pos="424"/>
              </w:tabs>
              <w:ind w:left="141" w:firstLine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Ulaşım Araçları</w:t>
            </w:r>
          </w:p>
          <w:p w:rsidR="002851AA" w:rsidRDefault="002851AA" w:rsidP="0019105F">
            <w:pPr>
              <w:numPr>
                <w:ilvl w:val="0"/>
                <w:numId w:val="1"/>
              </w:numPr>
              <w:tabs>
                <w:tab w:val="clear" w:pos="720"/>
                <w:tab w:val="left" w:pos="252"/>
                <w:tab w:val="left" w:pos="424"/>
              </w:tabs>
              <w:ind w:left="141" w:firstLine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Geçiş Üstünlüğü</w:t>
            </w:r>
          </w:p>
          <w:p w:rsidR="002851AA" w:rsidRDefault="002851AA" w:rsidP="0019105F">
            <w:pPr>
              <w:numPr>
                <w:ilvl w:val="0"/>
                <w:numId w:val="1"/>
              </w:numPr>
              <w:tabs>
                <w:tab w:val="clear" w:pos="720"/>
                <w:tab w:val="left" w:pos="252"/>
                <w:tab w:val="left" w:pos="424"/>
              </w:tabs>
              <w:ind w:left="141" w:firstLine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Trafikle İlgili </w:t>
            </w:r>
            <w:r w:rsidR="00F23B29">
              <w:rPr>
                <w:rFonts w:ascii="Tahoma" w:hAnsi="Tahoma" w:cs="Tahoma"/>
              </w:rPr>
              <w:t>Kurumlar ve Meslekler</w:t>
            </w:r>
          </w:p>
          <w:p w:rsidR="002851AA" w:rsidRDefault="002851AA" w:rsidP="0019105F">
            <w:pPr>
              <w:numPr>
                <w:ilvl w:val="0"/>
                <w:numId w:val="1"/>
              </w:numPr>
              <w:tabs>
                <w:tab w:val="clear" w:pos="720"/>
                <w:tab w:val="left" w:pos="252"/>
                <w:tab w:val="left" w:pos="424"/>
              </w:tabs>
              <w:ind w:left="141" w:firstLine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Toplu Taşıma Araçları</w:t>
            </w:r>
          </w:p>
          <w:p w:rsidR="002851AA" w:rsidRDefault="00F23B29" w:rsidP="0019105F">
            <w:pPr>
              <w:numPr>
                <w:ilvl w:val="0"/>
                <w:numId w:val="1"/>
              </w:numPr>
              <w:tabs>
                <w:tab w:val="clear" w:pos="720"/>
                <w:tab w:val="left" w:pos="252"/>
                <w:tab w:val="left" w:pos="424"/>
              </w:tabs>
              <w:ind w:left="141" w:firstLine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Kurallarla Yolculuk</w:t>
            </w:r>
          </w:p>
          <w:p w:rsidR="002851AA" w:rsidRDefault="002851AA" w:rsidP="0019105F">
            <w:pPr>
              <w:numPr>
                <w:ilvl w:val="0"/>
                <w:numId w:val="1"/>
              </w:numPr>
              <w:tabs>
                <w:tab w:val="clear" w:pos="720"/>
                <w:tab w:val="left" w:pos="252"/>
                <w:tab w:val="left" w:pos="424"/>
              </w:tabs>
              <w:ind w:left="141" w:firstLine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Trafik Kazalarının Nedenleri</w:t>
            </w:r>
          </w:p>
          <w:p w:rsidR="002851AA" w:rsidRDefault="00F23B29" w:rsidP="0019105F">
            <w:pPr>
              <w:numPr>
                <w:ilvl w:val="0"/>
                <w:numId w:val="1"/>
              </w:numPr>
              <w:tabs>
                <w:tab w:val="clear" w:pos="720"/>
                <w:tab w:val="left" w:pos="252"/>
                <w:tab w:val="left" w:pos="424"/>
              </w:tabs>
              <w:ind w:left="141" w:firstLine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Tehlikeler ve Önlemler</w:t>
            </w:r>
          </w:p>
          <w:p w:rsidR="002851AA" w:rsidRDefault="00F23B29" w:rsidP="0019105F">
            <w:pPr>
              <w:numPr>
                <w:ilvl w:val="0"/>
                <w:numId w:val="1"/>
              </w:numPr>
              <w:tabs>
                <w:tab w:val="clear" w:pos="720"/>
                <w:tab w:val="left" w:pos="252"/>
                <w:tab w:val="left" w:pos="424"/>
              </w:tabs>
              <w:ind w:left="141" w:firstLine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Tehlikeli Davranışlar</w:t>
            </w:r>
          </w:p>
          <w:p w:rsidR="002851AA" w:rsidRDefault="002851AA" w:rsidP="0019105F">
            <w:pPr>
              <w:numPr>
                <w:ilvl w:val="0"/>
                <w:numId w:val="1"/>
              </w:numPr>
              <w:tabs>
                <w:tab w:val="clear" w:pos="720"/>
                <w:tab w:val="left" w:pos="252"/>
                <w:tab w:val="left" w:pos="424"/>
              </w:tabs>
              <w:ind w:left="141" w:firstLine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Trafikte </w:t>
            </w:r>
            <w:r w:rsidR="00F23B29">
              <w:rPr>
                <w:rFonts w:ascii="Tahoma" w:hAnsi="Tahoma" w:cs="Tahoma"/>
              </w:rPr>
              <w:t>Sabır, Saygı ve Sorumluluk</w:t>
            </w:r>
          </w:p>
          <w:p w:rsidR="002851AA" w:rsidRDefault="00F23B29" w:rsidP="0019105F">
            <w:pPr>
              <w:numPr>
                <w:ilvl w:val="0"/>
                <w:numId w:val="1"/>
              </w:numPr>
              <w:tabs>
                <w:tab w:val="clear" w:pos="720"/>
                <w:tab w:val="left" w:pos="252"/>
                <w:tab w:val="left" w:pos="424"/>
              </w:tabs>
              <w:ind w:left="141" w:firstLine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Trafik Kazalarının Etkileri</w:t>
            </w:r>
          </w:p>
          <w:p w:rsidR="002851AA" w:rsidRDefault="00F23B29" w:rsidP="0019105F">
            <w:pPr>
              <w:numPr>
                <w:ilvl w:val="0"/>
                <w:numId w:val="1"/>
              </w:numPr>
              <w:tabs>
                <w:tab w:val="clear" w:pos="720"/>
                <w:tab w:val="left" w:pos="252"/>
                <w:tab w:val="left" w:pos="424"/>
              </w:tabs>
              <w:ind w:left="141" w:firstLine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Kurallara Uyalım</w:t>
            </w:r>
          </w:p>
          <w:p w:rsidR="002851AA" w:rsidRPr="00482558" w:rsidRDefault="002851AA" w:rsidP="0019105F">
            <w:pPr>
              <w:numPr>
                <w:ilvl w:val="0"/>
                <w:numId w:val="1"/>
              </w:numPr>
              <w:tabs>
                <w:tab w:val="clear" w:pos="720"/>
                <w:tab w:val="left" w:pos="252"/>
                <w:tab w:val="left" w:pos="424"/>
              </w:tabs>
              <w:ind w:left="141" w:firstLine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Trafik ve İlk Yardım Haftası </w:t>
            </w:r>
          </w:p>
        </w:tc>
        <w:tc>
          <w:tcPr>
            <w:tcW w:w="899" w:type="pct"/>
            <w:tcBorders>
              <w:top w:val="threeDEngrave" w:sz="24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482558" w:rsidRPr="00482558" w:rsidRDefault="002851AA" w:rsidP="0019105F">
            <w:pPr>
              <w:ind w:left="174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09</w:t>
            </w:r>
            <w:r w:rsidR="00482558" w:rsidRPr="00482558">
              <w:rPr>
                <w:rFonts w:ascii="Tahoma" w:hAnsi="Tahoma" w:cs="Tahoma"/>
              </w:rPr>
              <w:t>.09.201</w:t>
            </w:r>
            <w:r>
              <w:rPr>
                <w:rFonts w:ascii="Tahoma" w:hAnsi="Tahoma" w:cs="Tahoma"/>
              </w:rPr>
              <w:t>9</w:t>
            </w:r>
          </w:p>
        </w:tc>
        <w:tc>
          <w:tcPr>
            <w:tcW w:w="905" w:type="pct"/>
            <w:tcBorders>
              <w:top w:val="threeDEngrave" w:sz="24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482558" w:rsidRPr="00482558" w:rsidRDefault="00FC2BD9" w:rsidP="0019105F">
            <w:pPr>
              <w:ind w:left="271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</w:t>
            </w:r>
            <w:r w:rsidR="002851AA">
              <w:rPr>
                <w:rFonts w:ascii="Tahoma" w:hAnsi="Tahoma" w:cs="Tahoma"/>
              </w:rPr>
              <w:t>5</w:t>
            </w:r>
            <w:r w:rsidR="00482558" w:rsidRPr="00482558">
              <w:rPr>
                <w:rFonts w:ascii="Tahoma" w:hAnsi="Tahoma" w:cs="Tahoma"/>
              </w:rPr>
              <w:t>.</w:t>
            </w:r>
            <w:r>
              <w:rPr>
                <w:rFonts w:ascii="Tahoma" w:hAnsi="Tahoma" w:cs="Tahoma"/>
              </w:rPr>
              <w:t>0</w:t>
            </w:r>
            <w:r w:rsidR="002851AA">
              <w:rPr>
                <w:rFonts w:ascii="Tahoma" w:hAnsi="Tahoma" w:cs="Tahoma"/>
              </w:rPr>
              <w:t>5</w:t>
            </w:r>
            <w:r w:rsidR="00482558" w:rsidRPr="00482558">
              <w:rPr>
                <w:rFonts w:ascii="Tahoma" w:hAnsi="Tahoma" w:cs="Tahoma"/>
              </w:rPr>
              <w:t>.20</w:t>
            </w:r>
            <w:r w:rsidR="002851AA">
              <w:rPr>
                <w:rFonts w:ascii="Tahoma" w:hAnsi="Tahoma" w:cs="Tahoma"/>
              </w:rPr>
              <w:t>20</w:t>
            </w:r>
          </w:p>
        </w:tc>
        <w:tc>
          <w:tcPr>
            <w:tcW w:w="507" w:type="pct"/>
            <w:tcBorders>
              <w:top w:val="threeDEngrave" w:sz="24" w:space="0" w:color="auto"/>
              <w:left w:val="threeDEngrave" w:sz="6" w:space="0" w:color="auto"/>
              <w:bottom w:val="threeDEngrave" w:sz="6" w:space="0" w:color="auto"/>
              <w:right w:val="threeDEngrave" w:sz="24" w:space="0" w:color="auto"/>
            </w:tcBorders>
            <w:shd w:val="clear" w:color="auto" w:fill="auto"/>
            <w:vAlign w:val="center"/>
          </w:tcPr>
          <w:p w:rsidR="00482558" w:rsidRPr="00482558" w:rsidRDefault="002851AA" w:rsidP="0019105F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32</w:t>
            </w:r>
          </w:p>
        </w:tc>
      </w:tr>
      <w:tr w:rsidR="00482558" w:rsidRPr="0088683C" w:rsidTr="003D4101">
        <w:trPr>
          <w:trHeight w:val="1906"/>
        </w:trPr>
        <w:tc>
          <w:tcPr>
            <w:tcW w:w="617" w:type="pct"/>
            <w:tcBorders>
              <w:top w:val="threeDEngrave" w:sz="6" w:space="0" w:color="auto"/>
              <w:left w:val="threeDEngrave" w:sz="24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482558" w:rsidRPr="007948D9" w:rsidRDefault="00482558" w:rsidP="0019105F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7948D9">
              <w:rPr>
                <w:rFonts w:ascii="Tahoma" w:hAnsi="Tahoma" w:cs="Tahoma"/>
                <w:b/>
                <w:sz w:val="20"/>
                <w:szCs w:val="20"/>
              </w:rPr>
              <w:t>2.ÜNİTE</w:t>
            </w:r>
          </w:p>
        </w:tc>
        <w:tc>
          <w:tcPr>
            <w:tcW w:w="2072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FC2BD9" w:rsidRDefault="00FC2BD9" w:rsidP="002851AA">
            <w:pPr>
              <w:numPr>
                <w:ilvl w:val="0"/>
                <w:numId w:val="2"/>
              </w:numPr>
              <w:tabs>
                <w:tab w:val="clear" w:pos="720"/>
                <w:tab w:val="left" w:pos="252"/>
                <w:tab w:val="left" w:pos="424"/>
              </w:tabs>
              <w:ind w:left="141" w:firstLine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İlk Yardım </w:t>
            </w:r>
            <w:r w:rsidR="00F23B29">
              <w:rPr>
                <w:rFonts w:ascii="Tahoma" w:hAnsi="Tahoma" w:cs="Tahoma"/>
              </w:rPr>
              <w:t>Malzemeleri</w:t>
            </w:r>
          </w:p>
          <w:p w:rsidR="002851AA" w:rsidRDefault="00F23B29" w:rsidP="002851AA">
            <w:pPr>
              <w:numPr>
                <w:ilvl w:val="0"/>
                <w:numId w:val="2"/>
              </w:numPr>
              <w:tabs>
                <w:tab w:val="clear" w:pos="720"/>
                <w:tab w:val="left" w:pos="252"/>
                <w:tab w:val="left" w:pos="424"/>
              </w:tabs>
              <w:ind w:left="141" w:firstLine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112 Acil Yardım</w:t>
            </w:r>
          </w:p>
          <w:p w:rsidR="002851AA" w:rsidRDefault="002851AA" w:rsidP="002851AA">
            <w:pPr>
              <w:numPr>
                <w:ilvl w:val="0"/>
                <w:numId w:val="2"/>
              </w:numPr>
              <w:tabs>
                <w:tab w:val="clear" w:pos="720"/>
                <w:tab w:val="left" w:pos="252"/>
                <w:tab w:val="left" w:pos="424"/>
              </w:tabs>
              <w:ind w:left="141" w:firstLine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Doğru Müdahale</w:t>
            </w:r>
          </w:p>
          <w:p w:rsidR="002851AA" w:rsidRPr="00482558" w:rsidRDefault="002851AA" w:rsidP="002851AA">
            <w:pPr>
              <w:numPr>
                <w:ilvl w:val="0"/>
                <w:numId w:val="2"/>
              </w:numPr>
              <w:tabs>
                <w:tab w:val="clear" w:pos="720"/>
                <w:tab w:val="left" w:pos="252"/>
                <w:tab w:val="left" w:pos="424"/>
              </w:tabs>
              <w:ind w:left="141" w:firstLine="0"/>
              <w:rPr>
                <w:rFonts w:ascii="Tahoma" w:hAnsi="Tahoma" w:cs="Tahoma"/>
              </w:rPr>
            </w:pPr>
            <w:bookmarkStart w:id="0" w:name="_GoBack"/>
            <w:r>
              <w:rPr>
                <w:rFonts w:ascii="Tahoma" w:hAnsi="Tahoma" w:cs="Tahoma"/>
              </w:rPr>
              <w:t>Hafif Yaralanmalarda İlk Yardım</w:t>
            </w:r>
            <w:bookmarkEnd w:id="0"/>
          </w:p>
        </w:tc>
        <w:tc>
          <w:tcPr>
            <w:tcW w:w="899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482558" w:rsidRPr="00482558" w:rsidRDefault="003D4101" w:rsidP="0019105F">
            <w:pPr>
              <w:ind w:left="174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</w:t>
            </w:r>
            <w:r w:rsidR="002851AA">
              <w:rPr>
                <w:rFonts w:ascii="Tahoma" w:hAnsi="Tahoma" w:cs="Tahoma"/>
              </w:rPr>
              <w:t>8</w:t>
            </w:r>
            <w:r w:rsidR="00482558" w:rsidRPr="00482558">
              <w:rPr>
                <w:rFonts w:ascii="Tahoma" w:hAnsi="Tahoma" w:cs="Tahoma"/>
              </w:rPr>
              <w:t>.</w:t>
            </w:r>
            <w:r w:rsidR="00FC2BD9">
              <w:rPr>
                <w:rFonts w:ascii="Tahoma" w:hAnsi="Tahoma" w:cs="Tahoma"/>
              </w:rPr>
              <w:t>0</w:t>
            </w:r>
            <w:r w:rsidR="002851AA">
              <w:rPr>
                <w:rFonts w:ascii="Tahoma" w:hAnsi="Tahoma" w:cs="Tahoma"/>
              </w:rPr>
              <w:t>5</w:t>
            </w:r>
            <w:r w:rsidR="00482558" w:rsidRPr="00482558">
              <w:rPr>
                <w:rFonts w:ascii="Tahoma" w:hAnsi="Tahoma" w:cs="Tahoma"/>
              </w:rPr>
              <w:t>.20</w:t>
            </w:r>
            <w:r w:rsidR="002851AA">
              <w:rPr>
                <w:rFonts w:ascii="Tahoma" w:hAnsi="Tahoma" w:cs="Tahoma"/>
              </w:rPr>
              <w:t>20</w:t>
            </w:r>
          </w:p>
        </w:tc>
        <w:tc>
          <w:tcPr>
            <w:tcW w:w="905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482558" w:rsidRPr="00482558" w:rsidRDefault="00FC2BD9" w:rsidP="0019105F">
            <w:pPr>
              <w:ind w:left="271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</w:t>
            </w:r>
            <w:r w:rsidR="002851AA">
              <w:rPr>
                <w:rFonts w:ascii="Tahoma" w:hAnsi="Tahoma" w:cs="Tahoma"/>
              </w:rPr>
              <w:t>9</w:t>
            </w:r>
            <w:r w:rsidR="00482558" w:rsidRPr="00482558">
              <w:rPr>
                <w:rFonts w:ascii="Tahoma" w:hAnsi="Tahoma" w:cs="Tahoma"/>
              </w:rPr>
              <w:t>.</w:t>
            </w:r>
            <w:r w:rsidR="00917E0D">
              <w:rPr>
                <w:rFonts w:ascii="Tahoma" w:hAnsi="Tahoma" w:cs="Tahoma"/>
              </w:rPr>
              <w:t>0</w:t>
            </w:r>
            <w:r>
              <w:rPr>
                <w:rFonts w:ascii="Tahoma" w:hAnsi="Tahoma" w:cs="Tahoma"/>
              </w:rPr>
              <w:t>6</w:t>
            </w:r>
            <w:r w:rsidR="00482558" w:rsidRPr="00482558">
              <w:rPr>
                <w:rFonts w:ascii="Tahoma" w:hAnsi="Tahoma" w:cs="Tahoma"/>
              </w:rPr>
              <w:t>.20</w:t>
            </w:r>
            <w:r w:rsidR="002851AA">
              <w:rPr>
                <w:rFonts w:ascii="Tahoma" w:hAnsi="Tahoma" w:cs="Tahoma"/>
              </w:rPr>
              <w:t>20</w:t>
            </w:r>
          </w:p>
        </w:tc>
        <w:tc>
          <w:tcPr>
            <w:tcW w:w="507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24" w:space="0" w:color="auto"/>
            </w:tcBorders>
            <w:shd w:val="clear" w:color="auto" w:fill="auto"/>
            <w:vAlign w:val="center"/>
          </w:tcPr>
          <w:p w:rsidR="00482558" w:rsidRPr="00482558" w:rsidRDefault="002851AA" w:rsidP="0019105F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5</w:t>
            </w:r>
          </w:p>
        </w:tc>
      </w:tr>
      <w:tr w:rsidR="00917E0D" w:rsidRPr="0088683C" w:rsidTr="00917E0D">
        <w:trPr>
          <w:trHeight w:val="1793"/>
        </w:trPr>
        <w:tc>
          <w:tcPr>
            <w:tcW w:w="4493" w:type="pct"/>
            <w:gridSpan w:val="4"/>
            <w:tcBorders>
              <w:top w:val="threeDEngrave" w:sz="6" w:space="0" w:color="auto"/>
              <w:left w:val="threeDEngrave" w:sz="24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917E0D" w:rsidRDefault="00917E0D" w:rsidP="00917E0D">
            <w:pPr>
              <w:ind w:left="271"/>
              <w:jc w:val="righ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TOPLAM</w:t>
            </w:r>
          </w:p>
        </w:tc>
        <w:tc>
          <w:tcPr>
            <w:tcW w:w="507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24" w:space="0" w:color="auto"/>
            </w:tcBorders>
            <w:shd w:val="clear" w:color="auto" w:fill="auto"/>
            <w:vAlign w:val="center"/>
          </w:tcPr>
          <w:p w:rsidR="00917E0D" w:rsidRDefault="00917E0D" w:rsidP="0019105F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3</w:t>
            </w:r>
            <w:r w:rsidR="002851AA">
              <w:rPr>
                <w:rFonts w:ascii="Tahoma" w:hAnsi="Tahoma" w:cs="Tahoma"/>
              </w:rPr>
              <w:t>7</w:t>
            </w:r>
          </w:p>
        </w:tc>
      </w:tr>
    </w:tbl>
    <w:p w:rsidR="00482558" w:rsidRPr="0088683C" w:rsidRDefault="00482558" w:rsidP="00482558">
      <w:pPr>
        <w:rPr>
          <w:rFonts w:ascii="Cambria" w:hAnsi="Cambria"/>
        </w:rPr>
      </w:pPr>
    </w:p>
    <w:p w:rsidR="005F0810" w:rsidRDefault="005F0810">
      <w:r>
        <w:t>www.mebders.com</w:t>
      </w:r>
    </w:p>
    <w:sectPr w:rsidR="005F0810" w:rsidSect="00F743D4">
      <w:pgSz w:w="11906" w:h="16838"/>
      <w:pgMar w:top="851" w:right="1247" w:bottom="964" w:left="124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A2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87371EB"/>
    <w:multiLevelType w:val="hybridMultilevel"/>
    <w:tmpl w:val="A9406E7E"/>
    <w:lvl w:ilvl="0" w:tplc="041F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9DA32B8"/>
    <w:multiLevelType w:val="hybridMultilevel"/>
    <w:tmpl w:val="C77A32CE"/>
    <w:lvl w:ilvl="0" w:tplc="041F000B">
      <w:start w:val="1"/>
      <w:numFmt w:val="bullet"/>
      <w:lvlText w:val=""/>
      <w:lvlJc w:val="left"/>
      <w:pPr>
        <w:tabs>
          <w:tab w:val="num" w:pos="357"/>
        </w:tabs>
        <w:ind w:left="567" w:hanging="207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8754917"/>
    <w:multiLevelType w:val="hybridMultilevel"/>
    <w:tmpl w:val="C7CE9EF6"/>
    <w:lvl w:ilvl="0" w:tplc="041F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2558"/>
    <w:rsid w:val="0009152D"/>
    <w:rsid w:val="002851AA"/>
    <w:rsid w:val="003D4101"/>
    <w:rsid w:val="00482558"/>
    <w:rsid w:val="004930BA"/>
    <w:rsid w:val="004C675C"/>
    <w:rsid w:val="005F0810"/>
    <w:rsid w:val="00626F95"/>
    <w:rsid w:val="007948D9"/>
    <w:rsid w:val="00917E0D"/>
    <w:rsid w:val="00D456C4"/>
    <w:rsid w:val="00F23B29"/>
    <w:rsid w:val="00FC2B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C7F3C1"/>
  <w15:chartTrackingRefBased/>
  <w15:docId w15:val="{4C6AA6AF-D989-4A23-B116-4EBBDA23EE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482558"/>
    <w:pPr>
      <w:spacing w:after="0" w:line="240" w:lineRule="auto"/>
    </w:pPr>
    <w:rPr>
      <w:rFonts w:ascii="Verdana" w:eastAsia="Times New Roman" w:hAnsi="Verdana" w:cs="Times New Roman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114</Words>
  <Characters>652</Characters>
  <Application>Microsoft Office Word</Application>
  <DocSecurity>0</DocSecurity>
  <Lines>5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Ünite Süreleri</vt:lpstr>
    </vt:vector>
  </TitlesOfParts>
  <Company/>
  <LinksUpToDate>false</LinksUpToDate>
  <CharactersWithSpaces>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Ünite Süreleri</dc:title>
  <dc:subject/>
  <dc:creator>Muhammet Bozkurt;www.mebders.com</dc:creator>
  <cp:keywords/>
  <dc:description/>
  <cp:lastModifiedBy>Muhammet Bozkurt</cp:lastModifiedBy>
  <cp:revision>2</cp:revision>
  <dcterms:created xsi:type="dcterms:W3CDTF">2019-09-16T21:06:00Z</dcterms:created>
  <dcterms:modified xsi:type="dcterms:W3CDTF">2019-09-16T21:06:00Z</dcterms:modified>
</cp:coreProperties>
</file>