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56B49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56B49" w:rsidP="00042BEA">
            <w:pPr>
              <w:tabs>
                <w:tab w:val="left" w:pos="284"/>
              </w:tabs>
              <w:spacing w:line="240" w:lineRule="exact"/>
            </w:pPr>
            <w:r w:rsidRPr="00256B49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6B49" w:rsidRPr="00256B49" w:rsidRDefault="00256B49" w:rsidP="00256B4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56B49">
              <w:rPr>
                <w:b/>
                <w:bCs/>
                <w:iCs/>
                <w:color w:val="404040" w:themeColor="text1" w:themeTint="BF"/>
              </w:rPr>
              <w:t>Müziğin Yazısı</w:t>
            </w:r>
          </w:p>
          <w:p w:rsidR="00256B49" w:rsidRPr="00256B49" w:rsidRDefault="00256B49" w:rsidP="00256B4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56B49">
              <w:rPr>
                <w:iCs/>
                <w:color w:val="404040" w:themeColor="text1" w:themeTint="BF"/>
              </w:rPr>
              <w:t>*</w:t>
            </w:r>
            <w:proofErr w:type="spellStart"/>
            <w:r w:rsidRPr="00256B49">
              <w:rPr>
                <w:iCs/>
                <w:color w:val="404040" w:themeColor="text1" w:themeTint="BF"/>
              </w:rPr>
              <w:t>Dizek</w:t>
            </w:r>
            <w:proofErr w:type="spellEnd"/>
            <w:r w:rsidRPr="00256B49">
              <w:rPr>
                <w:iCs/>
                <w:color w:val="404040" w:themeColor="text1" w:themeTint="BF"/>
              </w:rPr>
              <w:t xml:space="preserve"> Kavramı</w:t>
            </w:r>
          </w:p>
          <w:p w:rsidR="00256B49" w:rsidRPr="00256B49" w:rsidRDefault="00256B49" w:rsidP="00256B4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56B49">
              <w:rPr>
                <w:iCs/>
                <w:color w:val="404040" w:themeColor="text1" w:themeTint="BF"/>
              </w:rPr>
              <w:t>*Sol Anahtarı Çizelim</w:t>
            </w:r>
          </w:p>
          <w:p w:rsidR="00256B49" w:rsidRPr="00256B49" w:rsidRDefault="00256B49" w:rsidP="00256B4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56B49">
              <w:rPr>
                <w:iCs/>
                <w:color w:val="404040" w:themeColor="text1" w:themeTint="BF"/>
              </w:rPr>
              <w:t>*Ölçü Kavramı</w:t>
            </w:r>
          </w:p>
          <w:p w:rsidR="00706E39" w:rsidRPr="00706E39" w:rsidRDefault="00256B49" w:rsidP="00256B49">
            <w:pPr>
              <w:tabs>
                <w:tab w:val="left" w:pos="284"/>
              </w:tabs>
              <w:spacing w:line="240" w:lineRule="exact"/>
            </w:pPr>
            <w:r w:rsidRPr="00256B49">
              <w:rPr>
                <w:iCs/>
                <w:color w:val="404040" w:themeColor="text1" w:themeTint="BF"/>
              </w:rPr>
              <w:t>*Ölçü Çizgisi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256B49" w:rsidP="00E67278">
            <w:r w:rsidRPr="00256B49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60D40" w:rsidP="00042BEA">
            <w:r w:rsidRPr="00460D40">
              <w:t>Öğrenilen şarkıların müzik kayıtları ve sözleri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4F72" w:rsidRDefault="00256B49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4A00">
              <w:rPr>
                <w:iCs/>
              </w:rPr>
              <w:t>Müzikle duygu ve düşüncelerimizi anlatabil</w:t>
            </w:r>
            <w:r w:rsidR="00304A00" w:rsidRPr="00304A00">
              <w:rPr>
                <w:iCs/>
              </w:rPr>
              <w:t>diğimiz, k</w:t>
            </w:r>
            <w:r w:rsidRPr="00304A00">
              <w:rPr>
                <w:iCs/>
              </w:rPr>
              <w:t>onuşup, yazarken harfleri kullan</w:t>
            </w:r>
            <w:r w:rsidR="00304A00" w:rsidRPr="00304A00">
              <w:rPr>
                <w:iCs/>
              </w:rPr>
              <w:t>dığımız, d</w:t>
            </w:r>
            <w:r w:rsidRPr="00304A00">
              <w:rPr>
                <w:iCs/>
              </w:rPr>
              <w:t>uygularımızı</w:t>
            </w:r>
            <w:r w:rsidR="00304A00" w:rsidRPr="00304A00">
              <w:rPr>
                <w:iCs/>
              </w:rPr>
              <w:t xml:space="preserve"> </w:t>
            </w:r>
            <w:r w:rsidRPr="00304A00">
              <w:rPr>
                <w:iCs/>
              </w:rPr>
              <w:t>müzik yoluyla ifade etmek için de müzik yazısı kullan</w:t>
            </w:r>
            <w:r w:rsidR="00304A00">
              <w:rPr>
                <w:iCs/>
              </w:rPr>
              <w:t>dığımız belirtilir</w:t>
            </w:r>
            <w:r w:rsidRPr="00304A00">
              <w:rPr>
                <w:iCs/>
              </w:rPr>
              <w:t>. Müzik yazısında harflerden farklı</w:t>
            </w:r>
            <w:r w:rsidR="00304A00">
              <w:rPr>
                <w:iCs/>
              </w:rPr>
              <w:t xml:space="preserve"> </w:t>
            </w:r>
            <w:r w:rsidRPr="00256B49">
              <w:rPr>
                <w:iCs/>
              </w:rPr>
              <w:t xml:space="preserve">işaretler </w:t>
            </w:r>
            <w:r w:rsidR="00304A00">
              <w:rPr>
                <w:iCs/>
              </w:rPr>
              <w:t>olduğu, b</w:t>
            </w:r>
            <w:r w:rsidRPr="00256B49">
              <w:rPr>
                <w:iCs/>
              </w:rPr>
              <w:t xml:space="preserve">u işaretlerin her birinin farklı görevleri </w:t>
            </w:r>
            <w:r w:rsidR="00304A00">
              <w:rPr>
                <w:iCs/>
              </w:rPr>
              <w:t>olduğu belirtilir.</w:t>
            </w:r>
          </w:p>
          <w:p w:rsidR="00304A00" w:rsidRDefault="00304A00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304A00">
              <w:rPr>
                <w:iCs/>
              </w:rPr>
              <w:t>Dize</w:t>
            </w:r>
            <w:r w:rsidRPr="00304A00">
              <w:rPr>
                <w:iCs/>
              </w:rPr>
              <w:t>ğin</w:t>
            </w:r>
            <w:proofErr w:type="spellEnd"/>
            <w:r w:rsidRPr="00304A00">
              <w:rPr>
                <w:iCs/>
              </w:rPr>
              <w:t xml:space="preserve">, birbirine paralel ve eşit aralıklı beş çizgiden ve dört aralıktan </w:t>
            </w:r>
            <w:r w:rsidRPr="00304A00">
              <w:rPr>
                <w:iCs/>
              </w:rPr>
              <w:t xml:space="preserve">oluştuğu, </w:t>
            </w:r>
            <w:proofErr w:type="spellStart"/>
            <w:r>
              <w:rPr>
                <w:iCs/>
              </w:rPr>
              <w:t>d</w:t>
            </w:r>
            <w:r w:rsidRPr="00304A00">
              <w:rPr>
                <w:iCs/>
              </w:rPr>
              <w:t>izek</w:t>
            </w:r>
            <w:proofErr w:type="spellEnd"/>
            <w:r w:rsidRPr="00304A00">
              <w:rPr>
                <w:iCs/>
              </w:rPr>
              <w:t xml:space="preserve"> çizgileri ve aralıkları</w:t>
            </w:r>
            <w:r>
              <w:rPr>
                <w:iCs/>
              </w:rPr>
              <w:t>nın</w:t>
            </w:r>
            <w:r w:rsidRPr="00304A00">
              <w:rPr>
                <w:iCs/>
              </w:rPr>
              <w:t xml:space="preserve"> aşağıdan başlanarak numaralandır</w:t>
            </w:r>
            <w:r>
              <w:rPr>
                <w:iCs/>
              </w:rPr>
              <w:t>ıldığı, m</w:t>
            </w:r>
            <w:r w:rsidRPr="00304A00">
              <w:rPr>
                <w:iCs/>
              </w:rPr>
              <w:t>üzik seslerini</w:t>
            </w:r>
            <w:r>
              <w:rPr>
                <w:iCs/>
              </w:rPr>
              <w:t xml:space="preserve"> </w:t>
            </w:r>
            <w:r w:rsidRPr="00304A00">
              <w:rPr>
                <w:iCs/>
              </w:rPr>
              <w:t>gösteren notalar</w:t>
            </w:r>
            <w:r>
              <w:rPr>
                <w:iCs/>
              </w:rPr>
              <w:t>ın</w:t>
            </w:r>
            <w:r w:rsidRPr="00304A00">
              <w:rPr>
                <w:iCs/>
              </w:rPr>
              <w:t xml:space="preserve"> ve işaretler</w:t>
            </w:r>
            <w:r>
              <w:rPr>
                <w:iCs/>
              </w:rPr>
              <w:t>in</w:t>
            </w:r>
            <w:r w:rsidRPr="00304A00">
              <w:rPr>
                <w:iCs/>
              </w:rPr>
              <w:t xml:space="preserve"> bu çizgilerin üzerine ve aralıklara </w:t>
            </w:r>
            <w:r>
              <w:rPr>
                <w:iCs/>
              </w:rPr>
              <w:t xml:space="preserve">yazıldığı bilgisi verilir. </w:t>
            </w:r>
          </w:p>
          <w:p w:rsidR="00304A00" w:rsidRDefault="00304A00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Dizek</w:t>
            </w:r>
            <w:proofErr w:type="spellEnd"/>
            <w:r>
              <w:rPr>
                <w:iCs/>
              </w:rPr>
              <w:t xml:space="preserve"> kavramı etkinliği yaptırılır. </w:t>
            </w:r>
            <w:r w:rsidRPr="00304A00">
              <w:rPr>
                <w:b/>
                <w:bCs/>
                <w:iCs/>
              </w:rPr>
              <w:t>(Sayfa 14)</w:t>
            </w:r>
          </w:p>
          <w:p w:rsidR="00304A00" w:rsidRDefault="00304A00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4A00">
              <w:rPr>
                <w:iCs/>
              </w:rPr>
              <w:t xml:space="preserve">Notaları </w:t>
            </w:r>
            <w:proofErr w:type="spellStart"/>
            <w:r w:rsidRPr="00304A00">
              <w:rPr>
                <w:iCs/>
              </w:rPr>
              <w:t>dizek</w:t>
            </w:r>
            <w:proofErr w:type="spellEnd"/>
            <w:r w:rsidRPr="00304A00">
              <w:rPr>
                <w:iCs/>
              </w:rPr>
              <w:t xml:space="preserve"> üzerinde isimlendirmek için anahtarlar </w:t>
            </w:r>
            <w:r>
              <w:rPr>
                <w:iCs/>
              </w:rPr>
              <w:t>olduğu, b</w:t>
            </w:r>
            <w:r w:rsidRPr="00304A00">
              <w:rPr>
                <w:iCs/>
              </w:rPr>
              <w:t>unlardan biri</w:t>
            </w:r>
            <w:r>
              <w:rPr>
                <w:iCs/>
              </w:rPr>
              <w:t>nin</w:t>
            </w:r>
            <w:r w:rsidRPr="00304A00">
              <w:rPr>
                <w:iCs/>
              </w:rPr>
              <w:t xml:space="preserve"> sol</w:t>
            </w:r>
            <w:r>
              <w:rPr>
                <w:iCs/>
              </w:rPr>
              <w:t xml:space="preserve"> </w:t>
            </w:r>
            <w:r w:rsidRPr="00304A00">
              <w:rPr>
                <w:iCs/>
              </w:rPr>
              <w:t>anahtar</w:t>
            </w:r>
            <w:r>
              <w:rPr>
                <w:iCs/>
              </w:rPr>
              <w:t>ı olduğu, s</w:t>
            </w:r>
            <w:r w:rsidRPr="00304A00">
              <w:rPr>
                <w:iCs/>
              </w:rPr>
              <w:t>ol anahtarı</w:t>
            </w:r>
            <w:r>
              <w:rPr>
                <w:iCs/>
              </w:rPr>
              <w:t>nın</w:t>
            </w:r>
            <w:r w:rsidRPr="00304A00">
              <w:rPr>
                <w:iCs/>
              </w:rPr>
              <w:t xml:space="preserve"> </w:t>
            </w:r>
            <w:proofErr w:type="spellStart"/>
            <w:r w:rsidRPr="00304A00">
              <w:rPr>
                <w:iCs/>
              </w:rPr>
              <w:t>dizeğin</w:t>
            </w:r>
            <w:proofErr w:type="spellEnd"/>
            <w:r w:rsidRPr="00304A00">
              <w:rPr>
                <w:iCs/>
              </w:rPr>
              <w:t xml:space="preserve"> en başına yazıl</w:t>
            </w:r>
            <w:r>
              <w:rPr>
                <w:iCs/>
              </w:rPr>
              <w:t xml:space="preserve">dığı, </w:t>
            </w:r>
            <w:proofErr w:type="spellStart"/>
            <w:r>
              <w:rPr>
                <w:iCs/>
              </w:rPr>
              <w:t>d</w:t>
            </w:r>
            <w:r w:rsidRPr="00304A00">
              <w:rPr>
                <w:iCs/>
              </w:rPr>
              <w:t>izeğin</w:t>
            </w:r>
            <w:proofErr w:type="spellEnd"/>
            <w:r w:rsidRPr="00304A00">
              <w:rPr>
                <w:iCs/>
              </w:rPr>
              <w:t xml:space="preserve"> ikinci çizgisine adını </w:t>
            </w:r>
            <w:r>
              <w:rPr>
                <w:iCs/>
              </w:rPr>
              <w:t>verdiği bilgisi verilir.</w:t>
            </w:r>
          </w:p>
          <w:p w:rsidR="00304A00" w:rsidRDefault="00304A00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Sol anahtarı çizelim etkinliği yaptırılır. </w:t>
            </w:r>
            <w:r w:rsidRPr="00304A00">
              <w:rPr>
                <w:b/>
                <w:bCs/>
                <w:iCs/>
              </w:rPr>
              <w:t>(Sayfa 15)</w:t>
            </w:r>
          </w:p>
          <w:p w:rsidR="00304A00" w:rsidRDefault="00304A00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304A00">
              <w:rPr>
                <w:iCs/>
              </w:rPr>
              <w:t>Dizek</w:t>
            </w:r>
            <w:proofErr w:type="spellEnd"/>
            <w:r w:rsidRPr="00304A00">
              <w:rPr>
                <w:iCs/>
              </w:rPr>
              <w:t xml:space="preserve"> üzerinde, dik çizgilerle birbirinden ayrılan eşit süreli bölümlere ölçü </w:t>
            </w:r>
            <w:r>
              <w:rPr>
                <w:iCs/>
              </w:rPr>
              <w:t>dendiği bilgisi verilir.</w:t>
            </w:r>
          </w:p>
          <w:p w:rsidR="00304A00" w:rsidRDefault="00304A00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Ölçü Kavramı etkinliği yaptırılır. </w:t>
            </w:r>
            <w:r w:rsidRPr="00304A00">
              <w:rPr>
                <w:b/>
                <w:bCs/>
                <w:iCs/>
              </w:rPr>
              <w:t>(Sayfa 16)</w:t>
            </w:r>
          </w:p>
          <w:p w:rsidR="00304A00" w:rsidRDefault="00304A00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4A00">
              <w:rPr>
                <w:iCs/>
              </w:rPr>
              <w:t xml:space="preserve">Ölçüleri, eşit sürelerle birbirinden ayıran dik çizgilere ölçü çizgisi </w:t>
            </w:r>
            <w:r>
              <w:rPr>
                <w:iCs/>
              </w:rPr>
              <w:t>dendiği bilgisi verilir.</w:t>
            </w:r>
          </w:p>
          <w:p w:rsidR="00304A00" w:rsidRPr="006F4F72" w:rsidRDefault="00304A00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Ölçü Çizgisi etkinliği yaptırılır. </w:t>
            </w:r>
            <w:r w:rsidRPr="00304A00">
              <w:rPr>
                <w:b/>
                <w:bCs/>
                <w:iCs/>
              </w:rPr>
              <w:t>(Sayfa 16)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bookmarkStart w:id="4" w:name="_GoBack"/>
      <w:bookmarkEnd w:id="4"/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6EB" w:rsidRDefault="002F06EB" w:rsidP="00161E3C">
      <w:r>
        <w:separator/>
      </w:r>
    </w:p>
  </w:endnote>
  <w:endnote w:type="continuationSeparator" w:id="0">
    <w:p w:rsidR="002F06EB" w:rsidRDefault="002F06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6EB" w:rsidRDefault="002F06EB" w:rsidP="00161E3C">
      <w:r>
        <w:separator/>
      </w:r>
    </w:p>
  </w:footnote>
  <w:footnote w:type="continuationSeparator" w:id="0">
    <w:p w:rsidR="002F06EB" w:rsidRDefault="002F06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19D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35111-05BE-46D7-9E9A-56EA8826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2019-09-22T19:31:00Z</dcterms:created>
  <dcterms:modified xsi:type="dcterms:W3CDTF">2019-09-22T19:31:00Z</dcterms:modified>
</cp:coreProperties>
</file>