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0748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07483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483" w:rsidRPr="00007483" w:rsidRDefault="00007483" w:rsidP="000074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07483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007483" w:rsidRDefault="00007483" w:rsidP="00007483">
            <w:pPr>
              <w:tabs>
                <w:tab w:val="left" w:pos="284"/>
              </w:tabs>
              <w:spacing w:line="240" w:lineRule="exact"/>
            </w:pPr>
            <w:r w:rsidRPr="00007483">
              <w:rPr>
                <w:iCs/>
                <w:color w:val="404040" w:themeColor="text1" w:themeTint="BF"/>
              </w:rPr>
              <w:t>*4 Ekim Hayvanları Koruma Günü (Hayvanları Sevelim)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07483" w:rsidP="00E67278">
            <w:r w:rsidRPr="00007483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A00" w:rsidRDefault="00007483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“Hayvanları Sevelim” şarkısı birlikte söylenir. </w:t>
            </w:r>
          </w:p>
          <w:p w:rsidR="00007483" w:rsidRPr="006F4F72" w:rsidRDefault="00007483" w:rsidP="00304A0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 Ekim Hayvanları koruma günü ile ilgili bilgiler verilir.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07483" w:rsidP="00CE5BAB">
            <w:pPr>
              <w:autoSpaceDE w:val="0"/>
              <w:autoSpaceDN w:val="0"/>
              <w:adjustRightInd w:val="0"/>
            </w:pPr>
            <w:r w:rsidRPr="00007483">
              <w:t>Millî, dinî ve manevi günler ile belirli gün ve haftalarda bu kazanıma yer verilmelidir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161" w:rsidRDefault="00760161" w:rsidP="00161E3C">
      <w:r>
        <w:separator/>
      </w:r>
    </w:p>
  </w:endnote>
  <w:endnote w:type="continuationSeparator" w:id="0">
    <w:p w:rsidR="00760161" w:rsidRDefault="007601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161" w:rsidRDefault="00760161" w:rsidP="00161E3C">
      <w:r>
        <w:separator/>
      </w:r>
    </w:p>
  </w:footnote>
  <w:footnote w:type="continuationSeparator" w:id="0">
    <w:p w:rsidR="00760161" w:rsidRDefault="007601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94D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2F9F-36C0-460A-961D-7849458B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2019-09-29T15:13:00Z</dcterms:created>
  <dcterms:modified xsi:type="dcterms:W3CDTF">2019-09-29T15:13:00Z</dcterms:modified>
</cp:coreProperties>
</file>