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BE378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622C2" w:rsidP="00042BEA">
            <w:pPr>
              <w:spacing w:line="220" w:lineRule="exact"/>
            </w:pPr>
            <w:r>
              <w:t>8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2A81" w:rsidRDefault="00BE3783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BE3783">
              <w:rPr>
                <w:b/>
                <w:bCs/>
              </w:rPr>
              <w:t xml:space="preserve">Ağaç Diken </w:t>
            </w:r>
            <w:proofErr w:type="spellStart"/>
            <w:r w:rsidRPr="00BE3783">
              <w:rPr>
                <w:b/>
                <w:bCs/>
              </w:rPr>
              <w:t>Adam</w:t>
            </w:r>
            <w:proofErr w:type="spellEnd"/>
          </w:p>
          <w:p w:rsidR="005458FA" w:rsidRDefault="00BE3783" w:rsidP="00042BEA">
            <w:pPr>
              <w:tabs>
                <w:tab w:val="left" w:pos="284"/>
              </w:tabs>
              <w:spacing w:line="240" w:lineRule="exact"/>
            </w:pPr>
            <w:bookmarkStart w:id="4" w:name="_GoBack"/>
            <w:bookmarkEnd w:id="4"/>
            <w:r>
              <w:t>I</w:t>
            </w:r>
            <w:r w:rsidR="00E91D47">
              <w:t xml:space="preserve"> Sesi</w:t>
            </w:r>
          </w:p>
          <w:p w:rsidR="00C21A29" w:rsidRPr="00706E39" w:rsidRDefault="00BE3783" w:rsidP="00042BEA">
            <w:pPr>
              <w:tabs>
                <w:tab w:val="left" w:pos="284"/>
              </w:tabs>
              <w:spacing w:line="240" w:lineRule="exact"/>
            </w:pPr>
            <w:r>
              <w:t>D</w:t>
            </w:r>
            <w:r w:rsidR="00C21A29">
              <w:t xml:space="preserve">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T.1.1.3. Seslere karşılık gelen harfleri ayırt eder.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T.1.1.8. Dinlediklerine/izlediklerine yönelik sorulara cevap verir.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T.1.1.9. Sözlü yönergeleri uygular.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T.1.1.10. Dinleme stratejilerini uygular.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T.1.1.11. Konuşmacının sözlü olmayan mesajlarını kavrar.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T.1.2.1. Kelimeleri anlamlarına uygun kullanır.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T.1.2.2. Hazırlıksız konuşmalar yapar.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T.1.2.4. Konuşma stratejilerini uygular.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T.1.3.2. Harfi tanır ve seslendirir.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T.1.3.13. Görsellerle ilgili soruları cevaplar.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T.1.3.3. Hece ve kelimeleri okur.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T.1.3.4. Basit ve kısa cümleleri okur.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T.1.3.5. Kısa metinleri okur.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T.1.4.2. Harfleri tekniğine uygun yazar.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T.1.4.3. Hece ve kelimeler yazar.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T.1.4.4. Rakamları tekniğine uygun yazar.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T.1.4.5. Anlamlı ve kurallı cümleler yazar.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T.1.4.7. Harfler, kelimeler ve cümleler arasında uygun boşluklar bırakır.</w:t>
            </w:r>
          </w:p>
          <w:p w:rsidR="00BE3783" w:rsidRPr="00BE3783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BE3783" w:rsidP="00BE3783">
            <w:pPr>
              <w:autoSpaceDE w:val="0"/>
              <w:autoSpaceDN w:val="0"/>
              <w:adjustRightInd w:val="0"/>
              <w:rPr>
                <w:bCs/>
              </w:rPr>
            </w:pPr>
            <w:r w:rsidRPr="00BE3783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BE3783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BE3783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</w:t>
            </w:r>
            <w:r w:rsidR="004F6CCC" w:rsidRPr="004F6CCC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103</w:t>
            </w:r>
            <w:r w:rsidR="004F6CCC"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(Sayfa </w:t>
            </w:r>
            <w:r w:rsidR="00BE3783">
              <w:rPr>
                <w:iCs/>
              </w:rPr>
              <w:t>104-106</w:t>
            </w:r>
            <w:r w:rsidRPr="004F6CCC">
              <w:rPr>
                <w:iCs/>
              </w:rPr>
              <w:t>)</w:t>
            </w:r>
          </w:p>
          <w:p w:rsidR="004F6CCC" w:rsidRPr="004F6CCC" w:rsidRDefault="00BE3783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Karışık hecelerden sözcük bulma etkinliği yaptırılır</w:t>
            </w:r>
            <w:r w:rsidR="004F6CCC" w:rsidRPr="004F6CCC">
              <w:rPr>
                <w:iCs/>
              </w:rPr>
              <w:t xml:space="preserve">. (Sayfa </w:t>
            </w:r>
            <w:r>
              <w:rPr>
                <w:iCs/>
              </w:rPr>
              <w:t>107</w:t>
            </w:r>
            <w:r w:rsidR="004F6CCC" w:rsidRPr="004F6CCC">
              <w:rPr>
                <w:iCs/>
              </w:rPr>
              <w:t>)</w:t>
            </w:r>
          </w:p>
          <w:p w:rsidR="004F6CCC" w:rsidRDefault="00BE3783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</w:t>
            </w:r>
            <w:r w:rsidR="004F6CCC" w:rsidRPr="004F6CCC">
              <w:rPr>
                <w:iCs/>
              </w:rPr>
              <w:t xml:space="preserve"> sesiyle ilgili değerlendirme çalışmaları yaptırılır. (Hazine nerede oyunu oynatılır.)</w:t>
            </w:r>
          </w:p>
          <w:p w:rsidR="00F77224" w:rsidRPr="00F77224" w:rsidRDefault="00BE3783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BE3783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</w:t>
            </w:r>
            <w:r w:rsidR="00F77224" w:rsidRPr="00F77224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109</w:t>
            </w:r>
            <w:r w:rsidR="00F77224" w:rsidRPr="00F77224">
              <w:rPr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(Sayfa </w:t>
            </w:r>
            <w:r w:rsidR="00BE3783">
              <w:rPr>
                <w:iCs/>
              </w:rPr>
              <w:t>110-112</w:t>
            </w:r>
            <w:r w:rsidRPr="00F77224">
              <w:rPr>
                <w:iCs/>
              </w:rPr>
              <w:t>)</w:t>
            </w:r>
          </w:p>
          <w:p w:rsidR="00F77224" w:rsidRPr="00F77224" w:rsidRDefault="00C2169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 </w:t>
            </w:r>
            <w:r w:rsidR="00F77224" w:rsidRPr="00F77224">
              <w:rPr>
                <w:iCs/>
              </w:rPr>
              <w:t>“</w:t>
            </w:r>
            <w:r w:rsidR="00BE3783">
              <w:rPr>
                <w:iCs/>
              </w:rPr>
              <w:t>Dondurma</w:t>
            </w:r>
            <w:r w:rsidR="00F77224" w:rsidRPr="00F77224">
              <w:rPr>
                <w:iCs/>
              </w:rPr>
              <w:t xml:space="preserve">” metni okutulur. (Sayfa </w:t>
            </w:r>
            <w:r w:rsidR="00AA17CF">
              <w:rPr>
                <w:iCs/>
              </w:rPr>
              <w:t>1</w:t>
            </w:r>
            <w:r w:rsidR="00BE3783">
              <w:rPr>
                <w:iCs/>
              </w:rPr>
              <w:t>13</w:t>
            </w:r>
            <w:r w:rsidR="00F77224" w:rsidRPr="00F77224">
              <w:rPr>
                <w:iCs/>
              </w:rPr>
              <w:t>)</w:t>
            </w:r>
          </w:p>
          <w:p w:rsidR="004F6CCC" w:rsidRPr="006D3B91" w:rsidRDefault="00BE3783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</w:t>
            </w:r>
            <w:r w:rsidR="00F77224" w:rsidRPr="00F77224">
              <w:rPr>
                <w:iCs/>
              </w:rPr>
              <w:t xml:space="preserve"> sesiyle ilgili değerlendirme çalışmaları yaptırılır. (Hazine nerede oyunu oynatılır.)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783" w:rsidRDefault="00BE3783" w:rsidP="00BE3783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BE3783" w:rsidRDefault="00BE3783" w:rsidP="00BE3783">
            <w:pPr>
              <w:autoSpaceDE w:val="0"/>
              <w:autoSpaceDN w:val="0"/>
              <w:adjustRightInd w:val="0"/>
            </w:pPr>
          </w:p>
          <w:p w:rsidR="00BE3783" w:rsidRDefault="00BE3783" w:rsidP="00BE3783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BE3783" w:rsidRDefault="00BE3783" w:rsidP="00BE3783">
            <w:pPr>
              <w:autoSpaceDE w:val="0"/>
              <w:autoSpaceDN w:val="0"/>
              <w:adjustRightInd w:val="0"/>
            </w:pPr>
          </w:p>
          <w:p w:rsidR="00BE3783" w:rsidRDefault="00BE3783" w:rsidP="00BE3783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BE3783" w:rsidRDefault="00BE3783" w:rsidP="00BE3783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BE3783" w:rsidRDefault="00BE3783" w:rsidP="00BE3783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BE3783" w:rsidRDefault="00BE3783" w:rsidP="00BE3783">
            <w:pPr>
              <w:autoSpaceDE w:val="0"/>
              <w:autoSpaceDN w:val="0"/>
              <w:adjustRightInd w:val="0"/>
            </w:pPr>
          </w:p>
          <w:p w:rsidR="00BE3783" w:rsidRDefault="00BE3783" w:rsidP="00BE3783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BE3783" w:rsidRDefault="00BE3783" w:rsidP="00BE3783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BE3783" w:rsidRDefault="00BE3783" w:rsidP="00BE3783">
            <w:pPr>
              <w:autoSpaceDE w:val="0"/>
              <w:autoSpaceDN w:val="0"/>
              <w:adjustRightInd w:val="0"/>
            </w:pPr>
          </w:p>
          <w:p w:rsidR="00BE3783" w:rsidRDefault="00BE3783" w:rsidP="00BE3783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BE3783" w:rsidP="00BE3783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A19" w:rsidRDefault="00352A19" w:rsidP="00161E3C">
      <w:r>
        <w:separator/>
      </w:r>
    </w:p>
  </w:endnote>
  <w:endnote w:type="continuationSeparator" w:id="0">
    <w:p w:rsidR="00352A19" w:rsidRDefault="00352A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A19" w:rsidRDefault="00352A19" w:rsidP="00161E3C">
      <w:r>
        <w:separator/>
      </w:r>
    </w:p>
  </w:footnote>
  <w:footnote w:type="continuationSeparator" w:id="0">
    <w:p w:rsidR="00352A19" w:rsidRDefault="00352A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1A1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791A2-1BB2-4CED-BBDB-3315D5E2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2019-11-23T21:32:00Z</dcterms:created>
  <dcterms:modified xsi:type="dcterms:W3CDTF">2019-11-23T21:32:00Z</dcterms:modified>
</cp:coreProperties>
</file>