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C5B" w:rsidRDefault="00865F69" w:rsidP="00CE4C5B">
      <w:pPr>
        <w:jc w:val="right"/>
        <w:rPr>
          <w:b/>
        </w:rPr>
      </w:pPr>
      <w:bookmarkStart w:id="0" w:name="_GoBack"/>
      <w:bookmarkEnd w:id="0"/>
      <w:r>
        <w:rPr>
          <w:b/>
        </w:rPr>
        <w:t>9-20 / 12</w:t>
      </w:r>
      <w:r w:rsidR="00CE4C5B" w:rsidRPr="00D664D1">
        <w:rPr>
          <w:b/>
        </w:rPr>
        <w:t xml:space="preserve"> / 201</w:t>
      </w:r>
      <w:r w:rsidR="00CE4C5B">
        <w:rPr>
          <w:b/>
        </w:rPr>
        <w:t>9</w:t>
      </w:r>
    </w:p>
    <w:p w:rsidR="00CE4C5B" w:rsidRDefault="00CE4C5B" w:rsidP="00CE4C5B">
      <w:pPr>
        <w:rPr>
          <w:b/>
        </w:rPr>
      </w:pPr>
    </w:p>
    <w:p w:rsidR="00CE4C5B" w:rsidRDefault="00CE4C5B" w:rsidP="00CE4C5B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E4C5B" w:rsidRPr="00AF7516" w:rsidRDefault="00CE4C5B" w:rsidP="00CE4C5B">
      <w:pPr>
        <w:jc w:val="center"/>
        <w:rPr>
          <w:b/>
        </w:rPr>
      </w:pPr>
      <w:r>
        <w:rPr>
          <w:b/>
        </w:rPr>
        <w:t xml:space="preserve">(HAFTA </w:t>
      </w:r>
      <w:r w:rsidR="00865F69">
        <w:rPr>
          <w:b/>
        </w:rPr>
        <w:t>13-14</w:t>
      </w:r>
      <w:r>
        <w:rPr>
          <w:b/>
        </w:rPr>
        <w:t>)</w:t>
      </w:r>
    </w:p>
    <w:p w:rsidR="00CE4C5B" w:rsidRDefault="00CE4C5B" w:rsidP="00CE4C5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E4C5B" w:rsidRPr="00AF7516" w:rsidRDefault="00CE4C5B" w:rsidP="00CE4C5B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C5B" w:rsidRPr="00AF7516" w:rsidTr="004360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865F69" w:rsidP="00436034">
            <w:pPr>
              <w:spacing w:line="220" w:lineRule="exact"/>
            </w:pPr>
            <w:r>
              <w:t>10 Saat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65F69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*Kışa Hazırlık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*Çitleri Boyayalım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*Fırındaki Kurabiyeler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*Geçmeli Birim Küpler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*Terazi Dengede</w:t>
            </w:r>
          </w:p>
          <w:p w:rsidR="00CE4C5B" w:rsidRPr="00AD6687" w:rsidRDefault="00865F69" w:rsidP="00865F69">
            <w:pPr>
              <w:tabs>
                <w:tab w:val="left" w:pos="284"/>
              </w:tabs>
              <w:spacing w:line="240" w:lineRule="exact"/>
            </w:pPr>
            <w:r w:rsidRPr="00865F69">
              <w:rPr>
                <w:iCs/>
                <w:color w:val="404040" w:themeColor="text1" w:themeTint="BF"/>
              </w:rPr>
              <w:t>*Hiç Toplayamadım</w:t>
            </w:r>
          </w:p>
        </w:tc>
      </w:tr>
    </w:tbl>
    <w:p w:rsidR="00CE4C5B" w:rsidRPr="00AF7516" w:rsidRDefault="00CE4C5B" w:rsidP="00CE4C5B">
      <w:pPr>
        <w:ind w:firstLine="180"/>
        <w:rPr>
          <w:b/>
        </w:rPr>
      </w:pPr>
    </w:p>
    <w:p w:rsidR="00CE4C5B" w:rsidRPr="00AF7516" w:rsidRDefault="00CE4C5B" w:rsidP="00CE4C5B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C5B" w:rsidRPr="00AF7516" w:rsidTr="004360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706E39" w:rsidRDefault="00865F69" w:rsidP="00436034">
            <w:pPr>
              <w:autoSpaceDE w:val="0"/>
              <w:autoSpaceDN w:val="0"/>
              <w:adjustRightInd w:val="0"/>
              <w:rPr>
                <w:bCs/>
              </w:rPr>
            </w:pPr>
            <w:r w:rsidRPr="00865F69">
              <w:rPr>
                <w:bCs/>
              </w:rPr>
              <w:t>M.1.1.2.2. Toplamları 20’ye kadar (20 dâhil) olan doğal sayılarla toplama işlemini yapar.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E4C5B" w:rsidRPr="00AF7516" w:rsidTr="004360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C5B" w:rsidRPr="00AF7516" w:rsidTr="004360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C5B" w:rsidRPr="00AF7516" w:rsidTr="004360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1A2F" w:rsidRDefault="00865F69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Kışa Hazırlık etkinliğinde verilen </w:t>
            </w:r>
            <w:proofErr w:type="spellStart"/>
            <w:r>
              <w:rPr>
                <w:iCs/>
              </w:rPr>
              <w:t>Sevcan</w:t>
            </w:r>
            <w:proofErr w:type="spellEnd"/>
            <w:r>
              <w:rPr>
                <w:iCs/>
              </w:rPr>
              <w:t xml:space="preserve"> nine ile Cemile’nin konserve yapmak için kullandıkları domatesler ders kitabındaki örnek üzerinden toplanarak bulunur. </w:t>
            </w:r>
            <w:r w:rsidR="00DD071C">
              <w:rPr>
                <w:iCs/>
              </w:rPr>
              <w:t xml:space="preserve">Toplama işleminin terimleri tahtada yazılarak gösterilir. </w:t>
            </w:r>
            <w:r w:rsidR="00DD071C" w:rsidRPr="00FE541E">
              <w:rPr>
                <w:b/>
                <w:bCs/>
                <w:iCs/>
              </w:rPr>
              <w:t>(Sayfa 76-77)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Çitleri boyayalım etkinliğinde Cemile ve Ayberk’in bahçe çitlerini boyadıkları belirtilir ve ikisinin toplam boyadıkları çit sayısı ders kitabındaki örnek üzerinden anlatılarak gösterilir. Toplamanın matematik cümlesi tahtaya ve defterlere yazdırılır.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D071C">
              <w:rPr>
                <w:iCs/>
              </w:rPr>
              <w:t>Fasulyeleri Alt Alta ve Yan Yana Dizelim</w:t>
            </w:r>
            <w:r>
              <w:rPr>
                <w:iCs/>
              </w:rPr>
              <w:t xml:space="preserve">” etkinliği yazdırılır. </w:t>
            </w:r>
            <w:r w:rsidRPr="00FE541E">
              <w:rPr>
                <w:b/>
                <w:bCs/>
                <w:iCs/>
              </w:rPr>
              <w:t>(Sayfa 80)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Sıra sizde etkinliği yaptırılır. </w:t>
            </w:r>
            <w:r w:rsidRPr="00FE541E">
              <w:rPr>
                <w:b/>
                <w:bCs/>
                <w:iCs/>
              </w:rPr>
              <w:t>(Sayfa 81)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Fırındaki Kurabiyeler etkinliğinde toplam kaç kurabiye olduğu işlem yapılarak gösterilir. </w:t>
            </w:r>
            <w:r w:rsidRPr="00FE541E">
              <w:rPr>
                <w:b/>
                <w:bCs/>
                <w:iCs/>
              </w:rPr>
              <w:t>(Sayfa 82)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önceki örnek geçmeli birim küplerle gösterilir.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Sıra sizde etkinliği yaptırılır. </w:t>
            </w:r>
            <w:r w:rsidRPr="00FE541E">
              <w:rPr>
                <w:b/>
                <w:bCs/>
                <w:iCs/>
              </w:rPr>
              <w:t>(Sayfa 83)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Terazi dengede etkinliğinde görseli verilen terazide kefelerin niye dengede bulunduğu sorgulanır. Teraziyle modellenen toplama işlemi tahtada gösterilir. </w:t>
            </w:r>
            <w:r w:rsidRPr="00FE541E">
              <w:rPr>
                <w:b/>
                <w:bCs/>
                <w:iCs/>
              </w:rPr>
              <w:t>(Sayfa 84)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Sıra sizde etkinliği yaptırılır. </w:t>
            </w:r>
            <w:r w:rsidRPr="00FE541E">
              <w:rPr>
                <w:b/>
                <w:bCs/>
                <w:iCs/>
              </w:rPr>
              <w:t>(Sayfa 84)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FE541E">
              <w:rPr>
                <w:b/>
                <w:bCs/>
                <w:iCs/>
              </w:rPr>
              <w:t>(Sayfa 85)</w:t>
            </w:r>
          </w:p>
          <w:p w:rsidR="00DD071C" w:rsidRPr="006B5DEE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Sıfırın kullanımını gösteren “Hiç Toplayamadım</w:t>
            </w:r>
            <w:r w:rsidR="00FE541E">
              <w:rPr>
                <w:iCs/>
              </w:rPr>
              <w:t xml:space="preserve">” etkinliğinde sıfırın etkisinin olmadığı verilen örnekler üzerinden gösterilir. </w:t>
            </w:r>
            <w:r w:rsidR="00FE541E" w:rsidRPr="00FE541E">
              <w:rPr>
                <w:b/>
                <w:bCs/>
                <w:iCs/>
              </w:rPr>
              <w:t>(Sayfa 87)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/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C5B" w:rsidRPr="00AF7516" w:rsidTr="004360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E4C5B" w:rsidRPr="00AF7516" w:rsidRDefault="00CE4C5B" w:rsidP="00436034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FE541E">
              <w:rPr>
                <w:b/>
                <w:bCs/>
              </w:rPr>
              <w:t>8</w:t>
            </w:r>
            <w:r w:rsidR="00B71A2F">
              <w:rPr>
                <w:b/>
                <w:bCs/>
              </w:rPr>
              <w:t>5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C5B" w:rsidRPr="00AF7516" w:rsidTr="00436034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E4C5B" w:rsidRPr="00AF7516" w:rsidRDefault="00CE4C5B" w:rsidP="0043603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a) Toplama işleminin sembolü (+) ve eşit işareti (=) tanıtılır ve anlamları üzerinde durulur.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b) İşlem öğretiminde problem durumlarından yola çıkılmasına dikkat edilir.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c) Öğrenci işleme ait matematik cümlesini yazar ve modelle gösterir.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Toplanan, toplam ve toplama terimlerinin anlamları vurgulanır.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lastRenderedPageBreak/>
              <w:t>d) Yan yana ve alt alta toplama işlemi yaptırılır. Alt alta toplama işlemi verilirken işlem çizgisinin eşit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proofErr w:type="gramStart"/>
            <w:r>
              <w:t>işareti</w:t>
            </w:r>
            <w:proofErr w:type="gramEnd"/>
            <w:r>
              <w:t xml:space="preserve"> ile benzer anlam taşıdığı vurgulanır.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e) Toplama işleminde sıfırın etkisi açıklanır.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f) Öğrencilerin işlemi sesli olarak açıklamaları istenir. Örneğin 5+2=7 işleminde "Beş artı iki eşittir yedi.",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"Beş iki daha yedi eder." veya "Beş ile ikiyi toplarsak yedi eder." gibi açıklama yapmaları istenir.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g) Toplamları 10 veya 20 olan sayı ikilileri ile çalışılır.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h) 20’ye kadar olan doğal sayıları iki doğal sayının toplamı biçiminde yazma çalışmalarına yer verilir.</w:t>
            </w:r>
          </w:p>
          <w:p w:rsidR="00CE4C5B" w:rsidRPr="00AF7516" w:rsidRDefault="00865F69" w:rsidP="00865F69">
            <w:pPr>
              <w:autoSpaceDE w:val="0"/>
              <w:autoSpaceDN w:val="0"/>
              <w:adjustRightInd w:val="0"/>
            </w:pPr>
            <w:r>
              <w:t>ı) Eldeli toplama işlemine yer verilmez.</w:t>
            </w:r>
          </w:p>
        </w:tc>
      </w:tr>
    </w:tbl>
    <w:p w:rsidR="00CE4C5B" w:rsidRDefault="00CE4C5B" w:rsidP="00CE4C5B">
      <w:pPr>
        <w:jc w:val="right"/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CE4C5B" w:rsidRDefault="00CE4C5B" w:rsidP="00CE4C5B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sectPr w:rsidR="006B5DE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E40" w:rsidRDefault="00F97E40" w:rsidP="00161E3C">
      <w:r>
        <w:separator/>
      </w:r>
    </w:p>
  </w:endnote>
  <w:endnote w:type="continuationSeparator" w:id="0">
    <w:p w:rsidR="00F97E40" w:rsidRDefault="00F97E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E40" w:rsidRDefault="00F97E40" w:rsidP="00161E3C">
      <w:r>
        <w:separator/>
      </w:r>
    </w:p>
  </w:footnote>
  <w:footnote w:type="continuationSeparator" w:id="0">
    <w:p w:rsidR="00F97E40" w:rsidRDefault="00F97E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1C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44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A01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A685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"/>
  </w:num>
  <w:num w:numId="3">
    <w:abstractNumId w:val="20"/>
  </w:num>
  <w:num w:numId="4">
    <w:abstractNumId w:val="27"/>
  </w:num>
  <w:num w:numId="5">
    <w:abstractNumId w:val="44"/>
  </w:num>
  <w:num w:numId="6">
    <w:abstractNumId w:val="43"/>
  </w:num>
  <w:num w:numId="7">
    <w:abstractNumId w:val="19"/>
  </w:num>
  <w:num w:numId="8">
    <w:abstractNumId w:val="38"/>
  </w:num>
  <w:num w:numId="9">
    <w:abstractNumId w:val="37"/>
  </w:num>
  <w:num w:numId="10">
    <w:abstractNumId w:val="30"/>
  </w:num>
  <w:num w:numId="11">
    <w:abstractNumId w:val="7"/>
  </w:num>
  <w:num w:numId="12">
    <w:abstractNumId w:val="42"/>
  </w:num>
  <w:num w:numId="13">
    <w:abstractNumId w:val="12"/>
  </w:num>
  <w:num w:numId="14">
    <w:abstractNumId w:val="25"/>
  </w:num>
  <w:num w:numId="15">
    <w:abstractNumId w:val="40"/>
  </w:num>
  <w:num w:numId="16">
    <w:abstractNumId w:val="29"/>
  </w:num>
  <w:num w:numId="17">
    <w:abstractNumId w:val="36"/>
  </w:num>
  <w:num w:numId="18">
    <w:abstractNumId w:val="22"/>
  </w:num>
  <w:num w:numId="19">
    <w:abstractNumId w:val="23"/>
  </w:num>
  <w:num w:numId="20">
    <w:abstractNumId w:val="5"/>
  </w:num>
  <w:num w:numId="21">
    <w:abstractNumId w:val="1"/>
  </w:num>
  <w:num w:numId="22">
    <w:abstractNumId w:val="13"/>
  </w:num>
  <w:num w:numId="23">
    <w:abstractNumId w:val="39"/>
  </w:num>
  <w:num w:numId="24">
    <w:abstractNumId w:val="0"/>
  </w:num>
  <w:num w:numId="25">
    <w:abstractNumId w:val="14"/>
  </w:num>
  <w:num w:numId="26">
    <w:abstractNumId w:val="31"/>
  </w:num>
  <w:num w:numId="27">
    <w:abstractNumId w:val="35"/>
  </w:num>
  <w:num w:numId="28">
    <w:abstractNumId w:val="28"/>
  </w:num>
  <w:num w:numId="29">
    <w:abstractNumId w:val="16"/>
  </w:num>
  <w:num w:numId="30">
    <w:abstractNumId w:val="9"/>
  </w:num>
  <w:num w:numId="31">
    <w:abstractNumId w:val="10"/>
  </w:num>
  <w:num w:numId="32">
    <w:abstractNumId w:val="32"/>
  </w:num>
  <w:num w:numId="33">
    <w:abstractNumId w:val="11"/>
  </w:num>
  <w:num w:numId="34">
    <w:abstractNumId w:val="34"/>
  </w:num>
  <w:num w:numId="35">
    <w:abstractNumId w:val="21"/>
  </w:num>
  <w:num w:numId="36">
    <w:abstractNumId w:val="24"/>
  </w:num>
  <w:num w:numId="37">
    <w:abstractNumId w:val="33"/>
  </w:num>
  <w:num w:numId="38">
    <w:abstractNumId w:val="15"/>
  </w:num>
  <w:num w:numId="39">
    <w:abstractNumId w:val="6"/>
  </w:num>
  <w:num w:numId="40">
    <w:abstractNumId w:val="26"/>
  </w:num>
  <w:num w:numId="41">
    <w:abstractNumId w:val="17"/>
  </w:num>
  <w:num w:numId="42">
    <w:abstractNumId w:val="2"/>
  </w:num>
  <w:num w:numId="43">
    <w:abstractNumId w:val="18"/>
  </w:num>
  <w:num w:numId="44">
    <w:abstractNumId w:val="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A2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EE812-4ED7-4DA4-9F2C-F89688AB5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2019-12-15T14:28:00Z</dcterms:created>
  <dcterms:modified xsi:type="dcterms:W3CDTF">2019-12-15T14:28:00Z</dcterms:modified>
</cp:coreProperties>
</file>