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FA76C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Pr="00FA76CF" w:rsidRDefault="00FA76CF" w:rsidP="00FA76C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A76CF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FA76CF" w:rsidRDefault="00FA76CF" w:rsidP="00FA76CF">
            <w:pPr>
              <w:tabs>
                <w:tab w:val="left" w:pos="284"/>
              </w:tabs>
              <w:spacing w:line="240" w:lineRule="exact"/>
            </w:pPr>
            <w:r w:rsidRPr="00FA76CF">
              <w:rPr>
                <w:iCs/>
                <w:color w:val="404040" w:themeColor="text1" w:themeTint="BF"/>
              </w:rPr>
              <w:t>*Düşünme-Boşluk doldurma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A76CF" w:rsidP="00E67278">
            <w:r w:rsidRPr="00FA76CF">
              <w:t>Mü.3.B.4. Müzikleri uygun hız ve gürlükte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Pr="00FA76CF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FA76CF">
              <w:rPr>
                <w:iCs/>
              </w:rPr>
              <w:t xml:space="preserve"> müzikte hız ve gürlüğe örnek</w:t>
            </w:r>
            <w:r>
              <w:rPr>
                <w:iCs/>
              </w:rPr>
              <w:t xml:space="preserve"> verilmiş görseller inceletilir.</w:t>
            </w:r>
          </w:p>
          <w:p w:rsidR="000F1A7E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A76CF">
              <w:rPr>
                <w:iCs/>
              </w:rPr>
              <w:t>Etkinlikte verilen</w:t>
            </w:r>
            <w:r w:rsidRPr="00FA76CF">
              <w:rPr>
                <w:iCs/>
              </w:rPr>
              <w:t xml:space="preserve"> nesnelerden hangileri</w:t>
            </w:r>
            <w:r w:rsidRPr="00FA76CF">
              <w:rPr>
                <w:iCs/>
              </w:rPr>
              <w:t>nin</w:t>
            </w:r>
            <w:r w:rsidRPr="00FA76CF">
              <w:rPr>
                <w:iCs/>
              </w:rPr>
              <w:t xml:space="preserve"> hızlı, hangileri</w:t>
            </w:r>
            <w:r w:rsidRPr="00FA76CF">
              <w:rPr>
                <w:iCs/>
              </w:rPr>
              <w:t>nin</w:t>
            </w:r>
            <w:r w:rsidRPr="00FA76CF">
              <w:rPr>
                <w:iCs/>
              </w:rPr>
              <w:t xml:space="preserve"> yavaş hareket</w:t>
            </w:r>
            <w:r w:rsidRPr="00FA76CF">
              <w:rPr>
                <w:iCs/>
              </w:rPr>
              <w:t xml:space="preserve"> </w:t>
            </w:r>
            <w:r>
              <w:rPr>
                <w:iCs/>
              </w:rPr>
              <w:t xml:space="preserve">ettiği sorulur. </w:t>
            </w:r>
            <w:r w:rsidRPr="00FA76CF">
              <w:rPr>
                <w:iCs/>
              </w:rPr>
              <w:t>Hızlı hareket eden nesnelerin altına “hızlı” yavaş hareket eden</w:t>
            </w:r>
            <w:r>
              <w:rPr>
                <w:iCs/>
              </w:rPr>
              <w:t xml:space="preserve"> </w:t>
            </w:r>
            <w:r w:rsidRPr="00FA76CF">
              <w:rPr>
                <w:iCs/>
              </w:rPr>
              <w:t xml:space="preserve">nesnelerin altına “yavaş” </w:t>
            </w:r>
            <w:r>
              <w:rPr>
                <w:iCs/>
              </w:rPr>
              <w:t>yazmaları istenir.</w:t>
            </w:r>
          </w:p>
          <w:p w:rsidR="00FA76CF" w:rsidRPr="00C164A7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A76CF">
              <w:rPr>
                <w:iCs/>
              </w:rPr>
              <w:t>Etkinlikte</w:t>
            </w:r>
            <w:r w:rsidRPr="00FA76CF">
              <w:rPr>
                <w:iCs/>
              </w:rPr>
              <w:t xml:space="preserve"> resmi yer alan canlıların hangileri</w:t>
            </w:r>
            <w:r w:rsidRPr="00FA76CF">
              <w:rPr>
                <w:iCs/>
              </w:rPr>
              <w:t>nin</w:t>
            </w:r>
            <w:r w:rsidRPr="00FA76CF">
              <w:rPr>
                <w:iCs/>
              </w:rPr>
              <w:t xml:space="preserve"> kuvvetli ses, hangileri</w:t>
            </w:r>
            <w:r w:rsidRPr="00FA76CF">
              <w:rPr>
                <w:iCs/>
              </w:rPr>
              <w:t>nin</w:t>
            </w:r>
            <w:r w:rsidRPr="00FA76CF">
              <w:rPr>
                <w:iCs/>
              </w:rPr>
              <w:t xml:space="preserve"> hafif</w:t>
            </w:r>
            <w:r w:rsidRPr="00FA76CF">
              <w:rPr>
                <w:iCs/>
              </w:rPr>
              <w:t xml:space="preserve"> </w:t>
            </w:r>
            <w:r w:rsidRPr="00FA76CF">
              <w:rPr>
                <w:iCs/>
              </w:rPr>
              <w:t xml:space="preserve">ses </w:t>
            </w:r>
            <w:r>
              <w:rPr>
                <w:iCs/>
              </w:rPr>
              <w:t>çıkarttığı sorgulanır.</w:t>
            </w:r>
            <w:r w:rsidRPr="00FA76CF">
              <w:rPr>
                <w:iCs/>
              </w:rPr>
              <w:t xml:space="preserve"> Kuvvetli ses çıkartan canlıların altına “kuvvetli” hafif ses çıkartan</w:t>
            </w:r>
            <w:r>
              <w:rPr>
                <w:iCs/>
              </w:rPr>
              <w:t xml:space="preserve"> </w:t>
            </w:r>
            <w:r w:rsidRPr="00FA76CF">
              <w:rPr>
                <w:iCs/>
              </w:rPr>
              <w:t xml:space="preserve">canlıların altına “hafif” </w:t>
            </w:r>
            <w:r>
              <w:rPr>
                <w:iCs/>
              </w:rPr>
              <w:t>yazmaları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6CF" w:rsidRDefault="00FA76CF" w:rsidP="00FA76CF">
            <w:pPr>
              <w:autoSpaceDE w:val="0"/>
              <w:autoSpaceDN w:val="0"/>
              <w:adjustRightInd w:val="0"/>
            </w:pPr>
            <w:r>
              <w:t>a) Çabuk-yavaş hız ve kuvvetli-hafif gürlük çalışmaları yapılmalıdır.</w:t>
            </w:r>
          </w:p>
          <w:p w:rsidR="00E251B6" w:rsidRPr="00755109" w:rsidRDefault="00FA76CF" w:rsidP="00FA76CF">
            <w:pPr>
              <w:autoSpaceDE w:val="0"/>
              <w:autoSpaceDN w:val="0"/>
              <w:adjustRightInd w:val="0"/>
            </w:pPr>
            <w:r>
              <w:t>b) Seslendirme kavramı, çalma ve söyleme etkinliklerini kapsamalıdır.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754" w:rsidRDefault="002D1754" w:rsidP="00161E3C">
      <w:r>
        <w:separator/>
      </w:r>
    </w:p>
  </w:endnote>
  <w:endnote w:type="continuationSeparator" w:id="0">
    <w:p w:rsidR="002D1754" w:rsidRDefault="002D17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754" w:rsidRDefault="002D1754" w:rsidP="00161E3C">
      <w:r>
        <w:separator/>
      </w:r>
    </w:p>
  </w:footnote>
  <w:footnote w:type="continuationSeparator" w:id="0">
    <w:p w:rsidR="002D1754" w:rsidRDefault="002D17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F16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90B8-66BC-4EFF-9652-C1C91842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2020-01-11T14:25:00Z</dcterms:created>
  <dcterms:modified xsi:type="dcterms:W3CDTF">2020-01-11T14:25:00Z</dcterms:modified>
</cp:coreProperties>
</file>