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</w:t>
      </w:r>
      <w:r w:rsidR="00DB0951">
        <w:rPr>
          <w:b/>
        </w:rPr>
        <w:t>20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B745A2">
        <w:rPr>
          <w:b/>
        </w:rPr>
        <w:t>2</w:t>
      </w:r>
      <w:r w:rsidR="00032E9C">
        <w:rPr>
          <w:b/>
        </w:rPr>
        <w:t>2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BD5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spacing w:line="220" w:lineRule="exact"/>
            </w:pPr>
            <w:r w:rsidRPr="00706E39">
              <w:t>40 + 40</w:t>
            </w:r>
            <w:r w:rsidR="00AE599B">
              <w:t xml:space="preserve"> + 40 + 40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032E9C" w:rsidP="00BD5491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032E9C" w:rsidP="00BD549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Kuralları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BD5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032E9C" w:rsidP="00BD5491">
            <w:pPr>
              <w:autoSpaceDE w:val="0"/>
              <w:autoSpaceDN w:val="0"/>
              <w:adjustRightInd w:val="0"/>
              <w:rPr>
                <w:bCs/>
              </w:rPr>
            </w:pPr>
            <w:r w:rsidRPr="00032E9C">
              <w:rPr>
                <w:bCs/>
              </w:rPr>
              <w:t>HB.1.4.1. Okulda ve evde güvenlik kurallarına uyar.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BD54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BD54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BD5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576" w:rsidRDefault="00354576" w:rsidP="004372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54576">
              <w:rPr>
                <w:iCs/>
              </w:rPr>
              <w:t>Okul kurallarını düşün</w:t>
            </w:r>
            <w:r>
              <w:rPr>
                <w:iCs/>
              </w:rPr>
              <w:t>meleri, b</w:t>
            </w:r>
            <w:r w:rsidRPr="00354576">
              <w:rPr>
                <w:iCs/>
              </w:rPr>
              <w:t>unlardan hangileri</w:t>
            </w:r>
            <w:r>
              <w:rPr>
                <w:iCs/>
              </w:rPr>
              <w:t>nin</w:t>
            </w:r>
            <w:r w:rsidRPr="00354576">
              <w:rPr>
                <w:iCs/>
              </w:rPr>
              <w:t xml:space="preserve"> güvenli</w:t>
            </w:r>
            <w:r>
              <w:rPr>
                <w:iCs/>
              </w:rPr>
              <w:t>kle</w:t>
            </w:r>
            <w:r w:rsidRPr="00354576">
              <w:rPr>
                <w:iCs/>
              </w:rPr>
              <w:t xml:space="preserve"> ilgili </w:t>
            </w:r>
            <w:r>
              <w:rPr>
                <w:iCs/>
              </w:rPr>
              <w:t xml:space="preserve">olduğunu </w:t>
            </w:r>
            <w:r w:rsidRPr="00354576">
              <w:rPr>
                <w:iCs/>
              </w:rPr>
              <w:t>söyle</w:t>
            </w:r>
            <w:r>
              <w:rPr>
                <w:iCs/>
              </w:rPr>
              <w:t>meleri istenir.</w:t>
            </w:r>
          </w:p>
          <w:p w:rsidR="004372BA" w:rsidRDefault="004372BA" w:rsidP="004372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716BE" w:rsidRPr="00354576" w:rsidRDefault="004372BA" w:rsidP="003545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(Sayfa </w:t>
            </w:r>
            <w:r w:rsidR="000716BE">
              <w:rPr>
                <w:iCs/>
              </w:rPr>
              <w:t>1</w:t>
            </w:r>
            <w:r w:rsidR="00354576">
              <w:rPr>
                <w:iCs/>
              </w:rPr>
              <w:t>14</w:t>
            </w:r>
            <w:r>
              <w:rPr>
                <w:iCs/>
              </w:rPr>
              <w:t>)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BD5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BD54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354576" w:rsidP="004372BA">
            <w:r w:rsidRPr="00354576">
              <w:t>Günlük yaşamda uymamız gereken güvenlik kurallarına örnekler veriniz.</w:t>
            </w:r>
            <w:bookmarkStart w:id="0" w:name="_GoBack"/>
            <w:bookmarkEnd w:id="0"/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BD5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BD54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032E9C" w:rsidP="00BD5491">
            <w:pPr>
              <w:autoSpaceDE w:val="0"/>
              <w:autoSpaceDN w:val="0"/>
              <w:adjustRightInd w:val="0"/>
            </w:pPr>
            <w:r w:rsidRPr="00032E9C">
              <w:t>Merdivenden dikkatli inip çıkma, asansörü doğru kullanma, ıslak zeminde dikkatli yürüme, sınıf içindeki camlı eşyaları (dolap, şeref köşesi vb.) dikkatli kullanma, pencereden ve balkondan aşağıya sarkmama; elektrik prizleri, kablolar ve ateşle oynamama, suyu açık bırakmama, temizlik malzemelerini tanıma, dikkatli kullanma ve gaz kaçağı gibi durumlarda ne yapılacağı ile ilgili konular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B0951">
        <w:rPr>
          <w:b/>
        </w:rPr>
        <w:t>20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56264" w:rsidRDefault="004A5C43" w:rsidP="002F7E1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56264" w:rsidRDefault="00056264" w:rsidP="00B00260">
      <w:pPr>
        <w:tabs>
          <w:tab w:val="left" w:pos="3569"/>
        </w:tabs>
        <w:rPr>
          <w:b/>
        </w:rPr>
      </w:pPr>
    </w:p>
    <w:p w:rsidR="00687997" w:rsidRDefault="00687997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sectPr w:rsidR="004372BA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3B5" w:rsidRDefault="00D503B5" w:rsidP="00161E3C">
      <w:r>
        <w:separator/>
      </w:r>
    </w:p>
  </w:endnote>
  <w:endnote w:type="continuationSeparator" w:id="0">
    <w:p w:rsidR="00D503B5" w:rsidRDefault="00D503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3B5" w:rsidRDefault="00D503B5" w:rsidP="00161E3C">
      <w:r>
        <w:separator/>
      </w:r>
    </w:p>
  </w:footnote>
  <w:footnote w:type="continuationSeparator" w:id="0">
    <w:p w:rsidR="00D503B5" w:rsidRDefault="00D503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C7A0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A05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1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4"/>
  </w:num>
  <w:num w:numId="11">
    <w:abstractNumId w:val="7"/>
  </w:num>
  <w:num w:numId="12">
    <w:abstractNumId w:val="31"/>
  </w:num>
  <w:num w:numId="13">
    <w:abstractNumId w:val="8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5"/>
  </w:num>
  <w:num w:numId="19">
    <w:abstractNumId w:val="19"/>
  </w:num>
  <w:num w:numId="20">
    <w:abstractNumId w:val="6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4"/>
  </w:num>
  <w:num w:numId="29">
    <w:abstractNumId w:val="12"/>
  </w:num>
  <w:num w:numId="30">
    <w:abstractNumId w:val="4"/>
  </w:num>
  <w:num w:numId="31">
    <w:abstractNumId w:val="11"/>
  </w:num>
  <w:num w:numId="32">
    <w:abstractNumId w:val="18"/>
  </w:num>
  <w:num w:numId="33">
    <w:abstractNumId w:val="16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2E9C"/>
    <w:rsid w:val="00036DEB"/>
    <w:rsid w:val="00042BEA"/>
    <w:rsid w:val="000518CD"/>
    <w:rsid w:val="00056264"/>
    <w:rsid w:val="00056CEF"/>
    <w:rsid w:val="000716B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1F5A36"/>
    <w:rsid w:val="00204748"/>
    <w:rsid w:val="002215C0"/>
    <w:rsid w:val="00223E57"/>
    <w:rsid w:val="00224B69"/>
    <w:rsid w:val="00240C29"/>
    <w:rsid w:val="00251955"/>
    <w:rsid w:val="00254638"/>
    <w:rsid w:val="00255D5B"/>
    <w:rsid w:val="00256787"/>
    <w:rsid w:val="00277BBC"/>
    <w:rsid w:val="00284B92"/>
    <w:rsid w:val="002A6B02"/>
    <w:rsid w:val="002B04BB"/>
    <w:rsid w:val="002B35D5"/>
    <w:rsid w:val="002B484C"/>
    <w:rsid w:val="002C3E1B"/>
    <w:rsid w:val="002C5630"/>
    <w:rsid w:val="002D6ADC"/>
    <w:rsid w:val="002F18CB"/>
    <w:rsid w:val="002F334D"/>
    <w:rsid w:val="002F3A7E"/>
    <w:rsid w:val="002F7E1D"/>
    <w:rsid w:val="00306061"/>
    <w:rsid w:val="0031609C"/>
    <w:rsid w:val="003269C2"/>
    <w:rsid w:val="00333395"/>
    <w:rsid w:val="003376A8"/>
    <w:rsid w:val="0035457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88A"/>
    <w:rsid w:val="004056DA"/>
    <w:rsid w:val="00405831"/>
    <w:rsid w:val="004100D6"/>
    <w:rsid w:val="00410174"/>
    <w:rsid w:val="004372BA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4499B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1472"/>
    <w:rsid w:val="005F0061"/>
    <w:rsid w:val="005F1B3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97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85A5B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255E6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7B4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599B"/>
    <w:rsid w:val="00AE698A"/>
    <w:rsid w:val="00AF1F70"/>
    <w:rsid w:val="00AF2C68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544AF"/>
    <w:rsid w:val="00B745A2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D5491"/>
    <w:rsid w:val="00BE6962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0B03"/>
    <w:rsid w:val="00D1154C"/>
    <w:rsid w:val="00D22C7B"/>
    <w:rsid w:val="00D25107"/>
    <w:rsid w:val="00D301DD"/>
    <w:rsid w:val="00D34933"/>
    <w:rsid w:val="00D35BF5"/>
    <w:rsid w:val="00D37E7A"/>
    <w:rsid w:val="00D42779"/>
    <w:rsid w:val="00D503B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0951"/>
    <w:rsid w:val="00DB3744"/>
    <w:rsid w:val="00DB3D31"/>
    <w:rsid w:val="00DB49AC"/>
    <w:rsid w:val="00DB5BBA"/>
    <w:rsid w:val="00DC0958"/>
    <w:rsid w:val="00DD100B"/>
    <w:rsid w:val="00DD5D51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A2A8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94A2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49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DF68-1848-4BD0-8508-6FC34C5C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2020-02-23T16:55:00Z</dcterms:created>
  <dcterms:modified xsi:type="dcterms:W3CDTF">2020-02-23T16:55:00Z</dcterms:modified>
</cp:coreProperties>
</file>