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F2CEF">
        <w:rPr>
          <w:b/>
        </w:rPr>
        <w:t>2</w:t>
      </w:r>
      <w:r w:rsidR="00B958A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spacing w:line="220" w:lineRule="exact"/>
            </w:pPr>
            <w:r>
              <w:t>8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58A7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58A7" w:rsidP="00042BEA">
            <w:pPr>
              <w:tabs>
                <w:tab w:val="left" w:pos="284"/>
              </w:tabs>
              <w:spacing w:line="240" w:lineRule="exact"/>
            </w:pPr>
            <w:r w:rsidRPr="00B958A7">
              <w:rPr>
                <w:iCs/>
                <w:color w:val="404040" w:themeColor="text1" w:themeTint="BF"/>
              </w:rPr>
              <w:t>Çılgın Böcekler Korosu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T.4.3.7. Kelimelerin zıt anlamlılarını bulur.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T.4.3.11. Deyim ve atasözlerinin metnin anlamına katkısını kavrar.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T.4.3.14. Görsellerden ve başlıktan hareketle okuyacağı metnin konusunu tahmin eder.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T.4.3.20. Okuduğu metinlerdeki hikâye unsurlarını belirler.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T.4.3.24. Hikâye edici ve bilgilendirici metinleri oluşturan ögeleri tanır.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T.4.4.5. Hayalî ögeler barındıran kısa metin yazar.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B958A7" w:rsidRPr="00B958A7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0A1E34" w:rsidRPr="001422DA" w:rsidRDefault="00B958A7" w:rsidP="00B958A7">
            <w:pPr>
              <w:rPr>
                <w:rFonts w:ascii="Tahoma" w:hAnsi="Tahoma" w:cs="Tahoma"/>
                <w:sz w:val="18"/>
                <w:szCs w:val="18"/>
              </w:rPr>
            </w:pPr>
            <w:r w:rsidRPr="00B958A7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958A7" w:rsidRPr="00B958A7">
              <w:rPr>
                <w:iCs/>
                <w:color w:val="404040" w:themeColor="text1" w:themeTint="BF"/>
              </w:rPr>
              <w:t>Çılgın Böcekler Korosu</w:t>
            </w:r>
            <w:r w:rsidR="00A9336B">
              <w:rPr>
                <w:iCs/>
                <w:color w:val="404040" w:themeColor="text1" w:themeTint="BF"/>
              </w:rPr>
              <w:t>”</w:t>
            </w:r>
            <w:r w:rsidR="00A9336B">
              <w:t xml:space="preserve"> </w:t>
            </w:r>
            <w:r w:rsidR="008B04CB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5913" w:rsidRDefault="00260630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1DF7">
              <w:rPr>
                <w:iCs/>
              </w:rPr>
              <w:lastRenderedPageBreak/>
              <w:t>"</w:t>
            </w:r>
            <w:r w:rsidR="00B958A7" w:rsidRPr="00B958A7">
              <w:rPr>
                <w:iCs/>
              </w:rPr>
              <w:t>Daha önce koro etkinliklerine katıldınız mı? Katıldıysanız neler hissettiğinizi açıklayınız.</w:t>
            </w:r>
            <w:r w:rsidR="00B958A7">
              <w:rPr>
                <w:iCs/>
              </w:rPr>
              <w:t xml:space="preserve"> </w:t>
            </w:r>
            <w:r w:rsidR="00B958A7" w:rsidRPr="00B958A7">
              <w:rPr>
                <w:iCs/>
              </w:rPr>
              <w:t>Hangi tür müzikleri dinlemekten hoşlanıyorsunuz? Neden?</w:t>
            </w:r>
            <w:r w:rsidR="00B958A7">
              <w:rPr>
                <w:iCs/>
              </w:rPr>
              <w:t>” Sorularıyla öğrenciler konuşturulur.</w:t>
            </w:r>
          </w:p>
          <w:p w:rsidR="00B958A7" w:rsidRDefault="00B958A7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958A7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B958A7">
              <w:rPr>
                <w:iCs/>
              </w:rPr>
              <w:t xml:space="preserve"> noktalama işaretlerine dikkat ederek sesli oku</w:t>
            </w:r>
            <w:r>
              <w:rPr>
                <w:iCs/>
              </w:rPr>
              <w:t>tulur</w:t>
            </w:r>
            <w:r w:rsidRPr="00B958A7">
              <w:rPr>
                <w:iCs/>
              </w:rPr>
              <w:t>. Okuma esnasında anlamını</w:t>
            </w:r>
            <w:r>
              <w:rPr>
                <w:iCs/>
              </w:rPr>
              <w:t xml:space="preserve"> </w:t>
            </w:r>
            <w:r w:rsidRPr="00B958A7">
              <w:rPr>
                <w:iCs/>
              </w:rPr>
              <w:t>bilmedi</w:t>
            </w:r>
            <w:r>
              <w:rPr>
                <w:iCs/>
              </w:rPr>
              <w:t>kleri</w:t>
            </w:r>
            <w:r w:rsidRPr="00B958A7">
              <w:rPr>
                <w:iCs/>
              </w:rPr>
              <w:t xml:space="preserve"> kelimelerin altını çiz</w:t>
            </w:r>
            <w:r>
              <w:rPr>
                <w:iCs/>
              </w:rPr>
              <w:t>meleri istenir.</w:t>
            </w:r>
          </w:p>
          <w:p w:rsidR="00B958A7" w:rsidRDefault="00B958A7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958A7">
              <w:rPr>
                <w:iCs/>
              </w:rPr>
              <w:t>Metinde anlamını bilmedi</w:t>
            </w:r>
            <w:r w:rsidRPr="00B958A7">
              <w:rPr>
                <w:iCs/>
              </w:rPr>
              <w:t>kleri</w:t>
            </w:r>
            <w:r w:rsidRPr="00B958A7">
              <w:rPr>
                <w:iCs/>
              </w:rPr>
              <w:t xml:space="preserve"> kelimeleri </w:t>
            </w:r>
            <w:r w:rsidRPr="00B958A7">
              <w:rPr>
                <w:iCs/>
              </w:rPr>
              <w:t>etkinlikteki</w:t>
            </w:r>
            <w:r w:rsidRPr="00B958A7">
              <w:rPr>
                <w:iCs/>
              </w:rPr>
              <w:t xml:space="preserve"> alana yazarak anlamlarını tahmin</w:t>
            </w:r>
            <w:r w:rsidRPr="00B958A7">
              <w:rPr>
                <w:iCs/>
              </w:rPr>
              <w:t xml:space="preserve"> etmeleri, t</w:t>
            </w:r>
            <w:r w:rsidRPr="00B958A7">
              <w:rPr>
                <w:iCs/>
              </w:rPr>
              <w:t>ahminlerini</w:t>
            </w:r>
            <w:r w:rsidRPr="00B958A7">
              <w:rPr>
                <w:iCs/>
              </w:rPr>
              <w:t xml:space="preserve"> </w:t>
            </w:r>
            <w:r w:rsidRPr="00B958A7">
              <w:rPr>
                <w:iCs/>
              </w:rPr>
              <w:t>kelimelerin sözlük anlamlarıyla karşılaştır</w:t>
            </w:r>
            <w:r w:rsidRPr="00B958A7">
              <w:rPr>
                <w:iCs/>
              </w:rPr>
              <w:t>maları, a</w:t>
            </w:r>
            <w:r w:rsidRPr="00B958A7">
              <w:rPr>
                <w:iCs/>
              </w:rPr>
              <w:t>nlamını</w:t>
            </w:r>
            <w:r w:rsidRPr="00B958A7">
              <w:rPr>
                <w:iCs/>
              </w:rPr>
              <w:t xml:space="preserve"> </w:t>
            </w:r>
            <w:r w:rsidRPr="00B958A7">
              <w:rPr>
                <w:iCs/>
              </w:rPr>
              <w:t>öğrendi</w:t>
            </w:r>
            <w:r>
              <w:rPr>
                <w:iCs/>
              </w:rPr>
              <w:t>kleri</w:t>
            </w:r>
            <w:r w:rsidRPr="00B958A7">
              <w:rPr>
                <w:iCs/>
              </w:rPr>
              <w:t xml:space="preserve"> </w:t>
            </w:r>
            <w:r>
              <w:rPr>
                <w:iCs/>
              </w:rPr>
              <w:t>kelimeleri</w:t>
            </w:r>
            <w:r w:rsidRPr="00B958A7">
              <w:rPr>
                <w:iCs/>
              </w:rPr>
              <w:t xml:space="preserve"> sözlüğe de yazdıktan sonra bunları birer</w:t>
            </w:r>
            <w:r>
              <w:rPr>
                <w:iCs/>
              </w:rPr>
              <w:t xml:space="preserve"> </w:t>
            </w:r>
            <w:r w:rsidRPr="00B958A7">
              <w:rPr>
                <w:iCs/>
              </w:rPr>
              <w:t xml:space="preserve">cümlede kullanarak </w:t>
            </w:r>
            <w:r>
              <w:rPr>
                <w:iCs/>
              </w:rPr>
              <w:t xml:space="preserve">defterlerine yazmaları istenir. </w:t>
            </w:r>
            <w:r w:rsidRPr="00CF0534">
              <w:rPr>
                <w:b/>
                <w:bCs/>
                <w:iCs/>
              </w:rPr>
              <w:t>(Etkinlik 1)</w:t>
            </w:r>
          </w:p>
          <w:p w:rsidR="00B958A7" w:rsidRDefault="00B958A7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konusunu en iyi yansıtan görseli işaretlemeleri istenir. </w:t>
            </w:r>
            <w:r w:rsidRPr="00CF0534">
              <w:rPr>
                <w:b/>
                <w:bCs/>
                <w:iCs/>
              </w:rPr>
              <w:t>(Etkinlik 2)</w:t>
            </w:r>
            <w:bookmarkStart w:id="4" w:name="_GoBack"/>
            <w:bookmarkEnd w:id="4"/>
          </w:p>
          <w:p w:rsidR="00B958A7" w:rsidRDefault="00B958A7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Deyimler ve atasözleriyle ilgili etkinlik yaptırılır. </w:t>
            </w:r>
            <w:r w:rsidRPr="00CF0534">
              <w:rPr>
                <w:b/>
                <w:bCs/>
                <w:iCs/>
              </w:rPr>
              <w:t>(Etkinlik 3)</w:t>
            </w:r>
          </w:p>
          <w:p w:rsidR="00B958A7" w:rsidRDefault="00B958A7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CF0534">
              <w:rPr>
                <w:b/>
                <w:bCs/>
                <w:iCs/>
              </w:rPr>
              <w:t>(Etkinlik 4)</w:t>
            </w:r>
          </w:p>
          <w:p w:rsidR="00B958A7" w:rsidRDefault="00B958A7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sözcükler etkinliği yaptırılır. </w:t>
            </w:r>
            <w:r w:rsidRPr="00CF0534">
              <w:rPr>
                <w:b/>
                <w:bCs/>
                <w:iCs/>
              </w:rPr>
              <w:t>(Etkinlik 5)</w:t>
            </w:r>
          </w:p>
          <w:p w:rsidR="00B958A7" w:rsidRDefault="00B958A7" w:rsidP="00B95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unsurları buldurulur. </w:t>
            </w:r>
            <w:r w:rsidRPr="00CF0534">
              <w:rPr>
                <w:b/>
                <w:bCs/>
                <w:iCs/>
              </w:rPr>
              <w:t>(Etkinlik 6)</w:t>
            </w:r>
          </w:p>
          <w:p w:rsidR="00B958A7" w:rsidRDefault="00B958A7" w:rsidP="00CF05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0534">
              <w:rPr>
                <w:iCs/>
              </w:rPr>
              <w:t xml:space="preserve">Sınıfa bir müzik aleti </w:t>
            </w:r>
            <w:r w:rsidR="00CF0534" w:rsidRPr="00CF0534">
              <w:rPr>
                <w:iCs/>
              </w:rPr>
              <w:t xml:space="preserve">getirenlerden </w:t>
            </w:r>
            <w:r w:rsidRPr="00CF0534">
              <w:rPr>
                <w:iCs/>
              </w:rPr>
              <w:t>bir ezgi</w:t>
            </w:r>
            <w:r w:rsidR="00CF0534">
              <w:rPr>
                <w:iCs/>
              </w:rPr>
              <w:t xml:space="preserve"> çalmaları istenir</w:t>
            </w:r>
            <w:r w:rsidRPr="00CF0534">
              <w:rPr>
                <w:iCs/>
              </w:rPr>
              <w:t xml:space="preserve">. </w:t>
            </w:r>
            <w:r w:rsidR="00CF0534">
              <w:rPr>
                <w:iCs/>
              </w:rPr>
              <w:t>Daha</w:t>
            </w:r>
            <w:r w:rsidRPr="00B958A7">
              <w:rPr>
                <w:iCs/>
              </w:rPr>
              <w:t xml:space="preserve"> sonra müziğin önemi</w:t>
            </w:r>
            <w:r w:rsidR="00CF0534">
              <w:rPr>
                <w:iCs/>
              </w:rPr>
              <w:t xml:space="preserve"> </w:t>
            </w:r>
            <w:r w:rsidRPr="00B958A7">
              <w:rPr>
                <w:iCs/>
              </w:rPr>
              <w:t xml:space="preserve">hakkında bir konuşma </w:t>
            </w:r>
            <w:r w:rsidR="00CF0534">
              <w:rPr>
                <w:iCs/>
              </w:rPr>
              <w:t xml:space="preserve">yapmaları istenir. </w:t>
            </w:r>
            <w:r w:rsidR="00CF0534" w:rsidRPr="00CF0534">
              <w:rPr>
                <w:b/>
                <w:bCs/>
                <w:iCs/>
              </w:rPr>
              <w:t>(Etkinlik 7)</w:t>
            </w:r>
          </w:p>
          <w:p w:rsidR="00CF0534" w:rsidRDefault="00CF0534" w:rsidP="00CF05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0534">
              <w:rPr>
                <w:iCs/>
              </w:rPr>
              <w:t>Belli seslerden oluşan, bir müzik</w:t>
            </w:r>
            <w:r w:rsidRPr="00CF0534">
              <w:rPr>
                <w:iCs/>
              </w:rPr>
              <w:t xml:space="preserve"> </w:t>
            </w:r>
            <w:r w:rsidRPr="00CF0534">
              <w:rPr>
                <w:iCs/>
              </w:rPr>
              <w:t>yapıtını söylemek üzere bir araya</w:t>
            </w:r>
            <w:r w:rsidRPr="00CF0534">
              <w:rPr>
                <w:iCs/>
              </w:rPr>
              <w:t xml:space="preserve"> </w:t>
            </w:r>
            <w:r w:rsidRPr="00CF0534">
              <w:rPr>
                <w:iCs/>
              </w:rPr>
              <w:t>gelmiş insan topluluğuna koro de</w:t>
            </w:r>
            <w:r w:rsidRPr="00CF0534">
              <w:rPr>
                <w:iCs/>
              </w:rPr>
              <w:t>ndiği bilgisi verilir</w:t>
            </w:r>
            <w:r w:rsidRPr="00CF0534">
              <w:rPr>
                <w:iCs/>
              </w:rPr>
              <w:t>.</w:t>
            </w:r>
            <w:r w:rsidRPr="00CF0534">
              <w:rPr>
                <w:iCs/>
              </w:rPr>
              <w:t xml:space="preserve"> Öğrenciler b</w:t>
            </w:r>
            <w:r w:rsidRPr="00CF0534">
              <w:rPr>
                <w:iCs/>
              </w:rPr>
              <w:t xml:space="preserve">eşer kişilik gruplara </w:t>
            </w:r>
            <w:r w:rsidRPr="00CF0534">
              <w:rPr>
                <w:iCs/>
              </w:rPr>
              <w:t xml:space="preserve">ayırılır. </w:t>
            </w:r>
            <w:r w:rsidRPr="00CF0534">
              <w:rPr>
                <w:iCs/>
              </w:rPr>
              <w:t>Sevd</w:t>
            </w:r>
            <w:r w:rsidRPr="00CF0534">
              <w:rPr>
                <w:iCs/>
              </w:rPr>
              <w:t>ikleri</w:t>
            </w:r>
            <w:r w:rsidRPr="00CF0534">
              <w:rPr>
                <w:iCs/>
              </w:rPr>
              <w:t xml:space="preserve"> dört şarkıyı oylayarak</w:t>
            </w:r>
            <w:r w:rsidRPr="00CF0534">
              <w:rPr>
                <w:iCs/>
              </w:rPr>
              <w:t xml:space="preserve"> </w:t>
            </w:r>
            <w:r w:rsidRPr="00CF0534">
              <w:rPr>
                <w:iCs/>
              </w:rPr>
              <w:t>s</w:t>
            </w:r>
            <w:r w:rsidRPr="00CF0534">
              <w:rPr>
                <w:iCs/>
              </w:rPr>
              <w:t>eçmeleri, ş</w:t>
            </w:r>
            <w:r w:rsidRPr="00CF0534">
              <w:rPr>
                <w:iCs/>
              </w:rPr>
              <w:t>arkıları seçme nedenlerini</w:t>
            </w:r>
            <w:r w:rsidRPr="00CF0534">
              <w:rPr>
                <w:iCs/>
              </w:rPr>
              <w:t xml:space="preserve"> </w:t>
            </w:r>
            <w:r w:rsidRPr="00CF0534">
              <w:rPr>
                <w:iCs/>
              </w:rPr>
              <w:t xml:space="preserve">hakkında </w:t>
            </w:r>
            <w:r w:rsidRPr="00CF0534">
              <w:rPr>
                <w:iCs/>
              </w:rPr>
              <w:t xml:space="preserve">konuşma yapmaları istenir. </w:t>
            </w:r>
            <w:r>
              <w:rPr>
                <w:iCs/>
              </w:rPr>
              <w:t>G</w:t>
            </w:r>
            <w:r w:rsidRPr="00CF0534">
              <w:rPr>
                <w:iCs/>
              </w:rPr>
              <w:t>ruplar hâlinde seçti</w:t>
            </w:r>
            <w:r>
              <w:rPr>
                <w:iCs/>
              </w:rPr>
              <w:t>kleri</w:t>
            </w:r>
            <w:r w:rsidRPr="00CF0534">
              <w:rPr>
                <w:iCs/>
              </w:rPr>
              <w:t xml:space="preserve"> bir</w:t>
            </w:r>
            <w:r>
              <w:rPr>
                <w:iCs/>
              </w:rPr>
              <w:t xml:space="preserve"> </w:t>
            </w:r>
            <w:r w:rsidRPr="00CF0534">
              <w:rPr>
                <w:iCs/>
              </w:rPr>
              <w:t xml:space="preserve">şarkıyı sınıfta </w:t>
            </w:r>
            <w:r>
              <w:rPr>
                <w:iCs/>
              </w:rPr>
              <w:t xml:space="preserve">söylemeleri sağlanır. </w:t>
            </w:r>
            <w:r w:rsidRPr="00CF0534">
              <w:rPr>
                <w:b/>
                <w:bCs/>
                <w:iCs/>
              </w:rPr>
              <w:t>(Etkinlik 8)</w:t>
            </w:r>
          </w:p>
          <w:p w:rsidR="00CF0534" w:rsidRDefault="00CF0534" w:rsidP="00CF05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Defterlerine müzik konulu bir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yazmaları istenir. </w:t>
            </w:r>
            <w:r w:rsidRPr="00CF0534">
              <w:rPr>
                <w:b/>
                <w:bCs/>
                <w:iCs/>
              </w:rPr>
              <w:t>(Etkinlik 9</w:t>
            </w:r>
            <w:r>
              <w:rPr>
                <w:iCs/>
              </w:rPr>
              <w:t>)</w:t>
            </w:r>
          </w:p>
          <w:p w:rsidR="00CF0534" w:rsidRPr="00F95913" w:rsidRDefault="00CF0534" w:rsidP="00CF05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sevdikleri bir şairini şiirinden sınıfa getirmeleri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8A7" w:rsidRDefault="00B958A7" w:rsidP="00B958A7">
            <w:r>
              <w:t>Öğrencilerin izledikleri bir filmi tanıtmaları, görüş ve düşüncelerini belirterek anlatmaları sağlanır.</w:t>
            </w:r>
          </w:p>
          <w:p w:rsidR="00B958A7" w:rsidRDefault="00B958A7" w:rsidP="00B958A7">
            <w:r>
              <w:t>Öğrencilerin verilen bir konuyu görsellerle destekleyerek kısa sunum hazırlamaları ve prova yapmaları sağlanır.</w:t>
            </w:r>
          </w:p>
          <w:p w:rsidR="00B958A7" w:rsidRDefault="00B958A7" w:rsidP="00B958A7">
            <w:r>
              <w:t>Nezaket kurallarına uygun konuşulması gerektiği hatırlatılır.</w:t>
            </w:r>
          </w:p>
          <w:p w:rsidR="00B958A7" w:rsidRDefault="00B958A7" w:rsidP="00B958A7">
            <w:r>
              <w:t>Beden dilini etkin kullanmanın önemi vurgulanır.</w:t>
            </w:r>
          </w:p>
          <w:p w:rsidR="00B958A7" w:rsidRDefault="00B958A7" w:rsidP="00B958A7">
            <w:r>
              <w:t>Öğrencilerin sesli, sessiz, tahmin ederek ve soru sorarak okuma yapmaları sağlanır.</w:t>
            </w:r>
          </w:p>
          <w:p w:rsidR="00B958A7" w:rsidRDefault="00B958A7" w:rsidP="00B958A7">
            <w:r>
              <w:t>Metnin konusu, olay örgüsü, mekân, zaman şahıs ve varlık kadrosu unsurlarına değinilir.</w:t>
            </w:r>
          </w:p>
          <w:p w:rsidR="00B958A7" w:rsidRDefault="00B958A7" w:rsidP="00B958A7">
            <w:r>
              <w:t>Öğrenciler yazdıklarını dil bilgisi ve anlatım bozuklukları yönünden kontrol etmeye teşvik edilir.</w:t>
            </w:r>
          </w:p>
          <w:p w:rsidR="000A1E34" w:rsidRPr="0083125C" w:rsidRDefault="00B958A7" w:rsidP="00B958A7">
            <w:r>
              <w:t>Sınıf düzeyine uygun yazım ve noktalama kuralları ile sınırlı tutulur.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6B2" w:rsidRDefault="00E756B2" w:rsidP="00161E3C">
      <w:r>
        <w:separator/>
      </w:r>
    </w:p>
  </w:endnote>
  <w:endnote w:type="continuationSeparator" w:id="0">
    <w:p w:rsidR="00E756B2" w:rsidRDefault="00E756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6B2" w:rsidRDefault="00E756B2" w:rsidP="00161E3C">
      <w:r>
        <w:separator/>
      </w:r>
    </w:p>
  </w:footnote>
  <w:footnote w:type="continuationSeparator" w:id="0">
    <w:p w:rsidR="00E756B2" w:rsidRDefault="00E756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2814"/>
    <w:rsid w:val="002C5630"/>
    <w:rsid w:val="002F0396"/>
    <w:rsid w:val="002F18CB"/>
    <w:rsid w:val="002F1B69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2480C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64475"/>
    <w:rsid w:val="004714B3"/>
    <w:rsid w:val="0048039D"/>
    <w:rsid w:val="00480450"/>
    <w:rsid w:val="004827F8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17D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41BF"/>
    <w:rsid w:val="005A731A"/>
    <w:rsid w:val="005C43BF"/>
    <w:rsid w:val="005C6967"/>
    <w:rsid w:val="005D264E"/>
    <w:rsid w:val="005D4BF8"/>
    <w:rsid w:val="005D4E54"/>
    <w:rsid w:val="005F0061"/>
    <w:rsid w:val="005F2CEF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4CB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3F2B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3F8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3242A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36B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958A7"/>
    <w:rsid w:val="00BA4CE7"/>
    <w:rsid w:val="00BB08DE"/>
    <w:rsid w:val="00BB6B2D"/>
    <w:rsid w:val="00BC1617"/>
    <w:rsid w:val="00BC380A"/>
    <w:rsid w:val="00BF29E2"/>
    <w:rsid w:val="00BF3D3A"/>
    <w:rsid w:val="00BF614F"/>
    <w:rsid w:val="00C1145C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0534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1DF7"/>
    <w:rsid w:val="00E756B2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5737E"/>
    <w:rsid w:val="00F635F3"/>
    <w:rsid w:val="00F70CF4"/>
    <w:rsid w:val="00F734E2"/>
    <w:rsid w:val="00F751BA"/>
    <w:rsid w:val="00F76CDA"/>
    <w:rsid w:val="00F80FE8"/>
    <w:rsid w:val="00F81548"/>
    <w:rsid w:val="00F91372"/>
    <w:rsid w:val="00F959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1B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6698A-32E6-4233-8499-417A84DB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2020-02-29T13:39:00Z</dcterms:created>
  <dcterms:modified xsi:type="dcterms:W3CDTF">2020-02-29T13:39:00Z</dcterms:modified>
</cp:coreProperties>
</file>