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1AA3">
        <w:rPr>
          <w:b/>
        </w:rPr>
        <w:t>2</w:t>
      </w:r>
      <w:r w:rsidR="0035088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A18C5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0883" w:rsidRPr="00350883" w:rsidRDefault="00350883" w:rsidP="003508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50883">
              <w:rPr>
                <w:b/>
                <w:bCs/>
                <w:iCs/>
                <w:color w:val="404040" w:themeColor="text1" w:themeTint="BF"/>
              </w:rPr>
              <w:t>Çalgılar</w:t>
            </w:r>
          </w:p>
          <w:p w:rsidR="00706E39" w:rsidRPr="00350883" w:rsidRDefault="00350883" w:rsidP="00350883">
            <w:pPr>
              <w:tabs>
                <w:tab w:val="left" w:pos="284"/>
              </w:tabs>
              <w:spacing w:line="240" w:lineRule="exact"/>
            </w:pPr>
            <w:r w:rsidRPr="00350883">
              <w:rPr>
                <w:iCs/>
                <w:color w:val="404040" w:themeColor="text1" w:themeTint="BF"/>
              </w:rPr>
              <w:t>*Ayırt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50883" w:rsidP="00E67278">
            <w:r w:rsidRPr="00350883">
              <w:t>Mü.3.D.1. Bildiği çalgıları özelliklerine göre sınıflandırır.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B31A7" w:rsidP="00BB31A7">
            <w:r>
              <w:t>Ders kitabı, renkli kalemler,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18C5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Müzik yapmak için kullanılan aletlere çalgı den</w:t>
            </w:r>
            <w:r>
              <w:rPr>
                <w:iCs/>
              </w:rPr>
              <w:t>diği, ç</w:t>
            </w:r>
            <w:r w:rsidRPr="00350883">
              <w:rPr>
                <w:iCs/>
              </w:rPr>
              <w:t>algılar</w:t>
            </w:r>
            <w:r>
              <w:rPr>
                <w:iCs/>
              </w:rPr>
              <w:t>ın</w:t>
            </w:r>
            <w:r w:rsidRPr="00350883">
              <w:rPr>
                <w:iCs/>
              </w:rPr>
              <w:t xml:space="preserve"> çalınış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şekillerine göre beşe ayrı</w:t>
            </w:r>
            <w:r>
              <w:rPr>
                <w:iCs/>
              </w:rPr>
              <w:t>ldığı belirtilir</w:t>
            </w:r>
            <w:r w:rsidRPr="00350883">
              <w:rPr>
                <w:iCs/>
              </w:rPr>
              <w:t>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 xml:space="preserve">1. </w:t>
            </w:r>
            <w:r w:rsidRPr="00350883">
              <w:rPr>
                <w:iCs/>
              </w:rPr>
              <w:t>Tuşlu (Klavyeli) Çalgılar: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Üzerindeki tuşlara basılarak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kullanılan müzik aletlerine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tuşlu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 xml:space="preserve">2. </w:t>
            </w:r>
            <w:r w:rsidRPr="00350883">
              <w:rPr>
                <w:iCs/>
              </w:rPr>
              <w:t>Telli Çalgılar: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Telli çalgılar titreşen teller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aracılığıyla ses çıkaran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çalgılardır.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 xml:space="preserve">3. </w:t>
            </w:r>
            <w:r w:rsidRPr="00350883">
              <w:rPr>
                <w:iCs/>
              </w:rPr>
              <w:t>Yaylı Çalgılar: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Çalınırken yayın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kullanıldığı çalgılara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yaylı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 xml:space="preserve">4. </w:t>
            </w:r>
            <w:r w:rsidRPr="00350883">
              <w:rPr>
                <w:iCs/>
              </w:rPr>
              <w:t>Vurmalı Çalgılar: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Vurarak ses çıkartılan çalgılara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vurmalı çalgılar denir.</w:t>
            </w:r>
          </w:p>
          <w:p w:rsidR="00350883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 xml:space="preserve">5. </w:t>
            </w:r>
            <w:r w:rsidRPr="00350883">
              <w:rPr>
                <w:iCs/>
              </w:rPr>
              <w:t>Üflemeli Çalgılar: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Üfleme yoluyla çalınan</w:t>
            </w:r>
            <w:r w:rsidRPr="00350883">
              <w:rPr>
                <w:iCs/>
              </w:rPr>
              <w:t xml:space="preserve"> </w:t>
            </w:r>
            <w:r w:rsidRPr="00350883">
              <w:rPr>
                <w:iCs/>
              </w:rPr>
              <w:t>çalgılara üflemeli çalgılar</w:t>
            </w:r>
            <w:r>
              <w:rPr>
                <w:iCs/>
              </w:rPr>
              <w:t xml:space="preserve"> </w:t>
            </w:r>
            <w:r w:rsidRPr="00350883">
              <w:rPr>
                <w:iCs/>
              </w:rPr>
              <w:t>denir.</w:t>
            </w:r>
          </w:p>
          <w:p w:rsidR="00350883" w:rsidRPr="00C164A7" w:rsidRDefault="00350883" w:rsidP="0035088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50883">
              <w:rPr>
                <w:iCs/>
              </w:rPr>
              <w:t>Ders kitabındaki etkinlikte verilen</w:t>
            </w:r>
            <w:r w:rsidRPr="00350883">
              <w:rPr>
                <w:iCs/>
              </w:rPr>
              <w:t xml:space="preserve"> geleneksel Türk müziği </w:t>
            </w:r>
            <w:r w:rsidRPr="00350883">
              <w:rPr>
                <w:iCs/>
              </w:rPr>
              <w:t>çalgılarımızın görselleri inceletilir</w:t>
            </w:r>
            <w:r w:rsidRPr="00350883">
              <w:rPr>
                <w:iCs/>
              </w:rPr>
              <w:t>.</w:t>
            </w:r>
            <w:r w:rsidRPr="00350883">
              <w:rPr>
                <w:iCs/>
              </w:rPr>
              <w:t xml:space="preserve"> Noktalı yerlere ait olduğu çalgı grubunun adını yazmaları istenir.</w:t>
            </w:r>
            <w:r>
              <w:rPr>
                <w:iCs/>
              </w:rPr>
              <w:t xml:space="preserve"> </w:t>
            </w:r>
            <w:r w:rsidRPr="00350883">
              <w:rPr>
                <w:b/>
                <w:bCs/>
                <w:iCs/>
              </w:rPr>
              <w:t>(Sayfa 48)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1A18C5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50883" w:rsidP="00BB31A7">
            <w:pPr>
              <w:autoSpaceDE w:val="0"/>
              <w:autoSpaceDN w:val="0"/>
              <w:adjustRightInd w:val="0"/>
            </w:pPr>
            <w:r w:rsidRPr="00350883">
              <w:t>Öğrencilere sınıfta ve çevresinde gördüğü vurmalı, nefesli, yaylı, tuşlu ve telli çalgılar tanıtılmalıdır.</w:t>
            </w:r>
          </w:p>
        </w:tc>
      </w:tr>
    </w:tbl>
    <w:p w:rsidR="00350883" w:rsidRDefault="00E251B6" w:rsidP="001A18C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1A18C5">
        <w:rPr>
          <w:b/>
        </w:rPr>
        <w:t xml:space="preserve">              </w:t>
      </w:r>
    </w:p>
    <w:p w:rsidR="00350883" w:rsidRDefault="00350883" w:rsidP="001A18C5">
      <w:pPr>
        <w:rPr>
          <w:b/>
        </w:rPr>
      </w:pPr>
    </w:p>
    <w:p w:rsidR="00350883" w:rsidRDefault="00350883" w:rsidP="001A18C5">
      <w:pPr>
        <w:rPr>
          <w:b/>
        </w:rPr>
      </w:pPr>
    </w:p>
    <w:p w:rsidR="00354E35" w:rsidRDefault="001A18C5" w:rsidP="00350883">
      <w:pPr>
        <w:jc w:val="right"/>
        <w:rPr>
          <w:b/>
        </w:rPr>
      </w:pPr>
      <w:r>
        <w:rPr>
          <w:b/>
        </w:rPr>
        <w:t xml:space="preserve">    </w:t>
      </w:r>
      <w:bookmarkStart w:id="4" w:name="_GoBack"/>
      <w:r w:rsidR="00354E35">
        <w:rPr>
          <w:b/>
        </w:rPr>
        <w:t>……………………..</w:t>
      </w:r>
      <w:bookmarkEnd w:id="4"/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A18C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3C3" w:rsidRDefault="00D543C3" w:rsidP="00161E3C">
      <w:r>
        <w:separator/>
      </w:r>
    </w:p>
  </w:endnote>
  <w:endnote w:type="continuationSeparator" w:id="0">
    <w:p w:rsidR="00D543C3" w:rsidRDefault="00D543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3C3" w:rsidRDefault="00D543C3" w:rsidP="00161E3C">
      <w:r>
        <w:separator/>
      </w:r>
    </w:p>
  </w:footnote>
  <w:footnote w:type="continuationSeparator" w:id="0">
    <w:p w:rsidR="00D543C3" w:rsidRDefault="00D543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18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0883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1AA3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3A6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4A8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1A7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B67F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C3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615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8A375-BA81-4CE2-B6EF-2B8485D6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2020-02-29T15:32:00Z</dcterms:created>
  <dcterms:modified xsi:type="dcterms:W3CDTF">2020-02-29T15:32:00Z</dcterms:modified>
</cp:coreProperties>
</file>